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9" w:rsidRPr="00AE31B0" w:rsidRDefault="00530C89" w:rsidP="00530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AE31B0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Итоги за 2015 год</w:t>
      </w:r>
      <w:r w:rsidRPr="00AE31B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C019E5" w:rsidRPr="00AE31B0" w:rsidRDefault="00C019E5" w:rsidP="00530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 Агаповского района</w:t>
      </w:r>
    </w:p>
    <w:p w:rsidR="00530C89" w:rsidRPr="00AE31B0" w:rsidRDefault="00530C89" w:rsidP="00AE3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AE31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  </w:t>
      </w:r>
    </w:p>
    <w:tbl>
      <w:tblPr>
        <w:tblW w:w="16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1"/>
        <w:gridCol w:w="1605"/>
        <w:gridCol w:w="1513"/>
        <w:gridCol w:w="1134"/>
        <w:gridCol w:w="1701"/>
        <w:gridCol w:w="1701"/>
        <w:gridCol w:w="1418"/>
        <w:gridCol w:w="3247"/>
      </w:tblGrid>
      <w:tr w:rsidR="00530C89" w:rsidRPr="00AE31B0" w:rsidTr="00AE31B0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Вид возмещаемых затрат,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уровень возмещения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Максимальный размер субсидии, тыс. рублей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Поступило заявок от СМСП,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Общая сумма заявок от СМСП, тыс.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Отказы,</w:t>
            </w: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 </w:t>
            </w: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единиц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Принято решений тыс. рублей /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кол-во субсидий, кол-во СМСП, единиц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Остаток, тыс. рублей</w:t>
            </w:r>
          </w:p>
        </w:tc>
      </w:tr>
      <w:tr w:rsidR="00530C89" w:rsidRPr="00AE31B0" w:rsidTr="00530C89">
        <w:trPr>
          <w:tblCellSpacing w:w="0" w:type="dxa"/>
        </w:trPr>
        <w:tc>
          <w:tcPr>
            <w:tcW w:w="16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в форме конкурсного отбора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прием документов от СМСП (первый конкурсный отбор) - с 01.07.2015 г. по 30.07.2015 г.;</w:t>
            </w:r>
          </w:p>
          <w:p w:rsidR="00530C89" w:rsidRPr="00AE31B0" w:rsidRDefault="00530C89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EC4C77" w:rsidRPr="00AE31B0" w:rsidTr="00AE31B0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53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Приобретение оборудования</w:t>
            </w: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 </w:t>
            </w:r>
            <w:r w:rsidRPr="00AE3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ru-RU"/>
              </w:rPr>
              <w:t>в целях создания, и (или) развития, и (или) модернизации производства товаров (работ, услуг)</w:t>
            </w:r>
            <w:proofErr w:type="gramEnd"/>
          </w:p>
          <w:p w:rsidR="00EC4C77" w:rsidRPr="00AE31B0" w:rsidRDefault="00EC4C77" w:rsidP="0053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(50% от произведенных в 2014-2015 годах затрат, связанных с приобретением оборудования, непосредственно участвующем в производственном процессе)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105,0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260,0</w:t>
            </w:r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(60,0 - МБ,</w:t>
            </w:r>
            <w:proofErr w:type="gramEnd"/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200,0 - ФБ)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671,0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proofErr w:type="gramEnd"/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260,0</w:t>
            </w:r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(60,0 - МБ,</w:t>
            </w:r>
            <w:proofErr w:type="gramEnd"/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200,0 - ФБ)</w:t>
            </w:r>
            <w:proofErr w:type="gramEnd"/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EC4C77" w:rsidRPr="00AE31B0" w:rsidRDefault="00EC4C77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C77" w:rsidRPr="00AE31B0" w:rsidRDefault="00EC4C77" w:rsidP="0053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</w:tbl>
    <w:p w:rsidR="00530C89" w:rsidRPr="00AE31B0" w:rsidRDefault="00530C89" w:rsidP="0053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AE31B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530C89" w:rsidRDefault="00530C89" w:rsidP="0053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AE31B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p w:rsidR="008F2395" w:rsidRPr="00AE31B0" w:rsidRDefault="008F2395" w:rsidP="0053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754F72" w:rsidRPr="00AE31B0" w:rsidRDefault="00530C89" w:rsidP="0053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AE31B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</w:p>
    <w:tbl>
      <w:tblPr>
        <w:tblW w:w="16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6"/>
        <w:gridCol w:w="1709"/>
        <w:gridCol w:w="1844"/>
        <w:gridCol w:w="1559"/>
        <w:gridCol w:w="1558"/>
        <w:gridCol w:w="1843"/>
        <w:gridCol w:w="1843"/>
        <w:gridCol w:w="1558"/>
      </w:tblGrid>
      <w:tr w:rsidR="00754F72" w:rsidRPr="00754F72" w:rsidTr="00754F72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Вид возмещаемых затрат,</w:t>
            </w:r>
          </w:p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уровень возмещения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Максимальный размер субсидии, тыс. рублей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Поступило заявок от СМСП,</w:t>
            </w:r>
          </w:p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Общая сумма заявок от СМСП, тыс. </w:t>
            </w:r>
            <w:proofErr w:type="spellStart"/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Отказы,</w:t>
            </w: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 </w:t>
            </w: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единиц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Принято решений тыс. рублей /</w:t>
            </w:r>
          </w:p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кол-во субсидий, кол-во СМСП, единиц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72" w:rsidRPr="00754F72" w:rsidRDefault="00754F72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754F7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Остаток, тыс. рублей</w:t>
            </w:r>
          </w:p>
        </w:tc>
      </w:tr>
      <w:tr w:rsidR="00754F72" w:rsidRPr="00754F72" w:rsidTr="00754F72">
        <w:trPr>
          <w:tblCellSpacing w:w="0" w:type="dxa"/>
        </w:trPr>
        <w:tc>
          <w:tcPr>
            <w:tcW w:w="5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AE31B0" w:rsidP="0075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ИТОГО                                                                 </w:t>
            </w:r>
            <w:r w:rsidR="00754F72"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105,0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260,0</w:t>
            </w:r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(60,0 - МБ,</w:t>
            </w:r>
            <w:proofErr w:type="gramEnd"/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200,0 - ФБ)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671,0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proofErr w:type="gramEnd"/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1B0" w:rsidRPr="00AE31B0" w:rsidRDefault="00AE31B0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260,0</w:t>
            </w:r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(60,0 - МБ,</w:t>
            </w:r>
            <w:proofErr w:type="gramEnd"/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200,0 - ФБ)</w:t>
            </w:r>
            <w:proofErr w:type="gramEnd"/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F72" w:rsidRPr="00AE31B0" w:rsidRDefault="00754F72" w:rsidP="009A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AE31B0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</w:tbl>
    <w:p w:rsidR="00530C89" w:rsidRPr="00AE31B0" w:rsidRDefault="00530C89" w:rsidP="0053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7F1073" w:rsidRPr="00AE31B0" w:rsidRDefault="007F1073">
      <w:pPr>
        <w:rPr>
          <w:rFonts w:ascii="Times New Roman" w:hAnsi="Times New Roman" w:cs="Times New Roman"/>
        </w:rPr>
      </w:pPr>
    </w:p>
    <w:sectPr w:rsidR="007F1073" w:rsidRPr="00AE31B0" w:rsidSect="00530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C89"/>
    <w:rsid w:val="00530C89"/>
    <w:rsid w:val="00754F72"/>
    <w:rsid w:val="007F1073"/>
    <w:rsid w:val="008F2395"/>
    <w:rsid w:val="00906919"/>
    <w:rsid w:val="00AE31B0"/>
    <w:rsid w:val="00B60329"/>
    <w:rsid w:val="00C019E5"/>
    <w:rsid w:val="00CE7547"/>
    <w:rsid w:val="00E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89"/>
    <w:rPr>
      <w:b/>
      <w:bCs/>
    </w:rPr>
  </w:style>
  <w:style w:type="character" w:customStyle="1" w:styleId="apple-converted-space">
    <w:name w:val="apple-converted-space"/>
    <w:basedOn w:val="a0"/>
    <w:rsid w:val="00530C89"/>
  </w:style>
  <w:style w:type="character" w:styleId="a5">
    <w:name w:val="Emphasis"/>
    <w:basedOn w:val="a0"/>
    <w:uiPriority w:val="20"/>
    <w:qFormat/>
    <w:rsid w:val="00754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Бурдахина Н_В</dc:creator>
  <cp:keywords/>
  <dc:description/>
  <cp:lastModifiedBy>Бурдахина Н_В</cp:lastModifiedBy>
  <cp:revision>6</cp:revision>
  <dcterms:created xsi:type="dcterms:W3CDTF">2016-02-25T09:16:00Z</dcterms:created>
  <dcterms:modified xsi:type="dcterms:W3CDTF">2016-03-02T10:44:00Z</dcterms:modified>
</cp:coreProperties>
</file>