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1C" w:rsidRDefault="00754F1C" w:rsidP="00F71782">
      <w:pPr>
        <w:spacing w:after="0" w:line="240" w:lineRule="auto"/>
        <w:jc w:val="center"/>
        <w:rPr>
          <w:rFonts w:ascii="Times New Roman" w:eastAsia="Times New Roman" w:hAnsi="Times New Roman" w:cs="Times New Roman"/>
          <w:b/>
          <w:sz w:val="24"/>
          <w:szCs w:val="24"/>
          <w:lang w:eastAsia="ru-RU"/>
        </w:rPr>
      </w:pPr>
    </w:p>
    <w:p w:rsidR="00F71782" w:rsidRPr="00D7737F" w:rsidRDefault="00ED27CD"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619955077"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7A10EC" w:rsidRDefault="009A3405" w:rsidP="007A10E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28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5F28DF">
        <w:rPr>
          <w:rFonts w:ascii="Times New Roman" w:eastAsia="Times New Roman" w:hAnsi="Times New Roman" w:cs="Times New Roman"/>
          <w:sz w:val="24"/>
          <w:szCs w:val="24"/>
          <w:lang w:eastAsia="ru-RU"/>
        </w:rPr>
        <w:t>20</w:t>
      </w:r>
      <w:r w:rsidR="006637AF">
        <w:rPr>
          <w:rFonts w:ascii="Times New Roman" w:eastAsia="Times New Roman" w:hAnsi="Times New Roman" w:cs="Times New Roman"/>
          <w:sz w:val="24"/>
          <w:szCs w:val="24"/>
          <w:lang w:eastAsia="ru-RU"/>
        </w:rPr>
        <w:t>.</w:t>
      </w:r>
      <w:r w:rsidR="005F28DF">
        <w:rPr>
          <w:rFonts w:ascii="Times New Roman" w:eastAsia="Times New Roman" w:hAnsi="Times New Roman" w:cs="Times New Roman"/>
          <w:sz w:val="24"/>
          <w:szCs w:val="24"/>
          <w:lang w:eastAsia="ru-RU"/>
        </w:rPr>
        <w:t>05</w:t>
      </w:r>
      <w:r w:rsidR="006637AF">
        <w:rPr>
          <w:rFonts w:ascii="Times New Roman" w:eastAsia="Times New Roman" w:hAnsi="Times New Roman" w:cs="Times New Roman"/>
          <w:sz w:val="24"/>
          <w:szCs w:val="24"/>
          <w:lang w:eastAsia="ru-RU"/>
        </w:rPr>
        <w:t>.201</w:t>
      </w:r>
      <w:r w:rsidR="005F28DF">
        <w:rPr>
          <w:rFonts w:ascii="Times New Roman" w:eastAsia="Times New Roman" w:hAnsi="Times New Roman" w:cs="Times New Roman"/>
          <w:sz w:val="24"/>
          <w:szCs w:val="24"/>
          <w:lang w:eastAsia="ru-RU"/>
        </w:rPr>
        <w:t>9</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7A10EC">
        <w:rPr>
          <w:rFonts w:ascii="Times New Roman" w:eastAsia="Times New Roman" w:hAnsi="Times New Roman" w:cs="Times New Roman"/>
          <w:sz w:val="24"/>
          <w:szCs w:val="24"/>
          <w:lang w:eastAsia="ru-RU"/>
        </w:rPr>
        <w:t xml:space="preserve"> </w:t>
      </w:r>
    </w:p>
    <w:p w:rsidR="00D81B23" w:rsidRDefault="007A10EC" w:rsidP="005F28D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8DF" w:rsidRDefault="005F28DF" w:rsidP="005F28DF">
      <w:pPr>
        <w:spacing w:after="0" w:line="240" w:lineRule="auto"/>
        <w:contextualSpacing/>
        <w:jc w:val="right"/>
        <w:rPr>
          <w:rFonts w:ascii="Times New Roman" w:eastAsia="Times New Roman" w:hAnsi="Times New Roman" w:cs="Times New Roman"/>
          <w:sz w:val="24"/>
          <w:szCs w:val="24"/>
          <w:lang w:eastAsia="ru-RU"/>
        </w:rPr>
      </w:pPr>
    </w:p>
    <w:p w:rsidR="00260ADC" w:rsidRDefault="00260ADC"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r w:rsidR="00C553B8">
        <w:rPr>
          <w:rFonts w:ascii="Times New Roman" w:eastAsia="Times New Roman" w:hAnsi="Times New Roman" w:cs="Times New Roman"/>
          <w:b/>
          <w:sz w:val="24"/>
          <w:szCs w:val="24"/>
          <w:lang w:eastAsia="ru-RU"/>
        </w:rPr>
        <w:t xml:space="preserve"> № 31-2019</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за </w:t>
      </w:r>
      <w:r w:rsidR="00AC5183">
        <w:rPr>
          <w:rFonts w:ascii="Times New Roman" w:eastAsia="Times New Roman" w:hAnsi="Times New Roman" w:cs="Times New Roman"/>
          <w:b/>
          <w:bCs/>
          <w:sz w:val="24"/>
          <w:szCs w:val="24"/>
          <w:lang w:eastAsia="ru-RU"/>
        </w:rPr>
        <w:t>1 квартал</w:t>
      </w:r>
      <w:r w:rsidR="00CD140F">
        <w:rPr>
          <w:rFonts w:ascii="Times New Roman" w:eastAsia="Times New Roman" w:hAnsi="Times New Roman" w:cs="Times New Roman"/>
          <w:b/>
          <w:bCs/>
          <w:sz w:val="24"/>
          <w:szCs w:val="24"/>
          <w:lang w:eastAsia="ru-RU"/>
        </w:rPr>
        <w:t xml:space="preserve"> </w:t>
      </w:r>
      <w:r w:rsidRPr="00F248BB">
        <w:rPr>
          <w:rFonts w:ascii="Times New Roman" w:eastAsia="Times New Roman" w:hAnsi="Times New Roman" w:cs="Times New Roman"/>
          <w:b/>
          <w:bCs/>
          <w:sz w:val="24"/>
          <w:szCs w:val="24"/>
          <w:lang w:eastAsia="ru-RU"/>
        </w:rPr>
        <w:t xml:space="preserve"> 201</w:t>
      </w:r>
      <w:r w:rsidR="00AC5183">
        <w:rPr>
          <w:rFonts w:ascii="Times New Roman" w:eastAsia="Times New Roman" w:hAnsi="Times New Roman" w:cs="Times New Roman"/>
          <w:b/>
          <w:bCs/>
          <w:sz w:val="24"/>
          <w:szCs w:val="24"/>
          <w:lang w:eastAsia="ru-RU"/>
        </w:rPr>
        <w:t>9</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w:t>
      </w:r>
      <w:r w:rsidR="001F2698">
        <w:rPr>
          <w:rFonts w:ascii="Times New Roman" w:hAnsi="Times New Roman" w:cs="Times New Roman"/>
          <w:bCs/>
          <w:sz w:val="24"/>
          <w:szCs w:val="24"/>
        </w:rPr>
        <w:t>1 квартал</w:t>
      </w:r>
      <w:r w:rsidRPr="00260ADC">
        <w:rPr>
          <w:rFonts w:ascii="Times New Roman" w:hAnsi="Times New Roman" w:cs="Times New Roman"/>
          <w:bCs/>
          <w:sz w:val="24"/>
          <w:szCs w:val="24"/>
        </w:rPr>
        <w:t xml:space="preserve"> 201</w:t>
      </w:r>
      <w:r w:rsidR="001F2698">
        <w:rPr>
          <w:rFonts w:ascii="Times New Roman" w:hAnsi="Times New Roman" w:cs="Times New Roman"/>
          <w:bCs/>
          <w:sz w:val="24"/>
          <w:szCs w:val="24"/>
        </w:rPr>
        <w:t>9</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0033682B">
        <w:rPr>
          <w:rFonts w:ascii="Times New Roman" w:hAnsi="Times New Roman" w:cs="Times New Roman"/>
          <w:bCs/>
          <w:sz w:val="24"/>
          <w:szCs w:val="24"/>
        </w:rPr>
        <w:t xml:space="preserve"> (с изменениями и дополнениями)</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6637AF">
      <w:pPr>
        <w:numPr>
          <w:ilvl w:val="0"/>
          <w:numId w:val="21"/>
        </w:numPr>
        <w:spacing w:after="0" w:line="240" w:lineRule="auto"/>
        <w:ind w:hanging="229"/>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 xml:space="preserve">за </w:t>
      </w:r>
      <w:r w:rsidR="001F2698">
        <w:rPr>
          <w:rFonts w:ascii="Times New Roman" w:hAnsi="Times New Roman" w:cs="Times New Roman"/>
          <w:b/>
          <w:bCs/>
          <w:sz w:val="24"/>
          <w:szCs w:val="24"/>
        </w:rPr>
        <w:t>1 квартал</w:t>
      </w:r>
      <w:r w:rsidR="00DA5C4E" w:rsidRPr="00F248BB">
        <w:rPr>
          <w:rFonts w:ascii="Times New Roman" w:hAnsi="Times New Roman" w:cs="Times New Roman"/>
          <w:b/>
          <w:bCs/>
          <w:sz w:val="24"/>
          <w:szCs w:val="24"/>
        </w:rPr>
        <w:t xml:space="preserve"> 201</w:t>
      </w:r>
      <w:r w:rsidR="001F2698">
        <w:rPr>
          <w:rFonts w:ascii="Times New Roman" w:hAnsi="Times New Roman" w:cs="Times New Roman"/>
          <w:b/>
          <w:bCs/>
          <w:sz w:val="24"/>
          <w:szCs w:val="24"/>
        </w:rPr>
        <w:t>9</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A76C63" w:rsidRDefault="00DA5C4E" w:rsidP="00A76C63">
      <w:pPr>
        <w:pStyle w:val="ConsTitle"/>
        <w:ind w:firstLine="709"/>
        <w:contextualSpacing/>
        <w:jc w:val="both"/>
        <w:outlineLvl w:val="0"/>
        <w:rPr>
          <w:rFonts w:ascii="Times New Roman" w:hAnsi="Times New Roman" w:cs="Times New Roman"/>
          <w:b w:val="0"/>
          <w:sz w:val="24"/>
          <w:szCs w:val="24"/>
        </w:rPr>
      </w:pPr>
      <w:proofErr w:type="gramStart"/>
      <w:r w:rsidRPr="00260ADC">
        <w:rPr>
          <w:rFonts w:ascii="Times New Roman" w:hAnsi="Times New Roman" w:cs="Times New Roman"/>
          <w:b w:val="0"/>
          <w:sz w:val="24"/>
          <w:szCs w:val="24"/>
        </w:rPr>
        <w:t xml:space="preserve">Бюджет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на 201</w:t>
      </w:r>
      <w:r w:rsidR="001F2698">
        <w:rPr>
          <w:rFonts w:ascii="Times New Roman" w:hAnsi="Times New Roman" w:cs="Times New Roman"/>
          <w:b w:val="0"/>
          <w:sz w:val="24"/>
          <w:szCs w:val="24"/>
        </w:rPr>
        <w:t>9</w:t>
      </w:r>
      <w:r w:rsidRPr="00260ADC">
        <w:rPr>
          <w:rFonts w:ascii="Times New Roman" w:hAnsi="Times New Roman" w:cs="Times New Roman"/>
          <w:b w:val="0"/>
          <w:sz w:val="24"/>
          <w:szCs w:val="24"/>
        </w:rPr>
        <w:t xml:space="preserve"> год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от 2</w:t>
      </w:r>
      <w:r w:rsidR="001F2698">
        <w:rPr>
          <w:rFonts w:ascii="Times New Roman" w:hAnsi="Times New Roman" w:cs="Times New Roman"/>
          <w:b w:val="0"/>
          <w:sz w:val="24"/>
          <w:szCs w:val="24"/>
        </w:rPr>
        <w:t>1</w:t>
      </w:r>
      <w:r w:rsidRPr="00260ADC">
        <w:rPr>
          <w:rFonts w:ascii="Times New Roman" w:hAnsi="Times New Roman" w:cs="Times New Roman"/>
          <w:b w:val="0"/>
          <w:sz w:val="24"/>
          <w:szCs w:val="24"/>
        </w:rPr>
        <w:t>.1</w:t>
      </w:r>
      <w:r w:rsidR="00D9735A" w:rsidRPr="00260ADC">
        <w:rPr>
          <w:rFonts w:ascii="Times New Roman" w:hAnsi="Times New Roman" w:cs="Times New Roman"/>
          <w:b w:val="0"/>
          <w:sz w:val="24"/>
          <w:szCs w:val="24"/>
        </w:rPr>
        <w:t>2.201</w:t>
      </w:r>
      <w:r w:rsidR="001F2698">
        <w:rPr>
          <w:rFonts w:ascii="Times New Roman" w:hAnsi="Times New Roman" w:cs="Times New Roman"/>
          <w:b w:val="0"/>
          <w:sz w:val="24"/>
          <w:szCs w:val="24"/>
        </w:rPr>
        <w:t>8</w:t>
      </w:r>
      <w:r w:rsidRPr="00260ADC">
        <w:rPr>
          <w:rFonts w:ascii="Times New Roman" w:hAnsi="Times New Roman" w:cs="Times New Roman"/>
          <w:b w:val="0"/>
          <w:sz w:val="24"/>
          <w:szCs w:val="24"/>
        </w:rPr>
        <w:t xml:space="preserve">г. № </w:t>
      </w:r>
      <w:r w:rsidR="001F2698">
        <w:rPr>
          <w:rFonts w:ascii="Times New Roman" w:hAnsi="Times New Roman" w:cs="Times New Roman"/>
          <w:b w:val="0"/>
          <w:sz w:val="24"/>
          <w:szCs w:val="24"/>
        </w:rPr>
        <w:t>395</w:t>
      </w:r>
      <w:r w:rsidRPr="00260ADC">
        <w:rPr>
          <w:rFonts w:ascii="Times New Roman" w:hAnsi="Times New Roman" w:cs="Times New Roman"/>
          <w:b w:val="0"/>
          <w:sz w:val="24"/>
          <w:szCs w:val="24"/>
        </w:rPr>
        <w:t xml:space="preserve"> «О</w:t>
      </w:r>
      <w:r w:rsidR="00D9735A" w:rsidRPr="00260ADC">
        <w:rPr>
          <w:rFonts w:ascii="Times New Roman" w:hAnsi="Times New Roman" w:cs="Times New Roman"/>
          <w:b w:val="0"/>
          <w:sz w:val="24"/>
          <w:szCs w:val="24"/>
        </w:rPr>
        <w:t xml:space="preserve"> бюджете Агаповского муниципального района на 201</w:t>
      </w:r>
      <w:r w:rsidR="001F2698">
        <w:rPr>
          <w:rFonts w:ascii="Times New Roman" w:hAnsi="Times New Roman" w:cs="Times New Roman"/>
          <w:b w:val="0"/>
          <w:sz w:val="24"/>
          <w:szCs w:val="24"/>
        </w:rPr>
        <w:t>9</w:t>
      </w:r>
      <w:r w:rsidR="00D9735A" w:rsidRPr="00260ADC">
        <w:rPr>
          <w:rFonts w:ascii="Times New Roman" w:hAnsi="Times New Roman" w:cs="Times New Roman"/>
          <w:b w:val="0"/>
          <w:sz w:val="24"/>
          <w:szCs w:val="24"/>
        </w:rPr>
        <w:t xml:space="preserve"> год</w:t>
      </w:r>
      <w:r w:rsidR="00E01513">
        <w:rPr>
          <w:rFonts w:ascii="Times New Roman" w:hAnsi="Times New Roman" w:cs="Times New Roman"/>
          <w:b w:val="0"/>
          <w:sz w:val="24"/>
          <w:szCs w:val="24"/>
        </w:rPr>
        <w:t xml:space="preserve"> и плановый период 20</w:t>
      </w:r>
      <w:r w:rsidR="001F2698">
        <w:rPr>
          <w:rFonts w:ascii="Times New Roman" w:hAnsi="Times New Roman" w:cs="Times New Roman"/>
          <w:b w:val="0"/>
          <w:sz w:val="24"/>
          <w:szCs w:val="24"/>
        </w:rPr>
        <w:t>20</w:t>
      </w:r>
      <w:r w:rsidR="00E01513">
        <w:rPr>
          <w:rFonts w:ascii="Times New Roman" w:hAnsi="Times New Roman" w:cs="Times New Roman"/>
          <w:b w:val="0"/>
          <w:sz w:val="24"/>
          <w:szCs w:val="24"/>
        </w:rPr>
        <w:t xml:space="preserve"> и 20</w:t>
      </w:r>
      <w:r w:rsidR="008D46EF">
        <w:rPr>
          <w:rFonts w:ascii="Times New Roman" w:hAnsi="Times New Roman" w:cs="Times New Roman"/>
          <w:b w:val="0"/>
          <w:sz w:val="24"/>
          <w:szCs w:val="24"/>
        </w:rPr>
        <w:t>2</w:t>
      </w:r>
      <w:r w:rsidR="001F2698">
        <w:rPr>
          <w:rFonts w:ascii="Times New Roman" w:hAnsi="Times New Roman" w:cs="Times New Roman"/>
          <w:b w:val="0"/>
          <w:sz w:val="24"/>
          <w:szCs w:val="24"/>
        </w:rPr>
        <w:t>1</w:t>
      </w:r>
      <w:r w:rsidR="00E01513">
        <w:rPr>
          <w:rFonts w:ascii="Times New Roman" w:hAnsi="Times New Roman" w:cs="Times New Roman"/>
          <w:b w:val="0"/>
          <w:sz w:val="24"/>
          <w:szCs w:val="24"/>
        </w:rPr>
        <w:t xml:space="preserve"> годов</w:t>
      </w:r>
      <w:r w:rsidR="00F248BB" w:rsidRPr="00260ADC">
        <w:rPr>
          <w:rFonts w:ascii="Times New Roman" w:hAnsi="Times New Roman" w:cs="Times New Roman"/>
          <w:b w:val="0"/>
          <w:sz w:val="24"/>
          <w:szCs w:val="24"/>
        </w:rPr>
        <w:t>»</w:t>
      </w:r>
      <w:r w:rsidR="00A76C63">
        <w:rPr>
          <w:rFonts w:ascii="Times New Roman" w:hAnsi="Times New Roman" w:cs="Times New Roman"/>
          <w:b w:val="0"/>
          <w:sz w:val="24"/>
          <w:szCs w:val="24"/>
        </w:rPr>
        <w:t xml:space="preserve">: </w:t>
      </w:r>
      <w:r w:rsidRPr="00A76C63">
        <w:rPr>
          <w:rFonts w:ascii="Times New Roman" w:hAnsi="Times New Roman" w:cs="Times New Roman"/>
          <w:b w:val="0"/>
          <w:sz w:val="24"/>
          <w:szCs w:val="24"/>
        </w:rPr>
        <w:t>общий объем доходов</w:t>
      </w:r>
      <w:r w:rsidR="0005490F" w:rsidRPr="00A76C63">
        <w:rPr>
          <w:rFonts w:ascii="Times New Roman" w:hAnsi="Times New Roman" w:cs="Times New Roman"/>
          <w:b w:val="0"/>
          <w:sz w:val="24"/>
          <w:szCs w:val="24"/>
        </w:rPr>
        <w:t xml:space="preserve"> и расходов</w:t>
      </w:r>
      <w:r w:rsidRPr="00A76C63">
        <w:rPr>
          <w:rFonts w:ascii="Times New Roman" w:hAnsi="Times New Roman" w:cs="Times New Roman"/>
          <w:b w:val="0"/>
          <w:sz w:val="24"/>
          <w:szCs w:val="24"/>
        </w:rPr>
        <w:t xml:space="preserve"> бюджета</w:t>
      </w:r>
      <w:r w:rsidR="00D9735A" w:rsidRPr="00A76C63">
        <w:rPr>
          <w:rFonts w:ascii="Times New Roman" w:hAnsi="Times New Roman" w:cs="Times New Roman"/>
          <w:b w:val="0"/>
          <w:sz w:val="24"/>
          <w:szCs w:val="24"/>
        </w:rPr>
        <w:t xml:space="preserve"> Агаповского муниципального района</w:t>
      </w:r>
      <w:r w:rsidRPr="00A76C63">
        <w:rPr>
          <w:rFonts w:ascii="Times New Roman" w:hAnsi="Times New Roman" w:cs="Times New Roman"/>
          <w:b w:val="0"/>
          <w:sz w:val="24"/>
          <w:szCs w:val="24"/>
        </w:rPr>
        <w:t xml:space="preserve"> </w:t>
      </w:r>
      <w:r w:rsidR="00D9735A" w:rsidRPr="00A76C63">
        <w:rPr>
          <w:rFonts w:ascii="Times New Roman" w:hAnsi="Times New Roman" w:cs="Times New Roman"/>
          <w:b w:val="0"/>
          <w:sz w:val="24"/>
          <w:szCs w:val="24"/>
        </w:rPr>
        <w:t>первона</w:t>
      </w:r>
      <w:r w:rsidRPr="00A76C63">
        <w:rPr>
          <w:rFonts w:ascii="Times New Roman" w:hAnsi="Times New Roman" w:cs="Times New Roman"/>
          <w:b w:val="0"/>
          <w:sz w:val="24"/>
          <w:szCs w:val="24"/>
        </w:rPr>
        <w:t xml:space="preserve">чально утвержден в сумме </w:t>
      </w:r>
      <w:r w:rsidR="00537437">
        <w:rPr>
          <w:rFonts w:ascii="Times New Roman" w:hAnsi="Times New Roman" w:cs="Times New Roman"/>
          <w:b w:val="0"/>
          <w:sz w:val="24"/>
          <w:szCs w:val="24"/>
        </w:rPr>
        <w:t xml:space="preserve">       </w:t>
      </w:r>
      <w:r w:rsidR="00FB2CE8" w:rsidRPr="00A76C63">
        <w:rPr>
          <w:rFonts w:ascii="Times New Roman" w:hAnsi="Times New Roman" w:cs="Times New Roman"/>
          <w:b w:val="0"/>
          <w:sz w:val="24"/>
          <w:szCs w:val="24"/>
        </w:rPr>
        <w:t>1</w:t>
      </w:r>
      <w:r w:rsidR="00A6384D">
        <w:rPr>
          <w:rFonts w:ascii="Times New Roman" w:hAnsi="Times New Roman" w:cs="Times New Roman"/>
          <w:b w:val="0"/>
          <w:sz w:val="24"/>
          <w:szCs w:val="24"/>
        </w:rPr>
        <w:t> </w:t>
      </w:r>
      <w:r w:rsidR="008D46EF">
        <w:rPr>
          <w:rFonts w:ascii="Times New Roman" w:hAnsi="Times New Roman" w:cs="Times New Roman"/>
          <w:b w:val="0"/>
          <w:sz w:val="24"/>
          <w:szCs w:val="24"/>
        </w:rPr>
        <w:t>2</w:t>
      </w:r>
      <w:r w:rsidR="00A6384D">
        <w:rPr>
          <w:rFonts w:ascii="Times New Roman" w:hAnsi="Times New Roman" w:cs="Times New Roman"/>
          <w:b w:val="0"/>
          <w:sz w:val="24"/>
          <w:szCs w:val="24"/>
        </w:rPr>
        <w:t>46 776,89</w:t>
      </w:r>
      <w:r w:rsidR="0005490F" w:rsidRPr="00A76C63">
        <w:rPr>
          <w:rFonts w:ascii="Times New Roman" w:hAnsi="Times New Roman" w:cs="Times New Roman"/>
          <w:b w:val="0"/>
          <w:sz w:val="24"/>
          <w:szCs w:val="24"/>
        </w:rPr>
        <w:t xml:space="preserve"> тыс. рублей.</w:t>
      </w:r>
      <w:proofErr w:type="gramEnd"/>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w:t>
      </w:r>
      <w:r w:rsidR="005D0B94">
        <w:rPr>
          <w:rFonts w:ascii="Times New Roman" w:hAnsi="Times New Roman" w:cs="Times New Roman"/>
          <w:sz w:val="24"/>
          <w:szCs w:val="24"/>
        </w:rPr>
        <w:t>1 квартала</w:t>
      </w:r>
      <w:r w:rsidRPr="00260ADC">
        <w:rPr>
          <w:rFonts w:ascii="Times New Roman" w:hAnsi="Times New Roman" w:cs="Times New Roman"/>
          <w:sz w:val="24"/>
          <w:szCs w:val="24"/>
        </w:rPr>
        <w:t xml:space="preserve"> 201</w:t>
      </w:r>
      <w:r w:rsidR="005D0B94">
        <w:rPr>
          <w:rFonts w:ascii="Times New Roman" w:hAnsi="Times New Roman" w:cs="Times New Roman"/>
          <w:sz w:val="24"/>
          <w:szCs w:val="24"/>
        </w:rPr>
        <w:t>9</w:t>
      </w:r>
      <w:r w:rsidRPr="00260ADC">
        <w:rPr>
          <w:rFonts w:ascii="Times New Roman" w:hAnsi="Times New Roman" w:cs="Times New Roman"/>
          <w:sz w:val="24"/>
          <w:szCs w:val="24"/>
        </w:rPr>
        <w:t xml:space="preserve"> года в утвержденный бюджет </w:t>
      </w:r>
      <w:r w:rsidR="005D0B94">
        <w:rPr>
          <w:rFonts w:ascii="Times New Roman" w:hAnsi="Times New Roman" w:cs="Times New Roman"/>
          <w:sz w:val="24"/>
          <w:szCs w:val="24"/>
        </w:rPr>
        <w:t>3</w:t>
      </w:r>
      <w:r w:rsidRPr="00260ADC">
        <w:rPr>
          <w:rFonts w:ascii="Times New Roman" w:hAnsi="Times New Roman" w:cs="Times New Roman"/>
          <w:sz w:val="24"/>
          <w:szCs w:val="24"/>
        </w:rPr>
        <w:t xml:space="preserve"> раз</w:t>
      </w:r>
      <w:r w:rsidR="005D0B94">
        <w:rPr>
          <w:rFonts w:ascii="Times New Roman" w:hAnsi="Times New Roman" w:cs="Times New Roman"/>
          <w:sz w:val="24"/>
          <w:szCs w:val="24"/>
        </w:rPr>
        <w:t xml:space="preserve">а </w:t>
      </w:r>
      <w:r w:rsidRPr="00260ADC">
        <w:rPr>
          <w:rFonts w:ascii="Times New Roman" w:hAnsi="Times New Roman" w:cs="Times New Roman"/>
          <w:sz w:val="24"/>
          <w:szCs w:val="24"/>
        </w:rPr>
        <w:t>вносились изменения и дополнения</w:t>
      </w:r>
      <w:r w:rsidR="008D46EF">
        <w:rPr>
          <w:rFonts w:ascii="Times New Roman" w:hAnsi="Times New Roman" w:cs="Times New Roman"/>
          <w:sz w:val="24"/>
          <w:szCs w:val="24"/>
        </w:rPr>
        <w:t>. В</w:t>
      </w:r>
      <w:r w:rsidRPr="00260ADC">
        <w:rPr>
          <w:rFonts w:ascii="Times New Roman" w:hAnsi="Times New Roman" w:cs="Times New Roman"/>
          <w:sz w:val="24"/>
          <w:szCs w:val="24"/>
        </w:rPr>
        <w:t xml:space="preserve"> </w:t>
      </w:r>
      <w:r w:rsidR="008D46EF">
        <w:rPr>
          <w:rFonts w:ascii="Times New Roman" w:hAnsi="Times New Roman" w:cs="Times New Roman"/>
          <w:sz w:val="24"/>
          <w:szCs w:val="24"/>
        </w:rPr>
        <w:t>результате последнего изменения в бюджет, утвержденного р</w:t>
      </w:r>
      <w:r w:rsidRPr="00260ADC">
        <w:rPr>
          <w:rFonts w:ascii="Times New Roman" w:hAnsi="Times New Roman" w:cs="Times New Roman"/>
          <w:sz w:val="24"/>
          <w:szCs w:val="24"/>
        </w:rPr>
        <w:t>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r w:rsidR="00E76E11" w:rsidRPr="00260ADC">
        <w:rPr>
          <w:rFonts w:ascii="Times New Roman" w:hAnsi="Times New Roman" w:cs="Times New Roman"/>
          <w:sz w:val="24"/>
          <w:szCs w:val="24"/>
        </w:rPr>
        <w:t>Агаповского муниципального района</w:t>
      </w:r>
      <w:r w:rsidR="00FD29EA" w:rsidRPr="00260ADC">
        <w:rPr>
          <w:rFonts w:ascii="Times New Roman" w:hAnsi="Times New Roman" w:cs="Times New Roman"/>
          <w:sz w:val="24"/>
          <w:szCs w:val="24"/>
        </w:rPr>
        <w:t xml:space="preserve"> </w:t>
      </w:r>
      <w:r w:rsidR="00FD29EA" w:rsidRPr="00520A99">
        <w:rPr>
          <w:rFonts w:ascii="Times New Roman" w:hAnsi="Times New Roman" w:cs="Times New Roman"/>
          <w:sz w:val="24"/>
          <w:szCs w:val="24"/>
        </w:rPr>
        <w:t xml:space="preserve">от </w:t>
      </w:r>
      <w:r w:rsidR="00884B01" w:rsidRPr="00CD0503">
        <w:rPr>
          <w:rFonts w:ascii="Times New Roman" w:hAnsi="Times New Roman" w:cs="Times New Roman"/>
          <w:sz w:val="24"/>
          <w:szCs w:val="24"/>
        </w:rPr>
        <w:t>26.</w:t>
      </w:r>
      <w:r w:rsidR="00CD0503" w:rsidRPr="00CD0503">
        <w:rPr>
          <w:rFonts w:ascii="Times New Roman" w:hAnsi="Times New Roman" w:cs="Times New Roman"/>
          <w:sz w:val="24"/>
          <w:szCs w:val="24"/>
        </w:rPr>
        <w:t>04</w:t>
      </w:r>
      <w:r w:rsidR="00FD29EA" w:rsidRPr="00CD0503">
        <w:rPr>
          <w:rFonts w:ascii="Times New Roman" w:hAnsi="Times New Roman" w:cs="Times New Roman"/>
          <w:sz w:val="24"/>
          <w:szCs w:val="24"/>
        </w:rPr>
        <w:t>.201</w:t>
      </w:r>
      <w:r w:rsidR="00CD0503" w:rsidRPr="00CD0503">
        <w:rPr>
          <w:rFonts w:ascii="Times New Roman" w:hAnsi="Times New Roman" w:cs="Times New Roman"/>
          <w:sz w:val="24"/>
          <w:szCs w:val="24"/>
        </w:rPr>
        <w:t>9</w:t>
      </w:r>
      <w:r w:rsidR="00BB31A7" w:rsidRPr="00CD0503">
        <w:rPr>
          <w:rFonts w:ascii="Times New Roman" w:hAnsi="Times New Roman" w:cs="Times New Roman"/>
          <w:sz w:val="24"/>
          <w:szCs w:val="24"/>
        </w:rPr>
        <w:t xml:space="preserve"> </w:t>
      </w:r>
      <w:r w:rsidR="00FD29EA" w:rsidRPr="00CD0503">
        <w:rPr>
          <w:rFonts w:ascii="Times New Roman" w:hAnsi="Times New Roman" w:cs="Times New Roman"/>
          <w:sz w:val="24"/>
          <w:szCs w:val="24"/>
        </w:rPr>
        <w:t>г. №</w:t>
      </w:r>
      <w:r w:rsidR="00BB31A7" w:rsidRPr="00CD0503">
        <w:rPr>
          <w:rFonts w:ascii="Times New Roman" w:hAnsi="Times New Roman" w:cs="Times New Roman"/>
          <w:sz w:val="24"/>
          <w:szCs w:val="24"/>
        </w:rPr>
        <w:t xml:space="preserve"> </w:t>
      </w:r>
      <w:r w:rsidR="00CD0503" w:rsidRPr="00CD0503">
        <w:rPr>
          <w:rFonts w:ascii="Times New Roman" w:hAnsi="Times New Roman" w:cs="Times New Roman"/>
          <w:sz w:val="24"/>
          <w:szCs w:val="24"/>
        </w:rPr>
        <w:t>427</w:t>
      </w:r>
      <w:r w:rsidR="00BB31A7" w:rsidRPr="00520A99">
        <w:rPr>
          <w:rFonts w:ascii="Times New Roman" w:hAnsi="Times New Roman" w:cs="Times New Roman"/>
          <w:sz w:val="24"/>
          <w:szCs w:val="24"/>
        </w:rPr>
        <w:t>,</w:t>
      </w:r>
      <w:r w:rsidRPr="00520A99">
        <w:rPr>
          <w:rFonts w:ascii="Times New Roman" w:hAnsi="Times New Roman" w:cs="Times New Roman"/>
          <w:sz w:val="24"/>
          <w:szCs w:val="24"/>
        </w:rPr>
        <w:t xml:space="preserve"> в результате</w:t>
      </w:r>
      <w:r w:rsidRPr="00260ADC">
        <w:rPr>
          <w:rFonts w:ascii="Times New Roman" w:hAnsi="Times New Roman" w:cs="Times New Roman"/>
          <w:sz w:val="24"/>
          <w:szCs w:val="24"/>
        </w:rPr>
        <w:t xml:space="preserve"> которых бюджетные назначения на 201</w:t>
      </w:r>
      <w:r w:rsidR="005D0B94">
        <w:rPr>
          <w:rFonts w:ascii="Times New Roman" w:hAnsi="Times New Roman" w:cs="Times New Roman"/>
          <w:sz w:val="24"/>
          <w:szCs w:val="24"/>
        </w:rPr>
        <w:t>9</w:t>
      </w:r>
      <w:r w:rsidRPr="00260ADC">
        <w:rPr>
          <w:rFonts w:ascii="Times New Roman" w:hAnsi="Times New Roman" w:cs="Times New Roman"/>
          <w:sz w:val="24"/>
          <w:szCs w:val="24"/>
        </w:rPr>
        <w:t xml:space="preserve"> год:</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составили </w:t>
      </w:r>
      <w:r w:rsidR="00884B01">
        <w:rPr>
          <w:rFonts w:ascii="Times New Roman" w:hAnsi="Times New Roman" w:cs="Times New Roman"/>
          <w:sz w:val="24"/>
          <w:szCs w:val="24"/>
        </w:rPr>
        <w:t>1</w:t>
      </w:r>
      <w:r w:rsidR="005D0B94">
        <w:rPr>
          <w:rFonts w:ascii="Times New Roman" w:hAnsi="Times New Roman" w:cs="Times New Roman"/>
          <w:sz w:val="24"/>
          <w:szCs w:val="24"/>
        </w:rPr>
        <w:t> 276 223,47</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FF7B3E" w:rsidRPr="00260ADC">
        <w:rPr>
          <w:rFonts w:ascii="Times New Roman" w:hAnsi="Times New Roman" w:cs="Times New Roman"/>
          <w:sz w:val="24"/>
          <w:szCs w:val="24"/>
        </w:rPr>
        <w:t xml:space="preserve">составили </w:t>
      </w:r>
      <w:r w:rsidR="00884B01">
        <w:rPr>
          <w:rFonts w:ascii="Times New Roman" w:hAnsi="Times New Roman" w:cs="Times New Roman"/>
          <w:sz w:val="24"/>
          <w:szCs w:val="24"/>
        </w:rPr>
        <w:t>1</w:t>
      </w:r>
      <w:r w:rsidR="005D0B94">
        <w:rPr>
          <w:rFonts w:ascii="Times New Roman" w:hAnsi="Times New Roman" w:cs="Times New Roman"/>
          <w:sz w:val="24"/>
          <w:szCs w:val="24"/>
        </w:rPr>
        <w:t> 285 190,68</w:t>
      </w:r>
      <w:r w:rsidR="00FF7B3E" w:rsidRPr="00260ADC">
        <w:rPr>
          <w:rFonts w:ascii="Times New Roman" w:hAnsi="Times New Roman" w:cs="Times New Roman"/>
          <w:sz w:val="24"/>
          <w:szCs w:val="24"/>
        </w:rPr>
        <w:t xml:space="preserve"> тыс. рублей</w:t>
      </w:r>
      <w:r w:rsidR="00D23638">
        <w:rPr>
          <w:rFonts w:ascii="Times New Roman" w:hAnsi="Times New Roman" w:cs="Times New Roman"/>
          <w:sz w:val="24"/>
          <w:szCs w:val="24"/>
        </w:rPr>
        <w:t>;</w:t>
      </w:r>
    </w:p>
    <w:p w:rsidR="00D23638" w:rsidRDefault="00D23638" w:rsidP="00F15FAC">
      <w:pPr>
        <w:spacing w:after="0" w:line="24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xml:space="preserve">- дефицит составил </w:t>
      </w:r>
      <w:r w:rsidR="005D0B94">
        <w:rPr>
          <w:rFonts w:ascii="Times New Roman" w:hAnsi="Times New Roman" w:cs="Times New Roman"/>
          <w:sz w:val="24"/>
          <w:szCs w:val="24"/>
        </w:rPr>
        <w:t>8 967,21</w:t>
      </w:r>
      <w:r>
        <w:rPr>
          <w:rFonts w:ascii="Times New Roman" w:hAnsi="Times New Roman" w:cs="Times New Roman"/>
          <w:sz w:val="24"/>
          <w:szCs w:val="24"/>
        </w:rPr>
        <w:t xml:space="preserve"> тыс. рублей.</w:t>
      </w:r>
    </w:p>
    <w:p w:rsidR="00A624AC" w:rsidRDefault="004865A2"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 xml:space="preserve">а </w:t>
      </w:r>
      <w:r w:rsidR="00D37B43">
        <w:rPr>
          <w:rFonts w:ascii="Times New Roman" w:hAnsi="Times New Roman" w:cs="Times New Roman"/>
          <w:sz w:val="24"/>
          <w:szCs w:val="24"/>
        </w:rPr>
        <w:t>1 квартал 2019</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(далее Проект решения)</w:t>
      </w:r>
      <w:r w:rsidR="00DA5C4E" w:rsidRPr="00260ADC">
        <w:rPr>
          <w:rFonts w:ascii="Times New Roman" w:hAnsi="Times New Roman" w:cs="Times New Roman"/>
          <w:sz w:val="24"/>
          <w:szCs w:val="24"/>
        </w:rPr>
        <w:t xml:space="preserve"> 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D37B43">
        <w:rPr>
          <w:rFonts w:ascii="Times New Roman" w:hAnsi="Times New Roman" w:cs="Times New Roman"/>
          <w:sz w:val="24"/>
          <w:szCs w:val="24"/>
        </w:rPr>
        <w:t>237 973,38</w:t>
      </w:r>
      <w:r w:rsidR="00884B01"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D37B43">
        <w:rPr>
          <w:rFonts w:ascii="Times New Roman" w:hAnsi="Times New Roman" w:cs="Times New Roman"/>
          <w:sz w:val="24"/>
          <w:szCs w:val="24"/>
        </w:rPr>
        <w:t>246 059,78</w:t>
      </w:r>
      <w:r w:rsidR="00884B01">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w:t>
      </w:r>
      <w:r w:rsidR="00884B01">
        <w:rPr>
          <w:rFonts w:ascii="Times New Roman" w:hAnsi="Times New Roman" w:cs="Times New Roman"/>
          <w:sz w:val="24"/>
          <w:szCs w:val="24"/>
        </w:rPr>
        <w:t>.</w:t>
      </w:r>
      <w:r w:rsidR="00A624AC" w:rsidRPr="00A624AC">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Бюджет Агаповского муниципального района за </w:t>
      </w:r>
      <w:r w:rsidR="00D37B43">
        <w:rPr>
          <w:rFonts w:ascii="Times New Roman" w:hAnsi="Times New Roman" w:cs="Times New Roman"/>
          <w:sz w:val="24"/>
          <w:szCs w:val="24"/>
        </w:rPr>
        <w:t xml:space="preserve">1 квартал 2019 </w:t>
      </w:r>
      <w:r w:rsidR="00A624AC" w:rsidRPr="00260ADC">
        <w:rPr>
          <w:rFonts w:ascii="Times New Roman" w:hAnsi="Times New Roman" w:cs="Times New Roman"/>
          <w:sz w:val="24"/>
          <w:szCs w:val="24"/>
        </w:rPr>
        <w:t xml:space="preserve">года по доходам исполнен на </w:t>
      </w:r>
      <w:r w:rsidR="00D37B43">
        <w:rPr>
          <w:rFonts w:ascii="Times New Roman" w:hAnsi="Times New Roman" w:cs="Times New Roman"/>
          <w:sz w:val="24"/>
          <w:szCs w:val="24"/>
        </w:rPr>
        <w:t>18,65</w:t>
      </w:r>
      <w:r w:rsidR="00A624AC" w:rsidRPr="00260ADC">
        <w:rPr>
          <w:rFonts w:ascii="Times New Roman" w:hAnsi="Times New Roman" w:cs="Times New Roman"/>
          <w:sz w:val="24"/>
          <w:szCs w:val="24"/>
        </w:rPr>
        <w:t xml:space="preserve"> % от годового плана, по расходам на </w:t>
      </w:r>
      <w:r w:rsidR="00D37B43">
        <w:rPr>
          <w:rFonts w:ascii="Times New Roman" w:hAnsi="Times New Roman" w:cs="Times New Roman"/>
          <w:sz w:val="24"/>
          <w:szCs w:val="24"/>
        </w:rPr>
        <w:t>19,15</w:t>
      </w:r>
      <w:r w:rsidR="00A624AC" w:rsidRPr="00260ADC">
        <w:rPr>
          <w:rFonts w:ascii="Times New Roman" w:hAnsi="Times New Roman" w:cs="Times New Roman"/>
          <w:sz w:val="24"/>
          <w:szCs w:val="24"/>
        </w:rPr>
        <w:t xml:space="preserve"> % от годовых бюджетных назначений.</w:t>
      </w:r>
    </w:p>
    <w:p w:rsidR="009C1056" w:rsidRPr="009C1056" w:rsidRDefault="009C1056" w:rsidP="009C1056">
      <w:pPr>
        <w:spacing w:after="0" w:line="240" w:lineRule="auto"/>
        <w:ind w:firstLine="709"/>
        <w:contextualSpacing/>
        <w:jc w:val="both"/>
        <w:rPr>
          <w:rFonts w:ascii="Times New Roman" w:hAnsi="Times New Roman" w:cs="Times New Roman"/>
          <w:sz w:val="24"/>
          <w:szCs w:val="24"/>
        </w:rPr>
      </w:pPr>
      <w:r w:rsidRPr="009C1056">
        <w:rPr>
          <w:rFonts w:ascii="Times New Roman" w:hAnsi="Times New Roman" w:cs="Times New Roman"/>
          <w:sz w:val="24"/>
          <w:szCs w:val="24"/>
        </w:rPr>
        <w:t xml:space="preserve">При исполнении районного бюджета </w:t>
      </w:r>
      <w:r w:rsidR="000A1191">
        <w:rPr>
          <w:rFonts w:ascii="Times New Roman" w:hAnsi="Times New Roman" w:cs="Times New Roman"/>
          <w:sz w:val="24"/>
          <w:szCs w:val="24"/>
        </w:rPr>
        <w:t xml:space="preserve">сложился </w:t>
      </w:r>
      <w:r w:rsidR="00D37B43">
        <w:rPr>
          <w:rFonts w:ascii="Times New Roman" w:hAnsi="Times New Roman" w:cs="Times New Roman"/>
          <w:sz w:val="24"/>
          <w:szCs w:val="24"/>
        </w:rPr>
        <w:t>дефицит</w:t>
      </w:r>
      <w:r w:rsidR="000A1191">
        <w:rPr>
          <w:rFonts w:ascii="Times New Roman" w:hAnsi="Times New Roman" w:cs="Times New Roman"/>
          <w:sz w:val="24"/>
          <w:szCs w:val="24"/>
        </w:rPr>
        <w:t>, который</w:t>
      </w:r>
      <w:r w:rsidRPr="009C1056">
        <w:rPr>
          <w:rFonts w:ascii="Times New Roman" w:hAnsi="Times New Roman" w:cs="Times New Roman"/>
          <w:sz w:val="24"/>
          <w:szCs w:val="24"/>
        </w:rPr>
        <w:t xml:space="preserve"> составил </w:t>
      </w:r>
      <w:r w:rsidR="00D37B43">
        <w:rPr>
          <w:rFonts w:ascii="Times New Roman" w:hAnsi="Times New Roman" w:cs="Times New Roman"/>
          <w:sz w:val="24"/>
          <w:szCs w:val="24"/>
        </w:rPr>
        <w:t>8 086,40</w:t>
      </w:r>
      <w:r w:rsidRPr="009C1056">
        <w:rPr>
          <w:rFonts w:ascii="Times New Roman" w:hAnsi="Times New Roman" w:cs="Times New Roman"/>
          <w:sz w:val="24"/>
          <w:szCs w:val="24"/>
        </w:rPr>
        <w:t xml:space="preserve"> </w:t>
      </w:r>
      <w:r w:rsidR="000A1191">
        <w:rPr>
          <w:rFonts w:ascii="Times New Roman" w:hAnsi="Times New Roman" w:cs="Times New Roman"/>
          <w:sz w:val="24"/>
          <w:szCs w:val="24"/>
        </w:rPr>
        <w:t xml:space="preserve">  </w:t>
      </w:r>
      <w:r w:rsidRPr="009C1056">
        <w:rPr>
          <w:rFonts w:ascii="Times New Roman" w:hAnsi="Times New Roman" w:cs="Times New Roman"/>
          <w:sz w:val="24"/>
          <w:szCs w:val="24"/>
        </w:rPr>
        <w:t xml:space="preserve">тыс. </w:t>
      </w:r>
      <w:r w:rsidRPr="002E014E">
        <w:rPr>
          <w:rFonts w:ascii="Times New Roman" w:hAnsi="Times New Roman" w:cs="Times New Roman"/>
          <w:sz w:val="24"/>
          <w:szCs w:val="24"/>
        </w:rPr>
        <w:t>рублей</w:t>
      </w:r>
      <w:r w:rsidR="00A26383">
        <w:rPr>
          <w:rFonts w:ascii="Times New Roman" w:hAnsi="Times New Roman" w:cs="Times New Roman"/>
          <w:sz w:val="24"/>
          <w:szCs w:val="24"/>
        </w:rPr>
        <w:t>.</w:t>
      </w:r>
      <w:r w:rsidRPr="002E014E">
        <w:rPr>
          <w:rFonts w:ascii="Times New Roman" w:hAnsi="Times New Roman" w:cs="Times New Roman"/>
          <w:sz w:val="24"/>
          <w:szCs w:val="24"/>
        </w:rPr>
        <w:t xml:space="preserve"> </w:t>
      </w:r>
    </w:p>
    <w:p w:rsidR="00260ADC" w:rsidRDefault="00DA5C4E"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B872F7"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w:t>
      </w: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t xml:space="preserve"> Таблица 1</w:t>
      </w:r>
    </w:p>
    <w:p w:rsidR="00DA5C4E" w:rsidRDefault="00DA5C4E"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 xml:space="preserve">за </w:t>
      </w:r>
      <w:r w:rsidR="00CD0503">
        <w:rPr>
          <w:rFonts w:ascii="Times New Roman" w:hAnsi="Times New Roman" w:cs="Times New Roman"/>
          <w:b/>
          <w:bCs/>
          <w:sz w:val="24"/>
          <w:szCs w:val="24"/>
        </w:rPr>
        <w:t>1 квартал</w:t>
      </w:r>
      <w:r w:rsidRPr="00F248BB">
        <w:rPr>
          <w:rFonts w:ascii="Times New Roman" w:hAnsi="Times New Roman" w:cs="Times New Roman"/>
          <w:b/>
          <w:bCs/>
          <w:sz w:val="24"/>
          <w:szCs w:val="24"/>
        </w:rPr>
        <w:t xml:space="preserve"> 201</w:t>
      </w:r>
      <w:r w:rsidR="00CD0503">
        <w:rPr>
          <w:rFonts w:ascii="Times New Roman" w:hAnsi="Times New Roman" w:cs="Times New Roman"/>
          <w:b/>
          <w:bCs/>
          <w:sz w:val="24"/>
          <w:szCs w:val="24"/>
        </w:rPr>
        <w:t>8</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w:t>
      </w:r>
      <w:r w:rsidR="00CD0503">
        <w:rPr>
          <w:rFonts w:ascii="Times New Roman" w:hAnsi="Times New Roman" w:cs="Times New Roman"/>
          <w:b/>
          <w:bCs/>
          <w:sz w:val="24"/>
          <w:szCs w:val="24"/>
        </w:rPr>
        <w:t>1</w:t>
      </w:r>
      <w:r w:rsidR="00884B01">
        <w:rPr>
          <w:rFonts w:ascii="Times New Roman" w:hAnsi="Times New Roman" w:cs="Times New Roman"/>
          <w:b/>
          <w:bCs/>
          <w:sz w:val="24"/>
          <w:szCs w:val="24"/>
        </w:rPr>
        <w:t xml:space="preserve"> </w:t>
      </w:r>
      <w:r w:rsidR="00CD0503">
        <w:rPr>
          <w:rFonts w:ascii="Times New Roman" w:hAnsi="Times New Roman" w:cs="Times New Roman"/>
          <w:b/>
          <w:bCs/>
          <w:sz w:val="24"/>
          <w:szCs w:val="24"/>
        </w:rPr>
        <w:t>квартал</w:t>
      </w:r>
      <w:r w:rsidR="00FF7B3E">
        <w:rPr>
          <w:rFonts w:ascii="Times New Roman" w:hAnsi="Times New Roman" w:cs="Times New Roman"/>
          <w:b/>
          <w:bCs/>
          <w:sz w:val="24"/>
          <w:szCs w:val="24"/>
        </w:rPr>
        <w:t xml:space="preserve"> </w:t>
      </w:r>
      <w:r w:rsidRPr="00F248BB">
        <w:rPr>
          <w:rFonts w:ascii="Times New Roman" w:hAnsi="Times New Roman" w:cs="Times New Roman"/>
          <w:b/>
          <w:bCs/>
          <w:sz w:val="24"/>
          <w:szCs w:val="24"/>
        </w:rPr>
        <w:t>201</w:t>
      </w:r>
      <w:r w:rsidR="00CD0503">
        <w:rPr>
          <w:rFonts w:ascii="Times New Roman" w:hAnsi="Times New Roman" w:cs="Times New Roman"/>
          <w:b/>
          <w:bCs/>
          <w:sz w:val="24"/>
          <w:szCs w:val="24"/>
        </w:rPr>
        <w:t>9</w:t>
      </w:r>
      <w:r w:rsidRPr="00F248BB">
        <w:rPr>
          <w:rFonts w:ascii="Times New Roman" w:hAnsi="Times New Roman" w:cs="Times New Roman"/>
          <w:b/>
          <w:bCs/>
          <w:sz w:val="24"/>
          <w:szCs w:val="24"/>
        </w:rPr>
        <w:t xml:space="preserve"> года</w:t>
      </w:r>
    </w:p>
    <w:p w:rsidR="003324E3" w:rsidRDefault="003324E3"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p>
    <w:p w:rsidR="00C82621" w:rsidRDefault="003324E3" w:rsidP="007A1A41">
      <w:pPr>
        <w:autoSpaceDE w:val="0"/>
        <w:autoSpaceDN w:val="0"/>
        <w:adjustRightInd w:val="0"/>
        <w:spacing w:after="0" w:line="240" w:lineRule="auto"/>
        <w:ind w:right="-45"/>
        <w:contextualSpacing/>
        <w:jc w:val="right"/>
        <w:rPr>
          <w:rFonts w:ascii="Times New Roman" w:hAnsi="Times New Roman" w:cs="Times New Roman"/>
          <w:sz w:val="24"/>
          <w:szCs w:val="24"/>
        </w:rPr>
      </w:pPr>
      <w:r w:rsidRPr="00F248BB">
        <w:rPr>
          <w:rFonts w:ascii="Times New Roman" w:hAnsi="Times New Roman" w:cs="Times New Roman"/>
          <w:sz w:val="24"/>
          <w:szCs w:val="24"/>
        </w:rPr>
        <w:t>тыс. рублей</w:t>
      </w:r>
    </w:p>
    <w:p w:rsidR="00C82621" w:rsidRDefault="00C82621" w:rsidP="007A1A41">
      <w:pPr>
        <w:autoSpaceDE w:val="0"/>
        <w:autoSpaceDN w:val="0"/>
        <w:adjustRightInd w:val="0"/>
        <w:spacing w:after="0" w:line="240" w:lineRule="auto"/>
        <w:ind w:right="-45"/>
        <w:contextualSpacing/>
        <w:jc w:val="right"/>
        <w:rPr>
          <w:rFonts w:ascii="Times New Roman" w:hAnsi="Times New Roman" w:cs="Times New Roman"/>
          <w:sz w:val="24"/>
          <w:szCs w:val="24"/>
        </w:rPr>
      </w:pPr>
    </w:p>
    <w:tbl>
      <w:tblPr>
        <w:tblW w:w="9451" w:type="dxa"/>
        <w:tblInd w:w="93" w:type="dxa"/>
        <w:tblLook w:val="04A0" w:firstRow="1" w:lastRow="0" w:firstColumn="1" w:lastColumn="0" w:noHBand="0" w:noVBand="1"/>
      </w:tblPr>
      <w:tblGrid>
        <w:gridCol w:w="1336"/>
        <w:gridCol w:w="1418"/>
        <w:gridCol w:w="1298"/>
        <w:gridCol w:w="1321"/>
        <w:gridCol w:w="1405"/>
        <w:gridCol w:w="1352"/>
        <w:gridCol w:w="1321"/>
      </w:tblGrid>
      <w:tr w:rsidR="00C82621" w:rsidRPr="00104728" w:rsidTr="00CD0503">
        <w:trPr>
          <w:trHeight w:val="300"/>
        </w:trPr>
        <w:tc>
          <w:tcPr>
            <w:tcW w:w="1336" w:type="dxa"/>
            <w:vMerge w:val="restart"/>
            <w:tcBorders>
              <w:top w:val="single" w:sz="4" w:space="0" w:color="auto"/>
              <w:left w:val="single" w:sz="4" w:space="0" w:color="auto"/>
              <w:bottom w:val="nil"/>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бюджета</w:t>
            </w:r>
          </w:p>
        </w:tc>
        <w:tc>
          <w:tcPr>
            <w:tcW w:w="1418" w:type="dxa"/>
            <w:vMerge w:val="restart"/>
            <w:tcBorders>
              <w:top w:val="single" w:sz="4" w:space="0" w:color="auto"/>
              <w:left w:val="nil"/>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Уточненный план на 2018г.</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2018г.</w:t>
            </w:r>
          </w:p>
        </w:tc>
        <w:tc>
          <w:tcPr>
            <w:tcW w:w="13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2018 г.</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Уточненный план на 2019г.</w:t>
            </w:r>
          </w:p>
        </w:tc>
        <w:tc>
          <w:tcPr>
            <w:tcW w:w="13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2019г.</w:t>
            </w:r>
          </w:p>
        </w:tc>
        <w:tc>
          <w:tcPr>
            <w:tcW w:w="13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201</w:t>
            </w:r>
            <w:r>
              <w:rPr>
                <w:rFonts w:ascii="Times New Roman" w:eastAsia="Times New Roman" w:hAnsi="Times New Roman" w:cs="Times New Roman"/>
                <w:color w:val="000000"/>
                <w:lang w:eastAsia="ru-RU"/>
              </w:rPr>
              <w:t>9</w:t>
            </w:r>
            <w:r w:rsidRPr="00104728">
              <w:rPr>
                <w:rFonts w:ascii="Times New Roman" w:eastAsia="Times New Roman" w:hAnsi="Times New Roman" w:cs="Times New Roman"/>
                <w:color w:val="000000"/>
                <w:lang w:eastAsia="ru-RU"/>
              </w:rPr>
              <w:t xml:space="preserve"> г.</w:t>
            </w:r>
          </w:p>
        </w:tc>
      </w:tr>
      <w:tr w:rsidR="00C82621" w:rsidRPr="00104728" w:rsidTr="00CD0503">
        <w:trPr>
          <w:trHeight w:val="300"/>
        </w:trPr>
        <w:tc>
          <w:tcPr>
            <w:tcW w:w="1336" w:type="dxa"/>
            <w:vMerge/>
            <w:tcBorders>
              <w:top w:val="single" w:sz="4" w:space="0" w:color="auto"/>
              <w:left w:val="single" w:sz="4" w:space="0" w:color="auto"/>
              <w:bottom w:val="nil"/>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CD0503">
        <w:trPr>
          <w:trHeight w:val="1170"/>
        </w:trPr>
        <w:tc>
          <w:tcPr>
            <w:tcW w:w="1336" w:type="dxa"/>
            <w:vMerge/>
            <w:tcBorders>
              <w:top w:val="single" w:sz="4" w:space="0" w:color="auto"/>
              <w:left w:val="single" w:sz="4" w:space="0" w:color="auto"/>
              <w:bottom w:val="nil"/>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5B781A">
        <w:trPr>
          <w:trHeight w:val="70"/>
        </w:trPr>
        <w:tc>
          <w:tcPr>
            <w:tcW w:w="1336" w:type="dxa"/>
            <w:tcBorders>
              <w:top w:val="nil"/>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c>
          <w:tcPr>
            <w:tcW w:w="1418" w:type="dxa"/>
            <w:vMerge/>
            <w:tcBorders>
              <w:top w:val="single" w:sz="4" w:space="0" w:color="auto"/>
              <w:left w:val="nil"/>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CD0503">
        <w:trPr>
          <w:trHeight w:val="915"/>
        </w:trPr>
        <w:tc>
          <w:tcPr>
            <w:tcW w:w="1336" w:type="dxa"/>
            <w:tcBorders>
              <w:top w:val="nil"/>
              <w:left w:val="single" w:sz="8" w:space="0" w:color="auto"/>
              <w:bottom w:val="single" w:sz="8" w:space="0" w:color="auto"/>
              <w:right w:val="single" w:sz="8" w:space="0" w:color="auto"/>
            </w:tcBorders>
            <w:shd w:val="clear" w:color="auto" w:fill="auto"/>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доходов бюджета</w:t>
            </w:r>
          </w:p>
        </w:tc>
        <w:tc>
          <w:tcPr>
            <w:tcW w:w="141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1 258 216,71</w:t>
            </w:r>
          </w:p>
        </w:tc>
        <w:tc>
          <w:tcPr>
            <w:tcW w:w="129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245 741,47</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19,53</w:t>
            </w:r>
          </w:p>
        </w:tc>
        <w:tc>
          <w:tcPr>
            <w:tcW w:w="1405"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1 276 223,47</w:t>
            </w:r>
          </w:p>
        </w:tc>
        <w:tc>
          <w:tcPr>
            <w:tcW w:w="1352"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237 973,38</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18,65</w:t>
            </w:r>
          </w:p>
        </w:tc>
      </w:tr>
      <w:tr w:rsidR="00C82621" w:rsidRPr="00104728" w:rsidTr="00CD0503">
        <w:trPr>
          <w:trHeight w:val="915"/>
        </w:trPr>
        <w:tc>
          <w:tcPr>
            <w:tcW w:w="1336" w:type="dxa"/>
            <w:tcBorders>
              <w:top w:val="nil"/>
              <w:left w:val="single" w:sz="8" w:space="0" w:color="auto"/>
              <w:bottom w:val="single" w:sz="8" w:space="0" w:color="auto"/>
              <w:right w:val="single" w:sz="8" w:space="0" w:color="auto"/>
            </w:tcBorders>
            <w:shd w:val="clear" w:color="auto" w:fill="auto"/>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расходов бюджета</w:t>
            </w:r>
          </w:p>
        </w:tc>
        <w:tc>
          <w:tcPr>
            <w:tcW w:w="141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1 265 958,96</w:t>
            </w:r>
          </w:p>
        </w:tc>
        <w:tc>
          <w:tcPr>
            <w:tcW w:w="129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252 082,35</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19,91</w:t>
            </w:r>
          </w:p>
        </w:tc>
        <w:tc>
          <w:tcPr>
            <w:tcW w:w="1405" w:type="dxa"/>
            <w:tcBorders>
              <w:top w:val="nil"/>
              <w:left w:val="nil"/>
              <w:bottom w:val="single" w:sz="8" w:space="0" w:color="auto"/>
              <w:right w:val="single" w:sz="8" w:space="0" w:color="auto"/>
            </w:tcBorders>
            <w:shd w:val="clear" w:color="auto" w:fill="auto"/>
            <w:hideMark/>
          </w:tcPr>
          <w:p w:rsidR="00C82621" w:rsidRPr="00104728" w:rsidRDefault="00C82621" w:rsidP="003E58B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sidR="003E58B5">
              <w:rPr>
                <w:rFonts w:ascii="Times New Roman" w:eastAsia="Times New Roman" w:hAnsi="Times New Roman" w:cs="Times New Roman"/>
                <w:color w:val="000000"/>
                <w:lang w:eastAsia="ru-RU"/>
              </w:rPr>
              <w:t> </w:t>
            </w:r>
            <w:r w:rsidRPr="00104728">
              <w:rPr>
                <w:rFonts w:ascii="Times New Roman" w:eastAsia="Times New Roman" w:hAnsi="Times New Roman" w:cs="Times New Roman"/>
                <w:color w:val="000000"/>
                <w:lang w:eastAsia="ru-RU"/>
              </w:rPr>
              <w:t>2</w:t>
            </w:r>
            <w:r w:rsidR="003E58B5">
              <w:rPr>
                <w:rFonts w:ascii="Times New Roman" w:eastAsia="Times New Roman" w:hAnsi="Times New Roman" w:cs="Times New Roman"/>
                <w:color w:val="000000"/>
                <w:lang w:eastAsia="ru-RU"/>
              </w:rPr>
              <w:t>85 190,68</w:t>
            </w:r>
          </w:p>
        </w:tc>
        <w:tc>
          <w:tcPr>
            <w:tcW w:w="1352"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246 059,78</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C82621" w:rsidP="003E58B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19,</w:t>
            </w:r>
            <w:r w:rsidR="003E58B5">
              <w:rPr>
                <w:rFonts w:ascii="Times New Roman" w:eastAsia="Times New Roman" w:hAnsi="Times New Roman" w:cs="Times New Roman"/>
                <w:color w:val="000000"/>
                <w:lang w:eastAsia="ru-RU"/>
              </w:rPr>
              <w:t>15</w:t>
            </w:r>
          </w:p>
        </w:tc>
      </w:tr>
      <w:tr w:rsidR="00C82621" w:rsidRPr="00104728" w:rsidTr="00CD0503">
        <w:trPr>
          <w:trHeight w:val="615"/>
        </w:trPr>
        <w:tc>
          <w:tcPr>
            <w:tcW w:w="1336" w:type="dxa"/>
            <w:tcBorders>
              <w:top w:val="nil"/>
              <w:left w:val="single" w:sz="8" w:space="0" w:color="auto"/>
              <w:bottom w:val="single" w:sz="8" w:space="0" w:color="auto"/>
              <w:right w:val="single" w:sz="8" w:space="0" w:color="auto"/>
            </w:tcBorders>
            <w:shd w:val="clear" w:color="auto" w:fill="auto"/>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+Профицит / </w:t>
            </w:r>
            <w:proofErr w:type="gramStart"/>
            <w:r w:rsidRPr="00104728">
              <w:rPr>
                <w:rFonts w:ascii="Times New Roman" w:eastAsia="Times New Roman" w:hAnsi="Times New Roman" w:cs="Times New Roman"/>
                <w:color w:val="000000"/>
                <w:lang w:eastAsia="ru-RU"/>
              </w:rPr>
              <w:t>-д</w:t>
            </w:r>
            <w:proofErr w:type="gramEnd"/>
            <w:r w:rsidRPr="00104728">
              <w:rPr>
                <w:rFonts w:ascii="Times New Roman" w:eastAsia="Times New Roman" w:hAnsi="Times New Roman" w:cs="Times New Roman"/>
                <w:color w:val="000000"/>
                <w:lang w:eastAsia="ru-RU"/>
              </w:rPr>
              <w:t>ефицит</w:t>
            </w:r>
          </w:p>
        </w:tc>
        <w:tc>
          <w:tcPr>
            <w:tcW w:w="141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-7 742,25</w:t>
            </w:r>
          </w:p>
        </w:tc>
        <w:tc>
          <w:tcPr>
            <w:tcW w:w="1298"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-6 340,88</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81,90</w:t>
            </w:r>
          </w:p>
        </w:tc>
        <w:tc>
          <w:tcPr>
            <w:tcW w:w="1405" w:type="dxa"/>
            <w:tcBorders>
              <w:top w:val="nil"/>
              <w:left w:val="nil"/>
              <w:bottom w:val="single" w:sz="8" w:space="0" w:color="auto"/>
              <w:right w:val="single" w:sz="8" w:space="0" w:color="auto"/>
            </w:tcBorders>
            <w:shd w:val="clear" w:color="auto" w:fill="auto"/>
            <w:hideMark/>
          </w:tcPr>
          <w:p w:rsidR="00C82621" w:rsidRPr="00104728" w:rsidRDefault="00CD0503"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E58B5">
              <w:rPr>
                <w:rFonts w:ascii="Times New Roman" w:eastAsia="Times New Roman" w:hAnsi="Times New Roman" w:cs="Times New Roman"/>
                <w:color w:val="000000"/>
                <w:lang w:eastAsia="ru-RU"/>
              </w:rPr>
              <w:t>8 967,21</w:t>
            </w:r>
          </w:p>
        </w:tc>
        <w:tc>
          <w:tcPr>
            <w:tcW w:w="1352" w:type="dxa"/>
            <w:tcBorders>
              <w:top w:val="nil"/>
              <w:left w:val="nil"/>
              <w:bottom w:val="single" w:sz="8" w:space="0" w:color="auto"/>
              <w:right w:val="single" w:sz="8"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-8 086,40</w:t>
            </w:r>
          </w:p>
        </w:tc>
        <w:tc>
          <w:tcPr>
            <w:tcW w:w="1321" w:type="dxa"/>
            <w:tcBorders>
              <w:top w:val="nil"/>
              <w:left w:val="nil"/>
              <w:bottom w:val="single" w:sz="8" w:space="0" w:color="auto"/>
              <w:right w:val="single" w:sz="8" w:space="0" w:color="auto"/>
            </w:tcBorders>
            <w:shd w:val="clear" w:color="auto" w:fill="auto"/>
            <w:hideMark/>
          </w:tcPr>
          <w:p w:rsidR="00C82621" w:rsidRPr="00104728" w:rsidRDefault="003E58B5"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90,18</w:t>
            </w:r>
          </w:p>
        </w:tc>
      </w:tr>
      <w:tr w:rsidR="00C82621" w:rsidRPr="00104728" w:rsidTr="00CD0503">
        <w:trPr>
          <w:trHeight w:val="300"/>
        </w:trPr>
        <w:tc>
          <w:tcPr>
            <w:tcW w:w="1336"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321"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405"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352"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c>
          <w:tcPr>
            <w:tcW w:w="1321" w:type="dxa"/>
            <w:tcBorders>
              <w:top w:val="nil"/>
              <w:left w:val="nil"/>
              <w:bottom w:val="nil"/>
              <w:right w:val="nil"/>
            </w:tcBorders>
            <w:shd w:val="clear" w:color="auto" w:fill="auto"/>
            <w:noWrap/>
            <w:vAlign w:val="bottom"/>
            <w:hideMark/>
          </w:tcPr>
          <w:p w:rsidR="00C82621" w:rsidRPr="00104728" w:rsidRDefault="00C82621" w:rsidP="00E311B8">
            <w:pPr>
              <w:spacing w:after="0" w:line="240" w:lineRule="auto"/>
              <w:rPr>
                <w:rFonts w:ascii="Calibri" w:eastAsia="Times New Roman" w:hAnsi="Calibri" w:cs="Times New Roman"/>
                <w:color w:val="000000"/>
                <w:lang w:eastAsia="ru-RU"/>
              </w:rPr>
            </w:pPr>
          </w:p>
        </w:tc>
      </w:tr>
    </w:tbl>
    <w:p w:rsidR="00DA5C4E" w:rsidRPr="00260ADC"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доходы за </w:t>
      </w:r>
      <w:r w:rsidR="002F2E3C">
        <w:rPr>
          <w:rFonts w:ascii="Times New Roman" w:hAnsi="Times New Roman" w:cs="Times New Roman"/>
          <w:sz w:val="24"/>
          <w:szCs w:val="24"/>
        </w:rPr>
        <w:t>1 квартал</w:t>
      </w:r>
      <w:r w:rsidRPr="00260ADC">
        <w:rPr>
          <w:rFonts w:ascii="Times New Roman" w:hAnsi="Times New Roman" w:cs="Times New Roman"/>
          <w:sz w:val="24"/>
          <w:szCs w:val="24"/>
        </w:rPr>
        <w:t xml:space="preserve"> 201</w:t>
      </w:r>
      <w:r w:rsidR="002F2E3C">
        <w:rPr>
          <w:rFonts w:ascii="Times New Roman" w:hAnsi="Times New Roman" w:cs="Times New Roman"/>
          <w:sz w:val="24"/>
          <w:szCs w:val="24"/>
        </w:rPr>
        <w:t>9</w:t>
      </w:r>
      <w:r w:rsidRPr="00260ADC">
        <w:rPr>
          <w:rFonts w:ascii="Times New Roman" w:hAnsi="Times New Roman" w:cs="Times New Roman"/>
          <w:sz w:val="24"/>
          <w:szCs w:val="24"/>
        </w:rPr>
        <w:t xml:space="preserve"> года составили </w:t>
      </w:r>
      <w:r w:rsidR="002F2E3C">
        <w:rPr>
          <w:rFonts w:ascii="Times New Roman" w:hAnsi="Times New Roman" w:cs="Times New Roman"/>
          <w:sz w:val="24"/>
          <w:szCs w:val="24"/>
        </w:rPr>
        <w:t>237 973,38</w:t>
      </w:r>
      <w:r w:rsidR="00AB2962" w:rsidRPr="00260ADC">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r w:rsidR="00537437">
        <w:rPr>
          <w:rFonts w:ascii="Times New Roman" w:hAnsi="Times New Roman" w:cs="Times New Roman"/>
          <w:sz w:val="24"/>
          <w:szCs w:val="24"/>
        </w:rPr>
        <w:t>,</w:t>
      </w:r>
      <w:r w:rsidRPr="00260ADC">
        <w:rPr>
          <w:rFonts w:ascii="Times New Roman" w:hAnsi="Times New Roman" w:cs="Times New Roman"/>
          <w:sz w:val="24"/>
          <w:szCs w:val="24"/>
        </w:rPr>
        <w:t xml:space="preserve"> по сравнению с</w:t>
      </w:r>
      <w:r w:rsidR="002F2E3C">
        <w:rPr>
          <w:rFonts w:ascii="Times New Roman" w:hAnsi="Times New Roman" w:cs="Times New Roman"/>
          <w:sz w:val="24"/>
          <w:szCs w:val="24"/>
        </w:rPr>
        <w:t xml:space="preserve"> 1 кварталом </w:t>
      </w:r>
      <w:r w:rsidRPr="00260ADC">
        <w:rPr>
          <w:rFonts w:ascii="Times New Roman" w:hAnsi="Times New Roman" w:cs="Times New Roman"/>
          <w:sz w:val="24"/>
          <w:szCs w:val="24"/>
        </w:rPr>
        <w:t xml:space="preserve"> 201</w:t>
      </w:r>
      <w:r w:rsidR="002F2E3C">
        <w:rPr>
          <w:rFonts w:ascii="Times New Roman" w:hAnsi="Times New Roman" w:cs="Times New Roman"/>
          <w:sz w:val="24"/>
          <w:szCs w:val="24"/>
        </w:rPr>
        <w:t>8</w:t>
      </w:r>
      <w:r w:rsidRPr="00260ADC">
        <w:rPr>
          <w:rFonts w:ascii="Times New Roman" w:hAnsi="Times New Roman" w:cs="Times New Roman"/>
          <w:sz w:val="24"/>
          <w:szCs w:val="24"/>
        </w:rPr>
        <w:t xml:space="preserve"> года доходы </w:t>
      </w:r>
      <w:r w:rsidR="00A16AA0" w:rsidRPr="00260ADC">
        <w:rPr>
          <w:rFonts w:ascii="Times New Roman" w:hAnsi="Times New Roman" w:cs="Times New Roman"/>
          <w:sz w:val="24"/>
          <w:szCs w:val="24"/>
        </w:rPr>
        <w:t>у</w:t>
      </w:r>
      <w:r w:rsidR="002F2E3C">
        <w:rPr>
          <w:rFonts w:ascii="Times New Roman" w:hAnsi="Times New Roman" w:cs="Times New Roman"/>
          <w:sz w:val="24"/>
          <w:szCs w:val="24"/>
        </w:rPr>
        <w:t xml:space="preserve">меньшились </w:t>
      </w:r>
      <w:r w:rsidRPr="00260ADC">
        <w:rPr>
          <w:rFonts w:ascii="Times New Roman" w:hAnsi="Times New Roman" w:cs="Times New Roman"/>
          <w:sz w:val="24"/>
          <w:szCs w:val="24"/>
        </w:rPr>
        <w:t xml:space="preserve"> на </w:t>
      </w:r>
      <w:r w:rsidR="002F2E3C">
        <w:rPr>
          <w:rFonts w:ascii="Times New Roman" w:hAnsi="Times New Roman" w:cs="Times New Roman"/>
          <w:sz w:val="24"/>
          <w:szCs w:val="24"/>
        </w:rPr>
        <w:t>7 768,09</w:t>
      </w:r>
      <w:r w:rsidRPr="00260ADC">
        <w:rPr>
          <w:rFonts w:ascii="Times New Roman" w:hAnsi="Times New Roman" w:cs="Times New Roman"/>
          <w:sz w:val="24"/>
          <w:szCs w:val="24"/>
        </w:rPr>
        <w:t xml:space="preserve"> тыс. рублей или на </w:t>
      </w:r>
      <w:r w:rsidR="002F2E3C">
        <w:rPr>
          <w:rFonts w:ascii="Times New Roman" w:hAnsi="Times New Roman" w:cs="Times New Roman"/>
          <w:sz w:val="24"/>
          <w:szCs w:val="24"/>
        </w:rPr>
        <w:t>3,16</w:t>
      </w:r>
      <w:r w:rsidRPr="002E014E">
        <w:rPr>
          <w:rFonts w:ascii="Times New Roman" w:hAnsi="Times New Roman" w:cs="Times New Roman"/>
          <w:sz w:val="24"/>
          <w:szCs w:val="24"/>
        </w:rPr>
        <w:t>%</w:t>
      </w:r>
      <w:r w:rsidR="00E2701F" w:rsidRPr="002E014E">
        <w:rPr>
          <w:rFonts w:ascii="Times New Roman" w:hAnsi="Times New Roman" w:cs="Times New Roman"/>
          <w:sz w:val="24"/>
          <w:szCs w:val="24"/>
        </w:rPr>
        <w:t>.</w:t>
      </w:r>
    </w:p>
    <w:p w:rsidR="0061721B"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расходы </w:t>
      </w:r>
      <w:r w:rsidR="00CE3236">
        <w:rPr>
          <w:rFonts w:ascii="Times New Roman" w:hAnsi="Times New Roman" w:cs="Times New Roman"/>
          <w:sz w:val="24"/>
          <w:szCs w:val="24"/>
        </w:rPr>
        <w:t xml:space="preserve">также </w:t>
      </w:r>
      <w:r w:rsidR="002F2E3C">
        <w:rPr>
          <w:rFonts w:ascii="Times New Roman" w:hAnsi="Times New Roman" w:cs="Times New Roman"/>
          <w:sz w:val="24"/>
          <w:szCs w:val="24"/>
        </w:rPr>
        <w:t>уменьшились</w:t>
      </w:r>
      <w:r w:rsidRPr="00260ADC">
        <w:rPr>
          <w:rFonts w:ascii="Times New Roman" w:hAnsi="Times New Roman" w:cs="Times New Roman"/>
          <w:sz w:val="24"/>
          <w:szCs w:val="24"/>
        </w:rPr>
        <w:t>,</w:t>
      </w:r>
      <w:r w:rsidR="009E4639"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исполнение бюджета по расходам за </w:t>
      </w:r>
      <w:r w:rsidR="002F2E3C">
        <w:rPr>
          <w:rFonts w:ascii="Times New Roman" w:hAnsi="Times New Roman" w:cs="Times New Roman"/>
          <w:sz w:val="24"/>
          <w:szCs w:val="24"/>
        </w:rPr>
        <w:t>1 квартал 2019</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Pr="00260ADC">
        <w:rPr>
          <w:rFonts w:ascii="Times New Roman" w:hAnsi="Times New Roman" w:cs="Times New Roman"/>
          <w:sz w:val="24"/>
          <w:szCs w:val="24"/>
        </w:rPr>
        <w:t xml:space="preserve"> по сравнению с </w:t>
      </w:r>
      <w:r w:rsidR="002F2E3C">
        <w:rPr>
          <w:rFonts w:ascii="Times New Roman" w:hAnsi="Times New Roman" w:cs="Times New Roman"/>
          <w:sz w:val="24"/>
          <w:szCs w:val="24"/>
        </w:rPr>
        <w:t>1 кварталом 2018 г</w:t>
      </w:r>
      <w:r w:rsidRPr="00260ADC">
        <w:rPr>
          <w:rFonts w:ascii="Times New Roman" w:hAnsi="Times New Roman" w:cs="Times New Roman"/>
          <w:sz w:val="24"/>
          <w:szCs w:val="24"/>
        </w:rPr>
        <w:t>ода у</w:t>
      </w:r>
      <w:r w:rsidR="002F2E3C">
        <w:rPr>
          <w:rFonts w:ascii="Times New Roman" w:hAnsi="Times New Roman" w:cs="Times New Roman"/>
          <w:sz w:val="24"/>
          <w:szCs w:val="24"/>
        </w:rPr>
        <w:t>меньшил</w:t>
      </w:r>
      <w:r w:rsidR="00CD0503">
        <w:rPr>
          <w:rFonts w:ascii="Times New Roman" w:hAnsi="Times New Roman" w:cs="Times New Roman"/>
          <w:sz w:val="24"/>
          <w:szCs w:val="24"/>
        </w:rPr>
        <w:t>и</w:t>
      </w:r>
      <w:r w:rsidR="002F2E3C">
        <w:rPr>
          <w:rFonts w:ascii="Times New Roman" w:hAnsi="Times New Roman" w:cs="Times New Roman"/>
          <w:sz w:val="24"/>
          <w:szCs w:val="24"/>
        </w:rPr>
        <w:t xml:space="preserve">сь </w:t>
      </w:r>
      <w:r w:rsidR="004602E5" w:rsidRPr="00260ADC">
        <w:rPr>
          <w:rFonts w:ascii="Times New Roman" w:hAnsi="Times New Roman" w:cs="Times New Roman"/>
          <w:sz w:val="24"/>
          <w:szCs w:val="24"/>
        </w:rPr>
        <w:t xml:space="preserve"> на </w:t>
      </w:r>
      <w:r w:rsidR="002F2E3C">
        <w:rPr>
          <w:rFonts w:ascii="Times New Roman" w:hAnsi="Times New Roman" w:cs="Times New Roman"/>
          <w:sz w:val="24"/>
          <w:szCs w:val="24"/>
        </w:rPr>
        <w:t>6 022,57</w:t>
      </w:r>
      <w:r w:rsidRPr="00260ADC">
        <w:rPr>
          <w:rFonts w:ascii="Times New Roman" w:hAnsi="Times New Roman" w:cs="Times New Roman"/>
          <w:sz w:val="24"/>
          <w:szCs w:val="24"/>
        </w:rPr>
        <w:t xml:space="preserve"> тыс. рублей или на </w:t>
      </w:r>
      <w:r w:rsidR="002F2E3C">
        <w:rPr>
          <w:rFonts w:ascii="Times New Roman" w:hAnsi="Times New Roman" w:cs="Times New Roman"/>
          <w:sz w:val="24"/>
          <w:szCs w:val="24"/>
        </w:rPr>
        <w:t>2,38</w:t>
      </w:r>
      <w:r w:rsidRPr="002E014E">
        <w:rPr>
          <w:rFonts w:ascii="Times New Roman" w:hAnsi="Times New Roman" w:cs="Times New Roman"/>
          <w:sz w:val="24"/>
          <w:szCs w:val="24"/>
        </w:rPr>
        <w:t>% и</w:t>
      </w:r>
      <w:r w:rsidRPr="00260ADC">
        <w:rPr>
          <w:rFonts w:ascii="Times New Roman" w:hAnsi="Times New Roman" w:cs="Times New Roman"/>
          <w:sz w:val="24"/>
          <w:szCs w:val="24"/>
        </w:rPr>
        <w:t xml:space="preserve"> составил</w:t>
      </w:r>
      <w:r w:rsidR="00CD0503">
        <w:rPr>
          <w:rFonts w:ascii="Times New Roman" w:hAnsi="Times New Roman" w:cs="Times New Roman"/>
          <w:sz w:val="24"/>
          <w:szCs w:val="24"/>
        </w:rPr>
        <w:t>и</w:t>
      </w:r>
      <w:r w:rsidRPr="00260ADC">
        <w:rPr>
          <w:rFonts w:ascii="Times New Roman" w:hAnsi="Times New Roman" w:cs="Times New Roman"/>
          <w:sz w:val="24"/>
          <w:szCs w:val="24"/>
        </w:rPr>
        <w:t xml:space="preserve"> </w:t>
      </w:r>
      <w:r w:rsidR="002F2E3C">
        <w:rPr>
          <w:rFonts w:ascii="Times New Roman" w:hAnsi="Times New Roman" w:cs="Times New Roman"/>
          <w:sz w:val="24"/>
          <w:szCs w:val="24"/>
        </w:rPr>
        <w:t>246 059,78</w:t>
      </w:r>
      <w:r w:rsidR="00A26383">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p>
    <w:p w:rsidR="0061721B" w:rsidRDefault="0061721B" w:rsidP="0061721B">
      <w:pPr>
        <w:pStyle w:val="12"/>
        <w:tabs>
          <w:tab w:val="left" w:pos="540"/>
        </w:tabs>
        <w:rPr>
          <w:sz w:val="24"/>
        </w:rPr>
      </w:pPr>
      <w:r w:rsidRPr="00BA1FBA">
        <w:rPr>
          <w:sz w:val="24"/>
        </w:rPr>
        <w:t xml:space="preserve">При исполнении районного бюджета по завершении </w:t>
      </w:r>
      <w:r w:rsidR="002F2E3C">
        <w:rPr>
          <w:sz w:val="24"/>
        </w:rPr>
        <w:t>1</w:t>
      </w:r>
      <w:r w:rsidR="00A26383">
        <w:rPr>
          <w:sz w:val="24"/>
        </w:rPr>
        <w:t xml:space="preserve"> квартала</w:t>
      </w:r>
      <w:r>
        <w:rPr>
          <w:sz w:val="24"/>
        </w:rPr>
        <w:t xml:space="preserve"> 201</w:t>
      </w:r>
      <w:r w:rsidR="002F2E3C">
        <w:rPr>
          <w:sz w:val="24"/>
        </w:rPr>
        <w:t>9</w:t>
      </w:r>
      <w:r>
        <w:rPr>
          <w:sz w:val="24"/>
        </w:rPr>
        <w:t xml:space="preserve"> года </w:t>
      </w:r>
      <w:r w:rsidRPr="00BA1FBA">
        <w:rPr>
          <w:sz w:val="24"/>
        </w:rPr>
        <w:t xml:space="preserve">сложился </w:t>
      </w:r>
      <w:r w:rsidR="002F2E3C">
        <w:rPr>
          <w:sz w:val="24"/>
        </w:rPr>
        <w:t>дефицит</w:t>
      </w:r>
      <w:r w:rsidRPr="00BA1FBA">
        <w:rPr>
          <w:sz w:val="24"/>
        </w:rPr>
        <w:t xml:space="preserve"> в сумме </w:t>
      </w:r>
      <w:r w:rsidR="002F2E3C">
        <w:rPr>
          <w:sz w:val="24"/>
        </w:rPr>
        <w:t>8 086,40</w:t>
      </w:r>
      <w:r w:rsidR="00492FA3">
        <w:rPr>
          <w:sz w:val="24"/>
        </w:rPr>
        <w:t xml:space="preserve"> </w:t>
      </w:r>
      <w:r>
        <w:rPr>
          <w:sz w:val="24"/>
        </w:rPr>
        <w:t>тыс. рублей.</w:t>
      </w:r>
      <w:r w:rsidR="00FB41D3">
        <w:rPr>
          <w:sz w:val="24"/>
        </w:rPr>
        <w:t xml:space="preserve"> За аналогичный период 201</w:t>
      </w:r>
      <w:r w:rsidR="002F2E3C">
        <w:rPr>
          <w:sz w:val="24"/>
        </w:rPr>
        <w:t>8</w:t>
      </w:r>
      <w:r w:rsidR="00FB41D3">
        <w:rPr>
          <w:sz w:val="24"/>
        </w:rPr>
        <w:t xml:space="preserve"> года бюджет был исполнен с </w:t>
      </w:r>
      <w:r w:rsidR="007C5569">
        <w:rPr>
          <w:sz w:val="24"/>
        </w:rPr>
        <w:t>де</w:t>
      </w:r>
      <w:r w:rsidR="00FB41D3">
        <w:rPr>
          <w:sz w:val="24"/>
        </w:rPr>
        <w:t xml:space="preserve">фицитом </w:t>
      </w:r>
      <w:r w:rsidR="007C5569">
        <w:rPr>
          <w:sz w:val="24"/>
        </w:rPr>
        <w:t xml:space="preserve">в сумме </w:t>
      </w:r>
      <w:r w:rsidR="002F2E3C">
        <w:rPr>
          <w:sz w:val="24"/>
        </w:rPr>
        <w:t>6 340,88</w:t>
      </w:r>
      <w:r w:rsidR="00FB41D3">
        <w:rPr>
          <w:sz w:val="24"/>
        </w:rPr>
        <w:t xml:space="preserve"> тыс. рублей.</w:t>
      </w:r>
    </w:p>
    <w:p w:rsidR="0023097A" w:rsidRDefault="00636A8B" w:rsidP="0061721B">
      <w:pPr>
        <w:pStyle w:val="12"/>
        <w:tabs>
          <w:tab w:val="left" w:pos="540"/>
        </w:tabs>
        <w:rPr>
          <w:sz w:val="24"/>
        </w:rPr>
      </w:pPr>
      <w:r>
        <w:rPr>
          <w:sz w:val="24"/>
        </w:rPr>
        <w:t>Источниками финансирования дефицита бюджета за 1 квартал 2019 года является изменение остатков средств на счетах по учету средств бюджета в сумме 8 086,40 тыс. рублей</w:t>
      </w:r>
      <w:r w:rsidR="00ED27CD">
        <w:rPr>
          <w:sz w:val="24"/>
        </w:rPr>
        <w:t>.</w:t>
      </w:r>
    </w:p>
    <w:p w:rsidR="00FB41D3" w:rsidRPr="00AB68A9" w:rsidRDefault="00FB41D3" w:rsidP="0061721B">
      <w:pPr>
        <w:pStyle w:val="12"/>
        <w:tabs>
          <w:tab w:val="left" w:pos="540"/>
        </w:tabs>
        <w:rPr>
          <w:rStyle w:val="FontStyle26"/>
          <w:sz w:val="24"/>
          <w:szCs w:val="24"/>
        </w:rPr>
      </w:pPr>
      <w:r>
        <w:rPr>
          <w:sz w:val="24"/>
        </w:rPr>
        <w:t xml:space="preserve">В </w:t>
      </w:r>
      <w:r w:rsidR="00A26383">
        <w:rPr>
          <w:sz w:val="24"/>
        </w:rPr>
        <w:t xml:space="preserve">течение </w:t>
      </w:r>
      <w:r w:rsidR="002F2E3C">
        <w:rPr>
          <w:sz w:val="24"/>
        </w:rPr>
        <w:t>1 квартала</w:t>
      </w:r>
      <w:r>
        <w:rPr>
          <w:sz w:val="24"/>
        </w:rPr>
        <w:t xml:space="preserve"> 201</w:t>
      </w:r>
      <w:r w:rsidR="002F2E3C">
        <w:rPr>
          <w:sz w:val="24"/>
        </w:rPr>
        <w:t>9</w:t>
      </w:r>
      <w:r>
        <w:rPr>
          <w:sz w:val="24"/>
        </w:rPr>
        <w:t xml:space="preserve"> года бюджетные кредиты, муниципальные гарантии, муниципальные внутренние заимствования не предоставлялись</w:t>
      </w:r>
      <w:r w:rsidR="002A438E">
        <w:rPr>
          <w:sz w:val="24"/>
        </w:rPr>
        <w:t>, муниципальный долг отсутствует</w:t>
      </w:r>
      <w:r>
        <w:rPr>
          <w:sz w:val="24"/>
        </w:rPr>
        <w:t>.</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670375" w:rsidRDefault="00DA5C4E" w:rsidP="00670375">
      <w:pPr>
        <w:pStyle w:val="a3"/>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670375">
        <w:rPr>
          <w:rFonts w:ascii="Times New Roman" w:hAnsi="Times New Roman" w:cs="Times New Roman"/>
          <w:b/>
          <w:sz w:val="24"/>
          <w:szCs w:val="24"/>
        </w:rPr>
        <w:t xml:space="preserve">Исполнение доходов бюджета </w:t>
      </w:r>
      <w:r w:rsidR="00C115C0" w:rsidRPr="00670375">
        <w:rPr>
          <w:rFonts w:ascii="Times New Roman" w:hAnsi="Times New Roman" w:cs="Times New Roman"/>
          <w:b/>
          <w:sz w:val="24"/>
          <w:szCs w:val="24"/>
        </w:rPr>
        <w:t>Агаповского муниципального района</w:t>
      </w:r>
      <w:r w:rsidR="00537437">
        <w:rPr>
          <w:rFonts w:ascii="Times New Roman" w:hAnsi="Times New Roman" w:cs="Times New Roman"/>
          <w:b/>
          <w:sz w:val="24"/>
          <w:szCs w:val="24"/>
        </w:rPr>
        <w:t>.</w:t>
      </w: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7E7F62">
        <w:rPr>
          <w:rFonts w:ascii="Times New Roman" w:hAnsi="Times New Roman" w:cs="Times New Roman"/>
          <w:sz w:val="24"/>
          <w:szCs w:val="24"/>
        </w:rPr>
        <w:t>За</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w:t>
      </w:r>
      <w:r w:rsidR="00523DA0">
        <w:rPr>
          <w:rFonts w:ascii="Times New Roman" w:hAnsi="Times New Roman" w:cs="Times New Roman"/>
          <w:sz w:val="24"/>
          <w:szCs w:val="24"/>
        </w:rPr>
        <w:t>1 квартал</w:t>
      </w:r>
      <w:r w:rsidR="00DA5C4E" w:rsidRPr="00260ADC">
        <w:rPr>
          <w:rFonts w:ascii="Times New Roman" w:hAnsi="Times New Roman" w:cs="Times New Roman"/>
          <w:sz w:val="24"/>
          <w:szCs w:val="24"/>
        </w:rPr>
        <w:t xml:space="preserve"> 201</w:t>
      </w:r>
      <w:r w:rsidR="00523DA0">
        <w:rPr>
          <w:rFonts w:ascii="Times New Roman" w:hAnsi="Times New Roman" w:cs="Times New Roman"/>
          <w:sz w:val="24"/>
          <w:szCs w:val="24"/>
        </w:rPr>
        <w:t>9</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523DA0">
        <w:rPr>
          <w:rFonts w:ascii="Times New Roman" w:hAnsi="Times New Roman" w:cs="Times New Roman"/>
          <w:sz w:val="24"/>
          <w:szCs w:val="24"/>
        </w:rPr>
        <w:t>237 973,38</w:t>
      </w:r>
      <w:r w:rsidR="00DA5C4E" w:rsidRPr="00260ADC">
        <w:rPr>
          <w:rFonts w:ascii="Times New Roman" w:hAnsi="Times New Roman" w:cs="Times New Roman"/>
          <w:sz w:val="24"/>
          <w:szCs w:val="24"/>
        </w:rPr>
        <w:t xml:space="preserve"> тыс. рублей, что составляет </w:t>
      </w:r>
      <w:r w:rsidR="00523DA0">
        <w:rPr>
          <w:rFonts w:ascii="Times New Roman" w:hAnsi="Times New Roman" w:cs="Times New Roman"/>
          <w:sz w:val="24"/>
          <w:szCs w:val="24"/>
        </w:rPr>
        <w:t>18,65</w:t>
      </w:r>
      <w:r w:rsidR="00E73DD2">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w:t>
      </w:r>
      <w:r w:rsidR="00537437">
        <w:rPr>
          <w:rFonts w:ascii="Times New Roman" w:hAnsi="Times New Roman" w:cs="Times New Roman"/>
          <w:sz w:val="24"/>
          <w:szCs w:val="24"/>
        </w:rPr>
        <w:t>в су</w:t>
      </w:r>
      <w:r w:rsidR="00AB2962" w:rsidRPr="00260ADC">
        <w:rPr>
          <w:rFonts w:ascii="Times New Roman" w:hAnsi="Times New Roman" w:cs="Times New Roman"/>
          <w:sz w:val="24"/>
          <w:szCs w:val="24"/>
        </w:rPr>
        <w:t>мме</w:t>
      </w:r>
      <w:r w:rsidR="00E404BB" w:rsidRPr="00260ADC">
        <w:rPr>
          <w:rFonts w:ascii="Times New Roman" w:hAnsi="Times New Roman" w:cs="Times New Roman"/>
          <w:sz w:val="24"/>
          <w:szCs w:val="24"/>
        </w:rPr>
        <w:t xml:space="preserve"> </w:t>
      </w:r>
      <w:r w:rsidR="00FF5C29">
        <w:rPr>
          <w:rFonts w:ascii="Times New Roman" w:hAnsi="Times New Roman" w:cs="Times New Roman"/>
          <w:sz w:val="24"/>
          <w:szCs w:val="24"/>
        </w:rPr>
        <w:t>1</w:t>
      </w:r>
      <w:r w:rsidR="00523DA0">
        <w:rPr>
          <w:rFonts w:ascii="Times New Roman" w:hAnsi="Times New Roman" w:cs="Times New Roman"/>
          <w:sz w:val="24"/>
          <w:szCs w:val="24"/>
        </w:rPr>
        <w:t> 276 223,47</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w:t>
      </w:r>
      <w:r w:rsidR="00523DA0">
        <w:rPr>
          <w:rFonts w:ascii="Times New Roman" w:hAnsi="Times New Roman" w:cs="Times New Roman"/>
          <w:sz w:val="24"/>
          <w:szCs w:val="24"/>
        </w:rPr>
        <w:t xml:space="preserve">1 квартал </w:t>
      </w:r>
      <w:r w:rsidR="00C115C0" w:rsidRPr="00260ADC">
        <w:rPr>
          <w:rFonts w:ascii="Times New Roman" w:hAnsi="Times New Roman" w:cs="Times New Roman"/>
          <w:sz w:val="24"/>
          <w:szCs w:val="24"/>
        </w:rPr>
        <w:t xml:space="preserve"> 201</w:t>
      </w:r>
      <w:r w:rsidR="00523DA0">
        <w:rPr>
          <w:rFonts w:ascii="Times New Roman" w:hAnsi="Times New Roman" w:cs="Times New Roman"/>
          <w:sz w:val="24"/>
          <w:szCs w:val="24"/>
        </w:rPr>
        <w:t>9</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proofErr w:type="gramStart"/>
      <w:r w:rsidRPr="002E014E">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w:t>
      </w:r>
      <w:r w:rsidR="002E014E" w:rsidRPr="002E014E">
        <w:rPr>
          <w:rFonts w:ascii="Times New Roman" w:hAnsi="Times New Roman" w:cs="Times New Roman"/>
          <w:sz w:val="24"/>
          <w:szCs w:val="24"/>
        </w:rPr>
        <w:t>в сумме</w:t>
      </w:r>
      <w:r w:rsidRPr="002E014E">
        <w:rPr>
          <w:rFonts w:ascii="Times New Roman" w:hAnsi="Times New Roman" w:cs="Times New Roman"/>
          <w:sz w:val="24"/>
          <w:szCs w:val="24"/>
        </w:rPr>
        <w:t xml:space="preserve"> </w:t>
      </w:r>
      <w:r w:rsidR="00523DA0">
        <w:rPr>
          <w:rFonts w:ascii="Times New Roman" w:hAnsi="Times New Roman" w:cs="Times New Roman"/>
          <w:sz w:val="24"/>
          <w:szCs w:val="24"/>
        </w:rPr>
        <w:t>81 289,9</w:t>
      </w:r>
      <w:r w:rsidR="00564131">
        <w:rPr>
          <w:rFonts w:ascii="Times New Roman" w:hAnsi="Times New Roman" w:cs="Times New Roman"/>
          <w:sz w:val="24"/>
          <w:szCs w:val="24"/>
        </w:rPr>
        <w:t>7</w:t>
      </w:r>
      <w:r w:rsidRPr="002E014E">
        <w:rPr>
          <w:rFonts w:ascii="Times New Roman" w:hAnsi="Times New Roman" w:cs="Times New Roman"/>
          <w:sz w:val="24"/>
          <w:szCs w:val="24"/>
        </w:rPr>
        <w:t xml:space="preserve"> тыс. рублей </w:t>
      </w:r>
      <w:r w:rsidR="006956BF" w:rsidRPr="00DD3861">
        <w:rPr>
          <w:rFonts w:ascii="Times New Roman" w:hAnsi="Times New Roman" w:cs="Times New Roman"/>
          <w:sz w:val="24"/>
          <w:szCs w:val="24"/>
        </w:rPr>
        <w:t xml:space="preserve">или на </w:t>
      </w:r>
      <w:r w:rsidR="00523DA0">
        <w:rPr>
          <w:rFonts w:ascii="Times New Roman" w:hAnsi="Times New Roman" w:cs="Times New Roman"/>
          <w:sz w:val="24"/>
          <w:szCs w:val="24"/>
        </w:rPr>
        <w:t>22,05</w:t>
      </w:r>
      <w:r w:rsidR="006956BF" w:rsidRPr="00DD3861">
        <w:rPr>
          <w:rFonts w:ascii="Times New Roman" w:hAnsi="Times New Roman" w:cs="Times New Roman"/>
          <w:sz w:val="24"/>
          <w:szCs w:val="24"/>
        </w:rPr>
        <w:t>%.</w:t>
      </w:r>
      <w:r w:rsidR="006956BF">
        <w:rPr>
          <w:rFonts w:ascii="Times New Roman" w:hAnsi="Times New Roman" w:cs="Times New Roman"/>
          <w:sz w:val="24"/>
          <w:szCs w:val="24"/>
        </w:rPr>
        <w:t xml:space="preserve"> В</w:t>
      </w:r>
      <w:r w:rsidRPr="00260ADC">
        <w:rPr>
          <w:rFonts w:ascii="Times New Roman" w:hAnsi="Times New Roman" w:cs="Times New Roman"/>
          <w:sz w:val="24"/>
          <w:szCs w:val="24"/>
        </w:rPr>
        <w:t xml:space="preserve"> том числе налоговые доходы </w:t>
      </w:r>
      <w:r w:rsidR="006956BF">
        <w:rPr>
          <w:rFonts w:ascii="Times New Roman" w:hAnsi="Times New Roman" w:cs="Times New Roman"/>
          <w:sz w:val="24"/>
          <w:szCs w:val="24"/>
        </w:rPr>
        <w:t>исполнены</w:t>
      </w:r>
      <w:r w:rsidRPr="00260ADC">
        <w:rPr>
          <w:rFonts w:ascii="Times New Roman" w:hAnsi="Times New Roman" w:cs="Times New Roman"/>
          <w:sz w:val="24"/>
          <w:szCs w:val="24"/>
        </w:rPr>
        <w:t xml:space="preserve"> на </w:t>
      </w:r>
      <w:r w:rsidR="00523DA0">
        <w:rPr>
          <w:rFonts w:ascii="Times New Roman" w:hAnsi="Times New Roman" w:cs="Times New Roman"/>
          <w:sz w:val="24"/>
          <w:szCs w:val="24"/>
        </w:rPr>
        <w:t>22,11</w:t>
      </w:r>
      <w:r w:rsidRPr="00260ADC">
        <w:rPr>
          <w:rFonts w:ascii="Times New Roman" w:hAnsi="Times New Roman" w:cs="Times New Roman"/>
          <w:sz w:val="24"/>
          <w:szCs w:val="24"/>
        </w:rPr>
        <w:t>%</w:t>
      </w:r>
      <w:r w:rsidR="006956BF">
        <w:rPr>
          <w:rFonts w:ascii="Times New Roman" w:hAnsi="Times New Roman" w:cs="Times New Roman"/>
          <w:sz w:val="24"/>
          <w:szCs w:val="24"/>
        </w:rPr>
        <w:t xml:space="preserve"> и составили </w:t>
      </w:r>
      <w:r w:rsidR="00523DA0">
        <w:rPr>
          <w:rFonts w:ascii="Times New Roman" w:hAnsi="Times New Roman" w:cs="Times New Roman"/>
          <w:sz w:val="24"/>
          <w:szCs w:val="24"/>
        </w:rPr>
        <w:t>69 216,</w:t>
      </w:r>
      <w:r w:rsidR="00564131">
        <w:rPr>
          <w:rFonts w:ascii="Times New Roman" w:hAnsi="Times New Roman" w:cs="Times New Roman"/>
          <w:sz w:val="24"/>
          <w:szCs w:val="24"/>
        </w:rPr>
        <w:t>69</w:t>
      </w:r>
      <w:r w:rsidR="00FF5C29" w:rsidRPr="00FF5C29">
        <w:rPr>
          <w:rFonts w:ascii="Times New Roman" w:hAnsi="Times New Roman" w:cs="Times New Roman"/>
          <w:sz w:val="24"/>
          <w:szCs w:val="24"/>
        </w:rPr>
        <w:t xml:space="preserve"> </w:t>
      </w:r>
      <w:r w:rsidR="006956BF">
        <w:rPr>
          <w:rFonts w:ascii="Times New Roman" w:hAnsi="Times New Roman" w:cs="Times New Roman"/>
          <w:sz w:val="24"/>
          <w:szCs w:val="24"/>
        </w:rPr>
        <w:t>тыс. рубле</w:t>
      </w:r>
      <w:r w:rsidR="009F3B1F">
        <w:rPr>
          <w:rFonts w:ascii="Times New Roman" w:hAnsi="Times New Roman" w:cs="Times New Roman"/>
          <w:sz w:val="24"/>
          <w:szCs w:val="24"/>
        </w:rPr>
        <w:t>й</w:t>
      </w:r>
      <w:r w:rsidRPr="00260ADC">
        <w:rPr>
          <w:rFonts w:ascii="Times New Roman" w:hAnsi="Times New Roman" w:cs="Times New Roman"/>
          <w:sz w:val="24"/>
          <w:szCs w:val="24"/>
        </w:rPr>
        <w:t>, неналоговые доходы</w:t>
      </w:r>
      <w:r w:rsidR="009F3B1F">
        <w:rPr>
          <w:rFonts w:ascii="Times New Roman" w:hAnsi="Times New Roman" w:cs="Times New Roman"/>
          <w:sz w:val="24"/>
          <w:szCs w:val="24"/>
        </w:rPr>
        <w:t xml:space="preserve"> составили </w:t>
      </w:r>
      <w:r w:rsidR="00523DA0">
        <w:rPr>
          <w:rFonts w:ascii="Times New Roman" w:hAnsi="Times New Roman" w:cs="Times New Roman"/>
          <w:sz w:val="24"/>
          <w:szCs w:val="24"/>
        </w:rPr>
        <w:t>12 073,28</w:t>
      </w:r>
      <w:r w:rsidR="00FF5C29" w:rsidRPr="00FF5C29">
        <w:rPr>
          <w:rFonts w:ascii="Times New Roman" w:hAnsi="Times New Roman" w:cs="Times New Roman"/>
          <w:sz w:val="24"/>
          <w:szCs w:val="24"/>
        </w:rPr>
        <w:t xml:space="preserve"> </w:t>
      </w:r>
      <w:r w:rsidR="009F3B1F">
        <w:rPr>
          <w:rFonts w:ascii="Times New Roman" w:hAnsi="Times New Roman" w:cs="Times New Roman"/>
          <w:sz w:val="24"/>
          <w:szCs w:val="24"/>
        </w:rPr>
        <w:t>тыс. рублей, исполнены</w:t>
      </w:r>
      <w:r w:rsidRPr="00260ADC">
        <w:rPr>
          <w:rFonts w:ascii="Times New Roman" w:hAnsi="Times New Roman" w:cs="Times New Roman"/>
          <w:sz w:val="24"/>
          <w:szCs w:val="24"/>
        </w:rPr>
        <w:t xml:space="preserve"> на </w:t>
      </w:r>
      <w:r w:rsidR="00523DA0">
        <w:rPr>
          <w:rFonts w:ascii="Times New Roman" w:hAnsi="Times New Roman" w:cs="Times New Roman"/>
          <w:sz w:val="24"/>
          <w:szCs w:val="24"/>
        </w:rPr>
        <w:t>21,76</w:t>
      </w:r>
      <w:r w:rsidRPr="00260ADC">
        <w:rPr>
          <w:rFonts w:ascii="Times New Roman" w:hAnsi="Times New Roman" w:cs="Times New Roman"/>
          <w:sz w:val="24"/>
          <w:szCs w:val="24"/>
        </w:rPr>
        <w:t>%</w:t>
      </w:r>
      <w:r w:rsidR="003F169C" w:rsidRPr="00260ADC">
        <w:rPr>
          <w:rFonts w:ascii="Times New Roman" w:hAnsi="Times New Roman" w:cs="Times New Roman"/>
          <w:sz w:val="24"/>
          <w:szCs w:val="24"/>
        </w:rPr>
        <w:t xml:space="preserve"> от плановых назначений на 201</w:t>
      </w:r>
      <w:r w:rsidR="00523DA0">
        <w:rPr>
          <w:rFonts w:ascii="Times New Roman" w:hAnsi="Times New Roman" w:cs="Times New Roman"/>
          <w:sz w:val="24"/>
          <w:szCs w:val="24"/>
        </w:rPr>
        <w:t>9</w:t>
      </w:r>
      <w:r w:rsidR="003F169C" w:rsidRPr="00260ADC">
        <w:rPr>
          <w:rFonts w:ascii="Times New Roman" w:hAnsi="Times New Roman" w:cs="Times New Roman"/>
          <w:sz w:val="24"/>
          <w:szCs w:val="24"/>
        </w:rPr>
        <w:t xml:space="preserve"> год</w:t>
      </w:r>
      <w:r w:rsidR="009F3B1F">
        <w:rPr>
          <w:rFonts w:ascii="Times New Roman" w:hAnsi="Times New Roman" w:cs="Times New Roman"/>
          <w:sz w:val="24"/>
          <w:szCs w:val="24"/>
        </w:rPr>
        <w:t>.</w:t>
      </w:r>
      <w:proofErr w:type="gramEnd"/>
      <w:r w:rsidRPr="00260ADC">
        <w:rPr>
          <w:rFonts w:ascii="Times New Roman" w:hAnsi="Times New Roman" w:cs="Times New Roman"/>
          <w:sz w:val="24"/>
          <w:szCs w:val="24"/>
        </w:rPr>
        <w:t xml:space="preserve"> </w:t>
      </w:r>
      <w:r w:rsidR="009F3B1F">
        <w:rPr>
          <w:rFonts w:ascii="Times New Roman" w:hAnsi="Times New Roman" w:cs="Times New Roman"/>
          <w:sz w:val="24"/>
          <w:szCs w:val="24"/>
        </w:rPr>
        <w:t xml:space="preserve"> Б</w:t>
      </w:r>
      <w:r w:rsidRPr="00260ADC">
        <w:rPr>
          <w:rFonts w:ascii="Times New Roman" w:hAnsi="Times New Roman" w:cs="Times New Roman"/>
          <w:sz w:val="24"/>
          <w:szCs w:val="24"/>
        </w:rPr>
        <w:t xml:space="preserve">езвозмездные поступления исполнены </w:t>
      </w:r>
      <w:r w:rsidR="009F3B1F">
        <w:rPr>
          <w:rFonts w:ascii="Times New Roman" w:hAnsi="Times New Roman" w:cs="Times New Roman"/>
          <w:sz w:val="24"/>
          <w:szCs w:val="24"/>
        </w:rPr>
        <w:t>в сумме</w:t>
      </w:r>
      <w:r w:rsidR="00A87DA4" w:rsidRPr="00260ADC">
        <w:rPr>
          <w:rFonts w:ascii="Times New Roman" w:hAnsi="Times New Roman" w:cs="Times New Roman"/>
          <w:sz w:val="24"/>
          <w:szCs w:val="24"/>
        </w:rPr>
        <w:t xml:space="preserve"> </w:t>
      </w:r>
      <w:r w:rsidR="00523DA0">
        <w:rPr>
          <w:rFonts w:ascii="Times New Roman" w:hAnsi="Times New Roman" w:cs="Times New Roman"/>
          <w:sz w:val="24"/>
          <w:szCs w:val="24"/>
        </w:rPr>
        <w:t>156 683,42</w:t>
      </w:r>
      <w:r w:rsidR="00FF5C29" w:rsidRP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на </w:t>
      </w:r>
      <w:r w:rsidR="00523DA0">
        <w:rPr>
          <w:rFonts w:ascii="Times New Roman" w:hAnsi="Times New Roman" w:cs="Times New Roman"/>
          <w:sz w:val="24"/>
          <w:szCs w:val="24"/>
        </w:rPr>
        <w:t>17,26</w:t>
      </w:r>
      <w:r w:rsidR="00260ADC">
        <w:rPr>
          <w:rFonts w:ascii="Times New Roman" w:hAnsi="Times New Roman" w:cs="Times New Roman"/>
          <w:sz w:val="24"/>
          <w:szCs w:val="24"/>
        </w:rPr>
        <w:t xml:space="preserve"> </w:t>
      </w:r>
      <w:r w:rsidRPr="00260ADC">
        <w:rPr>
          <w:rFonts w:ascii="Times New Roman" w:hAnsi="Times New Roman" w:cs="Times New Roman"/>
          <w:sz w:val="24"/>
          <w:szCs w:val="24"/>
        </w:rPr>
        <w:t>% от плана по доходам за 201</w:t>
      </w:r>
      <w:r w:rsidR="00523DA0">
        <w:rPr>
          <w:rFonts w:ascii="Times New Roman" w:hAnsi="Times New Roman" w:cs="Times New Roman"/>
          <w:sz w:val="24"/>
          <w:szCs w:val="24"/>
        </w:rPr>
        <w:t>9</w:t>
      </w:r>
      <w:r w:rsidRPr="00260ADC">
        <w:rPr>
          <w:rFonts w:ascii="Times New Roman" w:hAnsi="Times New Roman" w:cs="Times New Roman"/>
          <w:sz w:val="24"/>
          <w:szCs w:val="24"/>
        </w:rPr>
        <w:t xml:space="preserve"> год.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Поступления налоговых и неналоговых доходов за </w:t>
      </w:r>
      <w:r w:rsidR="006E7EE1">
        <w:rPr>
          <w:rFonts w:ascii="Times New Roman" w:hAnsi="Times New Roman" w:cs="Times New Roman"/>
          <w:sz w:val="24"/>
          <w:szCs w:val="24"/>
        </w:rPr>
        <w:t xml:space="preserve">1 квартал </w:t>
      </w:r>
      <w:r w:rsidRPr="00260ADC">
        <w:rPr>
          <w:rFonts w:ascii="Times New Roman" w:hAnsi="Times New Roman" w:cs="Times New Roman"/>
          <w:sz w:val="24"/>
          <w:szCs w:val="24"/>
        </w:rPr>
        <w:t>201</w:t>
      </w:r>
      <w:r w:rsidR="006E7EE1">
        <w:rPr>
          <w:rFonts w:ascii="Times New Roman" w:hAnsi="Times New Roman" w:cs="Times New Roman"/>
          <w:sz w:val="24"/>
          <w:szCs w:val="24"/>
        </w:rPr>
        <w:t>9</w:t>
      </w:r>
      <w:r w:rsidRPr="00260ADC">
        <w:rPr>
          <w:rFonts w:ascii="Times New Roman" w:hAnsi="Times New Roman" w:cs="Times New Roman"/>
          <w:sz w:val="24"/>
          <w:szCs w:val="24"/>
        </w:rPr>
        <w:t xml:space="preserve"> года по сравнению с аналогичным периодом 201</w:t>
      </w:r>
      <w:r w:rsidR="006E7EE1">
        <w:rPr>
          <w:rFonts w:ascii="Times New Roman" w:hAnsi="Times New Roman" w:cs="Times New Roman"/>
          <w:sz w:val="24"/>
          <w:szCs w:val="24"/>
        </w:rPr>
        <w:t>8</w:t>
      </w:r>
      <w:r w:rsidRPr="00260ADC">
        <w:rPr>
          <w:rFonts w:ascii="Times New Roman" w:hAnsi="Times New Roman" w:cs="Times New Roman"/>
          <w:sz w:val="24"/>
          <w:szCs w:val="24"/>
        </w:rPr>
        <w:t xml:space="preserve"> года</w:t>
      </w:r>
      <w:r w:rsidRPr="0071000B">
        <w:rPr>
          <w:rFonts w:ascii="Times New Roman" w:hAnsi="Times New Roman" w:cs="Times New Roman"/>
          <w:sz w:val="24"/>
          <w:szCs w:val="24"/>
        </w:rPr>
        <w:t xml:space="preserve">, </w:t>
      </w:r>
      <w:r w:rsidR="006A4996" w:rsidRPr="0071000B">
        <w:rPr>
          <w:rFonts w:ascii="Times New Roman" w:hAnsi="Times New Roman" w:cs="Times New Roman"/>
          <w:sz w:val="24"/>
          <w:szCs w:val="24"/>
        </w:rPr>
        <w:t>возросли</w:t>
      </w:r>
      <w:r w:rsidRPr="0071000B">
        <w:rPr>
          <w:rFonts w:ascii="Times New Roman" w:hAnsi="Times New Roman" w:cs="Times New Roman"/>
          <w:sz w:val="24"/>
          <w:szCs w:val="24"/>
        </w:rPr>
        <w:t xml:space="preserve"> на </w:t>
      </w:r>
      <w:r w:rsidR="006E7EE1">
        <w:rPr>
          <w:rFonts w:ascii="Times New Roman" w:hAnsi="Times New Roman" w:cs="Times New Roman"/>
          <w:sz w:val="24"/>
          <w:szCs w:val="24"/>
        </w:rPr>
        <w:t>2,57</w:t>
      </w:r>
      <w:r w:rsidRPr="0071000B">
        <w:rPr>
          <w:rFonts w:ascii="Times New Roman" w:hAnsi="Times New Roman" w:cs="Times New Roman"/>
          <w:sz w:val="24"/>
          <w:szCs w:val="24"/>
        </w:rPr>
        <w:t xml:space="preserve"> % или на </w:t>
      </w:r>
      <w:r w:rsidR="006E7EE1">
        <w:rPr>
          <w:rFonts w:ascii="Times New Roman" w:hAnsi="Times New Roman" w:cs="Times New Roman"/>
          <w:sz w:val="24"/>
          <w:szCs w:val="24"/>
        </w:rPr>
        <w:t>2 041,9</w:t>
      </w:r>
      <w:r w:rsidR="00564131">
        <w:rPr>
          <w:rFonts w:ascii="Times New Roman" w:hAnsi="Times New Roman" w:cs="Times New Roman"/>
          <w:sz w:val="24"/>
          <w:szCs w:val="24"/>
        </w:rPr>
        <w:t>1</w:t>
      </w:r>
      <w:r w:rsidRPr="0071000B">
        <w:rPr>
          <w:rFonts w:ascii="Times New Roman" w:hAnsi="Times New Roman" w:cs="Times New Roman"/>
          <w:sz w:val="24"/>
          <w:szCs w:val="24"/>
        </w:rPr>
        <w:t xml:space="preserve"> тыс. рублей</w:t>
      </w:r>
      <w:r w:rsidR="006A4996" w:rsidRPr="0071000B">
        <w:rPr>
          <w:rFonts w:ascii="Times New Roman" w:hAnsi="Times New Roman" w:cs="Times New Roman"/>
          <w:sz w:val="24"/>
          <w:szCs w:val="24"/>
        </w:rPr>
        <w:t>,</w:t>
      </w:r>
      <w:r w:rsidR="005963ED" w:rsidRPr="0071000B">
        <w:rPr>
          <w:rFonts w:ascii="Times New Roman" w:hAnsi="Times New Roman" w:cs="Times New Roman"/>
          <w:sz w:val="24"/>
          <w:szCs w:val="24"/>
        </w:rPr>
        <w:t xml:space="preserve"> </w:t>
      </w:r>
      <w:r w:rsidR="007E2BC9" w:rsidRPr="0071000B">
        <w:rPr>
          <w:rFonts w:ascii="Times New Roman" w:hAnsi="Times New Roman" w:cs="Times New Roman"/>
          <w:sz w:val="24"/>
          <w:szCs w:val="24"/>
        </w:rPr>
        <w:t>н</w:t>
      </w:r>
      <w:r w:rsidRPr="0071000B">
        <w:rPr>
          <w:rFonts w:ascii="Times New Roman" w:hAnsi="Times New Roman" w:cs="Times New Roman"/>
          <w:sz w:val="24"/>
          <w:szCs w:val="24"/>
        </w:rPr>
        <w:t>алоговые д</w:t>
      </w:r>
      <w:r w:rsidR="005963ED" w:rsidRPr="0071000B">
        <w:rPr>
          <w:rFonts w:ascii="Times New Roman" w:hAnsi="Times New Roman" w:cs="Times New Roman"/>
          <w:sz w:val="24"/>
          <w:szCs w:val="24"/>
        </w:rPr>
        <w:t xml:space="preserve">оходы </w:t>
      </w:r>
      <w:r w:rsidR="006A4996" w:rsidRPr="0071000B">
        <w:rPr>
          <w:rFonts w:ascii="Times New Roman" w:hAnsi="Times New Roman" w:cs="Times New Roman"/>
          <w:sz w:val="24"/>
          <w:szCs w:val="24"/>
        </w:rPr>
        <w:t>возросли</w:t>
      </w:r>
      <w:r w:rsidR="007E2BC9" w:rsidRPr="0071000B">
        <w:rPr>
          <w:rFonts w:ascii="Times New Roman" w:hAnsi="Times New Roman" w:cs="Times New Roman"/>
          <w:sz w:val="24"/>
          <w:szCs w:val="24"/>
        </w:rPr>
        <w:t xml:space="preserve"> на </w:t>
      </w:r>
      <w:r w:rsidR="006E7EE1">
        <w:rPr>
          <w:rFonts w:ascii="Times New Roman" w:hAnsi="Times New Roman" w:cs="Times New Roman"/>
          <w:sz w:val="24"/>
          <w:szCs w:val="24"/>
        </w:rPr>
        <w:t>4 398,9</w:t>
      </w:r>
      <w:r w:rsidR="00564131">
        <w:rPr>
          <w:rFonts w:ascii="Times New Roman" w:hAnsi="Times New Roman" w:cs="Times New Roman"/>
          <w:sz w:val="24"/>
          <w:szCs w:val="24"/>
        </w:rPr>
        <w:t>3</w:t>
      </w:r>
      <w:r w:rsidR="00FF5C29">
        <w:rPr>
          <w:rFonts w:ascii="Times New Roman" w:hAnsi="Times New Roman" w:cs="Times New Roman"/>
          <w:sz w:val="24"/>
          <w:szCs w:val="24"/>
        </w:rPr>
        <w:t xml:space="preserve"> </w:t>
      </w:r>
      <w:r w:rsidR="005963ED" w:rsidRPr="0071000B">
        <w:rPr>
          <w:rFonts w:ascii="Times New Roman" w:hAnsi="Times New Roman" w:cs="Times New Roman"/>
          <w:sz w:val="24"/>
          <w:szCs w:val="24"/>
        </w:rPr>
        <w:t>тыс. рублей,</w:t>
      </w:r>
      <w:r w:rsidR="007E2BC9" w:rsidRPr="0071000B">
        <w:rPr>
          <w:rFonts w:ascii="Times New Roman" w:hAnsi="Times New Roman" w:cs="Times New Roman"/>
          <w:sz w:val="24"/>
          <w:szCs w:val="24"/>
        </w:rPr>
        <w:t xml:space="preserve"> </w:t>
      </w:r>
      <w:r w:rsidRPr="0071000B">
        <w:rPr>
          <w:rFonts w:ascii="Times New Roman" w:hAnsi="Times New Roman" w:cs="Times New Roman"/>
          <w:sz w:val="24"/>
          <w:szCs w:val="24"/>
        </w:rPr>
        <w:t>неналоговые доходы</w:t>
      </w:r>
      <w:r w:rsidRPr="00260ADC">
        <w:rPr>
          <w:rFonts w:ascii="Times New Roman" w:hAnsi="Times New Roman" w:cs="Times New Roman"/>
          <w:sz w:val="24"/>
          <w:szCs w:val="24"/>
        </w:rPr>
        <w:t xml:space="preserve"> </w:t>
      </w:r>
      <w:r w:rsidR="007E2BC9" w:rsidRPr="00260ADC">
        <w:rPr>
          <w:rFonts w:ascii="Times New Roman" w:hAnsi="Times New Roman" w:cs="Times New Roman"/>
          <w:sz w:val="24"/>
          <w:szCs w:val="24"/>
        </w:rPr>
        <w:t>у</w:t>
      </w:r>
      <w:r w:rsidR="006E7EE1">
        <w:rPr>
          <w:rFonts w:ascii="Times New Roman" w:hAnsi="Times New Roman" w:cs="Times New Roman"/>
          <w:sz w:val="24"/>
          <w:szCs w:val="24"/>
        </w:rPr>
        <w:t xml:space="preserve">меньшились </w:t>
      </w:r>
      <w:r w:rsidRPr="00260ADC">
        <w:rPr>
          <w:rFonts w:ascii="Times New Roman" w:hAnsi="Times New Roman" w:cs="Times New Roman"/>
          <w:sz w:val="24"/>
          <w:szCs w:val="24"/>
        </w:rPr>
        <w:t xml:space="preserve"> на </w:t>
      </w:r>
      <w:r w:rsidR="006E7EE1">
        <w:rPr>
          <w:rFonts w:ascii="Times New Roman" w:hAnsi="Times New Roman" w:cs="Times New Roman"/>
          <w:sz w:val="24"/>
          <w:szCs w:val="24"/>
        </w:rPr>
        <w:t>2 357,02</w:t>
      </w:r>
      <w:r w:rsid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налоговых доходов занимает налог на </w:t>
      </w:r>
      <w:r w:rsidR="00DF60EA">
        <w:rPr>
          <w:rFonts w:ascii="Times New Roman" w:hAnsi="Times New Roman" w:cs="Times New Roman"/>
          <w:sz w:val="24"/>
          <w:szCs w:val="24"/>
        </w:rPr>
        <w:t>доходы физических лиц – 58 255,89 тыс. рублей</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удельный вес </w:t>
      </w:r>
      <w:r w:rsidR="00DF60EA">
        <w:rPr>
          <w:rFonts w:ascii="Times New Roman" w:hAnsi="Times New Roman" w:cs="Times New Roman"/>
          <w:sz w:val="24"/>
          <w:szCs w:val="24"/>
        </w:rPr>
        <w:t>84,16</w:t>
      </w:r>
      <w:r w:rsidRPr="00260ADC">
        <w:rPr>
          <w:rFonts w:ascii="Times New Roman" w:hAnsi="Times New Roman" w:cs="Times New Roman"/>
          <w:sz w:val="24"/>
          <w:szCs w:val="24"/>
        </w:rPr>
        <w:t xml:space="preserve"> % от всех налоговых доходов.</w:t>
      </w:r>
    </w:p>
    <w:p w:rsidR="00F06E96"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lastRenderedPageBreak/>
        <w:t xml:space="preserve">Основную долю в структуре неналоговых доходов составляют </w:t>
      </w:r>
      <w:r w:rsidR="00E76DBF" w:rsidRPr="00260ADC">
        <w:rPr>
          <w:rFonts w:ascii="Times New Roman" w:hAnsi="Times New Roman" w:cs="Times New Roman"/>
          <w:sz w:val="24"/>
          <w:szCs w:val="24"/>
        </w:rPr>
        <w:t xml:space="preserve">доходы от </w:t>
      </w:r>
      <w:r w:rsidR="00DF60EA">
        <w:rPr>
          <w:rFonts w:ascii="Times New Roman" w:hAnsi="Times New Roman" w:cs="Times New Roman"/>
          <w:sz w:val="24"/>
          <w:szCs w:val="24"/>
        </w:rPr>
        <w:t xml:space="preserve">использования имущества </w:t>
      </w:r>
      <w:r w:rsidR="00F16D02">
        <w:rPr>
          <w:rFonts w:ascii="Times New Roman" w:hAnsi="Times New Roman" w:cs="Times New Roman"/>
          <w:sz w:val="24"/>
          <w:szCs w:val="24"/>
        </w:rPr>
        <w:t>–</w:t>
      </w:r>
      <w:r w:rsidR="004674C1">
        <w:rPr>
          <w:rFonts w:ascii="Times New Roman" w:hAnsi="Times New Roman" w:cs="Times New Roman"/>
          <w:sz w:val="24"/>
          <w:szCs w:val="24"/>
        </w:rPr>
        <w:t xml:space="preserve"> </w:t>
      </w:r>
      <w:r w:rsidR="00DF60EA">
        <w:rPr>
          <w:rFonts w:ascii="Times New Roman" w:hAnsi="Times New Roman" w:cs="Times New Roman"/>
          <w:sz w:val="24"/>
          <w:szCs w:val="24"/>
        </w:rPr>
        <w:t>5 201,80</w:t>
      </w:r>
      <w:r w:rsidR="00FF5C29" w:rsidRP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w:t>
      </w:r>
      <w:r w:rsidR="001C1CD9">
        <w:rPr>
          <w:rFonts w:ascii="Times New Roman" w:hAnsi="Times New Roman" w:cs="Times New Roman"/>
          <w:sz w:val="24"/>
          <w:szCs w:val="24"/>
        </w:rPr>
        <w:t>4</w:t>
      </w:r>
      <w:r w:rsidR="00DF60EA">
        <w:rPr>
          <w:rFonts w:ascii="Times New Roman" w:hAnsi="Times New Roman" w:cs="Times New Roman"/>
          <w:sz w:val="24"/>
          <w:szCs w:val="24"/>
        </w:rPr>
        <w:t>3,08</w:t>
      </w:r>
      <w:r w:rsidRPr="00260ADC">
        <w:rPr>
          <w:rFonts w:ascii="Times New Roman" w:hAnsi="Times New Roman" w:cs="Times New Roman"/>
          <w:sz w:val="24"/>
          <w:szCs w:val="24"/>
        </w:rPr>
        <w:t xml:space="preserve"> % от всех неналоговых доходов.</w:t>
      </w:r>
    </w:p>
    <w:p w:rsidR="003C5C2F" w:rsidRDefault="003C5C2F"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Безвозмездные поступления за </w:t>
      </w:r>
      <w:r w:rsidR="00DF60EA">
        <w:rPr>
          <w:rFonts w:ascii="Times New Roman" w:hAnsi="Times New Roman" w:cs="Times New Roman"/>
          <w:sz w:val="24"/>
          <w:szCs w:val="24"/>
        </w:rPr>
        <w:t>1 квартал</w:t>
      </w:r>
      <w:r>
        <w:rPr>
          <w:rFonts w:ascii="Times New Roman" w:hAnsi="Times New Roman" w:cs="Times New Roman"/>
          <w:sz w:val="24"/>
          <w:szCs w:val="24"/>
        </w:rPr>
        <w:t xml:space="preserve"> 201</w:t>
      </w:r>
      <w:r w:rsidR="00DF60EA">
        <w:rPr>
          <w:rFonts w:ascii="Times New Roman" w:hAnsi="Times New Roman" w:cs="Times New Roman"/>
          <w:sz w:val="24"/>
          <w:szCs w:val="24"/>
        </w:rPr>
        <w:t>9</w:t>
      </w:r>
      <w:r>
        <w:rPr>
          <w:rFonts w:ascii="Times New Roman" w:hAnsi="Times New Roman" w:cs="Times New Roman"/>
          <w:sz w:val="24"/>
          <w:szCs w:val="24"/>
        </w:rPr>
        <w:t xml:space="preserve"> года </w:t>
      </w:r>
      <w:r w:rsidR="00DF60EA">
        <w:rPr>
          <w:rFonts w:ascii="Times New Roman" w:hAnsi="Times New Roman" w:cs="Times New Roman"/>
          <w:sz w:val="24"/>
          <w:szCs w:val="24"/>
        </w:rPr>
        <w:t>уменьшил</w:t>
      </w:r>
      <w:r w:rsidR="00CD0503">
        <w:rPr>
          <w:rFonts w:ascii="Times New Roman" w:hAnsi="Times New Roman" w:cs="Times New Roman"/>
          <w:sz w:val="24"/>
          <w:szCs w:val="24"/>
        </w:rPr>
        <w:t>и</w:t>
      </w:r>
      <w:r w:rsidR="00DF60EA">
        <w:rPr>
          <w:rFonts w:ascii="Times New Roman" w:hAnsi="Times New Roman" w:cs="Times New Roman"/>
          <w:sz w:val="24"/>
          <w:szCs w:val="24"/>
        </w:rPr>
        <w:t>сь</w:t>
      </w:r>
      <w:r>
        <w:rPr>
          <w:rFonts w:ascii="Times New Roman" w:hAnsi="Times New Roman" w:cs="Times New Roman"/>
          <w:sz w:val="24"/>
          <w:szCs w:val="24"/>
        </w:rPr>
        <w:t xml:space="preserve"> по сравнению с аналогичным периодом 201</w:t>
      </w:r>
      <w:r w:rsidR="00DF60EA">
        <w:rPr>
          <w:rFonts w:ascii="Times New Roman" w:hAnsi="Times New Roman" w:cs="Times New Roman"/>
          <w:sz w:val="24"/>
          <w:szCs w:val="24"/>
        </w:rPr>
        <w:t>8</w:t>
      </w:r>
      <w:r>
        <w:rPr>
          <w:rFonts w:ascii="Times New Roman" w:hAnsi="Times New Roman" w:cs="Times New Roman"/>
          <w:sz w:val="24"/>
          <w:szCs w:val="24"/>
        </w:rPr>
        <w:t xml:space="preserve"> года на </w:t>
      </w:r>
      <w:r w:rsidR="00DF60EA">
        <w:rPr>
          <w:rFonts w:ascii="Times New Roman" w:hAnsi="Times New Roman" w:cs="Times New Roman"/>
          <w:sz w:val="24"/>
          <w:szCs w:val="24"/>
        </w:rPr>
        <w:t>9 8</w:t>
      </w:r>
      <w:r w:rsidR="00564131">
        <w:rPr>
          <w:rFonts w:ascii="Times New Roman" w:hAnsi="Times New Roman" w:cs="Times New Roman"/>
          <w:sz w:val="24"/>
          <w:szCs w:val="24"/>
        </w:rPr>
        <w:t>10</w:t>
      </w:r>
      <w:r w:rsidR="001C1CD9">
        <w:rPr>
          <w:rFonts w:ascii="Times New Roman" w:hAnsi="Times New Roman" w:cs="Times New Roman"/>
          <w:sz w:val="24"/>
          <w:szCs w:val="24"/>
        </w:rPr>
        <w:t xml:space="preserve"> </w:t>
      </w:r>
      <w:r>
        <w:rPr>
          <w:rFonts w:ascii="Times New Roman" w:hAnsi="Times New Roman" w:cs="Times New Roman"/>
          <w:bCs/>
          <w:color w:val="000000"/>
          <w:sz w:val="24"/>
          <w:szCs w:val="24"/>
        </w:rPr>
        <w:t>тыс. рублей и составил</w:t>
      </w:r>
      <w:r w:rsidR="00CD0503">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00DF60EA">
        <w:rPr>
          <w:rFonts w:ascii="Times New Roman" w:hAnsi="Times New Roman" w:cs="Times New Roman"/>
          <w:bCs/>
          <w:color w:val="000000"/>
          <w:sz w:val="24"/>
          <w:szCs w:val="24"/>
        </w:rPr>
        <w:t>156 683,42</w:t>
      </w:r>
      <w:r w:rsidR="001C1CD9" w:rsidRPr="001C1C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тыс. рублей.</w:t>
      </w:r>
    </w:p>
    <w:p w:rsidR="00CB71FB" w:rsidRPr="00F242EE" w:rsidRDefault="008F34FA" w:rsidP="00260AD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Cs/>
          <w:color w:val="000000"/>
          <w:sz w:val="24"/>
          <w:szCs w:val="24"/>
        </w:rPr>
        <w:t>П</w:t>
      </w:r>
      <w:r w:rsidR="003C5C2F">
        <w:rPr>
          <w:rFonts w:ascii="Times New Roman" w:hAnsi="Times New Roman" w:cs="Times New Roman"/>
          <w:bCs/>
          <w:color w:val="000000"/>
          <w:sz w:val="24"/>
          <w:szCs w:val="24"/>
        </w:rPr>
        <w:t xml:space="preserve">роизошло </w:t>
      </w:r>
      <w:r w:rsidR="00C96AC4">
        <w:rPr>
          <w:rFonts w:ascii="Times New Roman" w:hAnsi="Times New Roman" w:cs="Times New Roman"/>
          <w:bCs/>
          <w:color w:val="000000"/>
          <w:sz w:val="24"/>
          <w:szCs w:val="24"/>
        </w:rPr>
        <w:t>увеличение</w:t>
      </w:r>
      <w:r w:rsidR="003C5C2F">
        <w:rPr>
          <w:rFonts w:ascii="Times New Roman" w:hAnsi="Times New Roman" w:cs="Times New Roman"/>
          <w:bCs/>
          <w:color w:val="000000"/>
          <w:sz w:val="24"/>
          <w:szCs w:val="24"/>
        </w:rPr>
        <w:t xml:space="preserve"> по доходам за </w:t>
      </w:r>
      <w:r w:rsidR="00C96AC4">
        <w:rPr>
          <w:rFonts w:ascii="Times New Roman" w:hAnsi="Times New Roman" w:cs="Times New Roman"/>
          <w:bCs/>
          <w:color w:val="000000"/>
          <w:sz w:val="24"/>
          <w:szCs w:val="24"/>
        </w:rPr>
        <w:t xml:space="preserve">1 квартал </w:t>
      </w:r>
      <w:r w:rsidR="003C5C2F">
        <w:rPr>
          <w:rFonts w:ascii="Times New Roman" w:hAnsi="Times New Roman" w:cs="Times New Roman"/>
          <w:bCs/>
          <w:color w:val="000000"/>
          <w:sz w:val="24"/>
          <w:szCs w:val="24"/>
        </w:rPr>
        <w:t xml:space="preserve"> 201</w:t>
      </w:r>
      <w:r w:rsidR="00C96AC4">
        <w:rPr>
          <w:rFonts w:ascii="Times New Roman" w:hAnsi="Times New Roman" w:cs="Times New Roman"/>
          <w:bCs/>
          <w:color w:val="000000"/>
          <w:sz w:val="24"/>
          <w:szCs w:val="24"/>
        </w:rPr>
        <w:t>9</w:t>
      </w:r>
      <w:r w:rsidR="003C5C2F">
        <w:rPr>
          <w:rFonts w:ascii="Times New Roman" w:hAnsi="Times New Roman" w:cs="Times New Roman"/>
          <w:bCs/>
          <w:color w:val="000000"/>
          <w:sz w:val="24"/>
          <w:szCs w:val="24"/>
        </w:rPr>
        <w:t xml:space="preserve"> года по сравнению с </w:t>
      </w:r>
      <w:r w:rsidR="00C96AC4">
        <w:rPr>
          <w:rFonts w:ascii="Times New Roman" w:hAnsi="Times New Roman" w:cs="Times New Roman"/>
          <w:bCs/>
          <w:color w:val="000000"/>
          <w:sz w:val="24"/>
          <w:szCs w:val="24"/>
        </w:rPr>
        <w:t xml:space="preserve">1 кварталом </w:t>
      </w:r>
      <w:r w:rsidR="003C5C2F">
        <w:rPr>
          <w:rFonts w:ascii="Times New Roman" w:hAnsi="Times New Roman" w:cs="Times New Roman"/>
          <w:bCs/>
          <w:color w:val="000000"/>
          <w:sz w:val="24"/>
          <w:szCs w:val="24"/>
        </w:rPr>
        <w:t>20</w:t>
      </w:r>
      <w:r w:rsidR="00EB4CB5">
        <w:rPr>
          <w:rFonts w:ascii="Times New Roman" w:hAnsi="Times New Roman" w:cs="Times New Roman"/>
          <w:bCs/>
          <w:color w:val="000000"/>
          <w:sz w:val="24"/>
          <w:szCs w:val="24"/>
        </w:rPr>
        <w:t>1</w:t>
      </w:r>
      <w:r w:rsidR="00C96AC4">
        <w:rPr>
          <w:rFonts w:ascii="Times New Roman" w:hAnsi="Times New Roman" w:cs="Times New Roman"/>
          <w:bCs/>
          <w:color w:val="000000"/>
          <w:sz w:val="24"/>
          <w:szCs w:val="24"/>
        </w:rPr>
        <w:t>8</w:t>
      </w:r>
      <w:r w:rsidR="003C5C2F">
        <w:rPr>
          <w:rFonts w:ascii="Times New Roman" w:hAnsi="Times New Roman" w:cs="Times New Roman"/>
          <w:bCs/>
          <w:color w:val="000000"/>
          <w:sz w:val="24"/>
          <w:szCs w:val="24"/>
        </w:rPr>
        <w:t xml:space="preserve"> года по </w:t>
      </w:r>
      <w:r w:rsidR="004607CF">
        <w:rPr>
          <w:rFonts w:ascii="Times New Roman" w:hAnsi="Times New Roman" w:cs="Times New Roman"/>
          <w:bCs/>
          <w:color w:val="000000"/>
          <w:sz w:val="24"/>
          <w:szCs w:val="24"/>
        </w:rPr>
        <w:t xml:space="preserve">платежам при пользовании природными ресурсами на </w:t>
      </w:r>
      <w:r w:rsidR="00C96AC4">
        <w:rPr>
          <w:rFonts w:ascii="Times New Roman" w:hAnsi="Times New Roman" w:cs="Times New Roman"/>
          <w:bCs/>
          <w:color w:val="000000"/>
          <w:sz w:val="24"/>
          <w:szCs w:val="24"/>
        </w:rPr>
        <w:t>794,78</w:t>
      </w:r>
      <w:r w:rsidR="004607CF">
        <w:rPr>
          <w:rFonts w:ascii="Times New Roman" w:hAnsi="Times New Roman" w:cs="Times New Roman"/>
          <w:bCs/>
          <w:color w:val="000000"/>
          <w:sz w:val="24"/>
          <w:szCs w:val="24"/>
        </w:rPr>
        <w:t xml:space="preserve"> тыс</w:t>
      </w:r>
      <w:r w:rsidR="004607CF" w:rsidRPr="0071000B">
        <w:rPr>
          <w:rFonts w:ascii="Times New Roman" w:hAnsi="Times New Roman" w:cs="Times New Roman"/>
          <w:bCs/>
          <w:color w:val="000000"/>
          <w:sz w:val="24"/>
          <w:szCs w:val="24"/>
        </w:rPr>
        <w:t>. рублей</w:t>
      </w:r>
      <w:r w:rsidR="00C96AC4">
        <w:rPr>
          <w:rFonts w:ascii="Times New Roman" w:hAnsi="Times New Roman" w:cs="Times New Roman"/>
          <w:bCs/>
          <w:color w:val="000000"/>
          <w:sz w:val="24"/>
          <w:szCs w:val="24"/>
        </w:rPr>
        <w:t xml:space="preserve">. </w:t>
      </w:r>
      <w:r w:rsidR="00CB71FB" w:rsidRPr="00F242EE">
        <w:rPr>
          <w:rFonts w:ascii="Times New Roman" w:hAnsi="Times New Roman" w:cs="Times New Roman"/>
          <w:bCs/>
          <w:sz w:val="24"/>
          <w:szCs w:val="24"/>
        </w:rPr>
        <w:t xml:space="preserve">Снижение по прочим неналоговым доходам </w:t>
      </w:r>
      <w:r w:rsidR="00CD0503">
        <w:rPr>
          <w:rFonts w:ascii="Times New Roman" w:hAnsi="Times New Roman" w:cs="Times New Roman"/>
          <w:bCs/>
          <w:sz w:val="24"/>
          <w:szCs w:val="24"/>
        </w:rPr>
        <w:t>на</w:t>
      </w:r>
      <w:r w:rsidR="00CB71FB" w:rsidRPr="00F242EE">
        <w:rPr>
          <w:rFonts w:ascii="Times New Roman" w:hAnsi="Times New Roman" w:cs="Times New Roman"/>
          <w:bCs/>
          <w:sz w:val="24"/>
          <w:szCs w:val="24"/>
        </w:rPr>
        <w:t xml:space="preserve"> </w:t>
      </w:r>
      <w:r w:rsidR="00C96AC4">
        <w:rPr>
          <w:rFonts w:ascii="Times New Roman" w:hAnsi="Times New Roman" w:cs="Times New Roman"/>
          <w:bCs/>
          <w:sz w:val="24"/>
          <w:szCs w:val="24"/>
        </w:rPr>
        <w:t>79,91</w:t>
      </w:r>
      <w:r w:rsidR="00CB71FB" w:rsidRPr="00F242EE">
        <w:rPr>
          <w:rFonts w:ascii="Times New Roman" w:hAnsi="Times New Roman" w:cs="Times New Roman"/>
          <w:bCs/>
          <w:sz w:val="24"/>
          <w:szCs w:val="24"/>
        </w:rPr>
        <w:t xml:space="preserve"> тыс. рублей</w:t>
      </w:r>
      <w:r w:rsidR="00C96AC4">
        <w:rPr>
          <w:rFonts w:ascii="Times New Roman" w:hAnsi="Times New Roman" w:cs="Times New Roman"/>
          <w:bCs/>
          <w:sz w:val="24"/>
          <w:szCs w:val="24"/>
        </w:rPr>
        <w:t>.</w:t>
      </w:r>
    </w:p>
    <w:p w:rsidR="00DA5C4E" w:rsidRPr="00260ADC"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 xml:space="preserve">                                                                                                                                     Таблица 2</w:t>
      </w:r>
    </w:p>
    <w:p w:rsidR="008A3043" w:rsidRPr="00400636" w:rsidRDefault="008A3043" w:rsidP="000D043F">
      <w:pPr>
        <w:spacing w:after="0" w:line="240" w:lineRule="auto"/>
        <w:contextualSpacing/>
        <w:jc w:val="center"/>
        <w:rPr>
          <w:rFonts w:ascii="Times New Roman" w:hAnsi="Times New Roman" w:cs="Times New Roman"/>
          <w:b/>
        </w:rPr>
      </w:pPr>
      <w:r w:rsidRPr="00400636">
        <w:rPr>
          <w:rFonts w:ascii="Times New Roman" w:hAnsi="Times New Roman" w:cs="Times New Roman"/>
          <w:b/>
        </w:rPr>
        <w:t xml:space="preserve">Структура доходов бюджета Агаповского муниципального района за </w:t>
      </w:r>
      <w:r w:rsidR="00DF60EA">
        <w:rPr>
          <w:rFonts w:ascii="Times New Roman" w:hAnsi="Times New Roman" w:cs="Times New Roman"/>
          <w:b/>
        </w:rPr>
        <w:t>1 квартал</w:t>
      </w:r>
      <w:r w:rsidRPr="00400636">
        <w:rPr>
          <w:rFonts w:ascii="Times New Roman" w:hAnsi="Times New Roman" w:cs="Times New Roman"/>
          <w:b/>
        </w:rPr>
        <w:t xml:space="preserve"> 201</w:t>
      </w:r>
      <w:r w:rsidR="00DF60EA">
        <w:rPr>
          <w:rFonts w:ascii="Times New Roman" w:hAnsi="Times New Roman" w:cs="Times New Roman"/>
          <w:b/>
        </w:rPr>
        <w:t>8</w:t>
      </w:r>
      <w:r w:rsidRPr="00400636">
        <w:rPr>
          <w:rFonts w:ascii="Times New Roman" w:hAnsi="Times New Roman" w:cs="Times New Roman"/>
          <w:b/>
        </w:rPr>
        <w:t xml:space="preserve"> и </w:t>
      </w:r>
      <w:r w:rsidR="00DF60EA">
        <w:rPr>
          <w:rFonts w:ascii="Times New Roman" w:hAnsi="Times New Roman" w:cs="Times New Roman"/>
          <w:b/>
        </w:rPr>
        <w:t xml:space="preserve">1 квартал </w:t>
      </w:r>
      <w:r w:rsidRPr="00400636">
        <w:rPr>
          <w:rFonts w:ascii="Times New Roman" w:hAnsi="Times New Roman" w:cs="Times New Roman"/>
          <w:b/>
        </w:rPr>
        <w:t xml:space="preserve"> 201</w:t>
      </w:r>
      <w:r w:rsidR="00DF60EA">
        <w:rPr>
          <w:rFonts w:ascii="Times New Roman" w:hAnsi="Times New Roman" w:cs="Times New Roman"/>
          <w:b/>
        </w:rPr>
        <w:t>9</w:t>
      </w:r>
      <w:r w:rsidRPr="00400636">
        <w:rPr>
          <w:rFonts w:ascii="Times New Roman" w:hAnsi="Times New Roman" w:cs="Times New Roman"/>
          <w:b/>
        </w:rPr>
        <w:t xml:space="preserve"> года</w:t>
      </w:r>
    </w:p>
    <w:p w:rsidR="006456D6" w:rsidRDefault="00BC361E" w:rsidP="00BC361E">
      <w:pPr>
        <w:jc w:val="right"/>
        <w:rPr>
          <w:b/>
        </w:rPr>
      </w:pPr>
      <w:r>
        <w:rPr>
          <w:b/>
        </w:rPr>
        <w:t>тыс. рублей</w:t>
      </w:r>
    </w:p>
    <w:tbl>
      <w:tblPr>
        <w:tblW w:w="10607" w:type="dxa"/>
        <w:tblInd w:w="-601" w:type="dxa"/>
        <w:tblLayout w:type="fixed"/>
        <w:tblLook w:val="04A0" w:firstRow="1" w:lastRow="0" w:firstColumn="1" w:lastColumn="0" w:noHBand="0" w:noVBand="1"/>
      </w:tblPr>
      <w:tblGrid>
        <w:gridCol w:w="1418"/>
        <w:gridCol w:w="1418"/>
        <w:gridCol w:w="1276"/>
        <w:gridCol w:w="1134"/>
        <w:gridCol w:w="1417"/>
        <w:gridCol w:w="1276"/>
        <w:gridCol w:w="1321"/>
        <w:gridCol w:w="1347"/>
      </w:tblGrid>
      <w:tr w:rsidR="00C82621" w:rsidRPr="00AE0896" w:rsidTr="00E311B8">
        <w:trPr>
          <w:trHeight w:val="300"/>
        </w:trPr>
        <w:tc>
          <w:tcPr>
            <w:tcW w:w="1418" w:type="dxa"/>
            <w:vMerge w:val="restart"/>
            <w:tcBorders>
              <w:top w:val="single" w:sz="8" w:space="0" w:color="auto"/>
              <w:left w:val="single" w:sz="8" w:space="0" w:color="auto"/>
              <w:bottom w:val="nil"/>
              <w:right w:val="single" w:sz="8" w:space="0" w:color="auto"/>
            </w:tcBorders>
            <w:shd w:val="clear" w:color="auto" w:fill="auto"/>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Наименование показателя</w:t>
            </w:r>
          </w:p>
        </w:tc>
        <w:tc>
          <w:tcPr>
            <w:tcW w:w="3828"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2018</w:t>
            </w:r>
          </w:p>
        </w:tc>
        <w:tc>
          <w:tcPr>
            <w:tcW w:w="4014"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2019 год</w:t>
            </w:r>
          </w:p>
        </w:tc>
        <w:tc>
          <w:tcPr>
            <w:tcW w:w="1347" w:type="dxa"/>
            <w:vMerge w:val="restart"/>
            <w:tcBorders>
              <w:top w:val="single" w:sz="8" w:space="0" w:color="auto"/>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Отклонение факт 1кв. 2019 г. </w:t>
            </w:r>
            <w:proofErr w:type="gramStart"/>
            <w:r w:rsidRPr="00AE0896">
              <w:rPr>
                <w:rFonts w:ascii="Times New Roman" w:eastAsia="Times New Roman" w:hAnsi="Times New Roman" w:cs="Times New Roman"/>
                <w:color w:val="000000"/>
                <w:lang w:eastAsia="ru-RU"/>
              </w:rPr>
              <w:t>от</w:t>
            </w:r>
            <w:proofErr w:type="gramEnd"/>
            <w:r w:rsidRPr="00AE0896">
              <w:rPr>
                <w:rFonts w:ascii="Times New Roman" w:eastAsia="Times New Roman" w:hAnsi="Times New Roman" w:cs="Times New Roman"/>
                <w:color w:val="000000"/>
                <w:lang w:eastAsia="ru-RU"/>
              </w:rPr>
              <w:t xml:space="preserve"> факт 1 </w:t>
            </w:r>
            <w:proofErr w:type="spellStart"/>
            <w:r w:rsidRPr="00AE0896">
              <w:rPr>
                <w:rFonts w:ascii="Times New Roman" w:eastAsia="Times New Roman" w:hAnsi="Times New Roman" w:cs="Times New Roman"/>
                <w:color w:val="000000"/>
                <w:lang w:eastAsia="ru-RU"/>
              </w:rPr>
              <w:t>кв</w:t>
            </w:r>
            <w:proofErr w:type="spellEnd"/>
            <w:r w:rsidRPr="00AE0896">
              <w:rPr>
                <w:rFonts w:ascii="Times New Roman" w:eastAsia="Times New Roman" w:hAnsi="Times New Roman" w:cs="Times New Roman"/>
                <w:color w:val="000000"/>
                <w:lang w:eastAsia="ru-RU"/>
              </w:rPr>
              <w:t xml:space="preserve"> 2019г</w:t>
            </w:r>
          </w:p>
        </w:tc>
      </w:tr>
      <w:tr w:rsidR="00C82621" w:rsidRPr="00AE0896" w:rsidTr="008A64BA">
        <w:trPr>
          <w:trHeight w:val="253"/>
        </w:trPr>
        <w:tc>
          <w:tcPr>
            <w:tcW w:w="1418"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3828"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4014"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347"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C82621" w:rsidRPr="00AE0896" w:rsidTr="008A64BA">
        <w:trPr>
          <w:trHeight w:val="473"/>
        </w:trPr>
        <w:tc>
          <w:tcPr>
            <w:tcW w:w="1418"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Уточненный план на 2018г.</w:t>
            </w:r>
          </w:p>
        </w:tc>
        <w:tc>
          <w:tcPr>
            <w:tcW w:w="1276"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2018г.</w:t>
            </w:r>
          </w:p>
        </w:tc>
        <w:tc>
          <w:tcPr>
            <w:tcW w:w="1134"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2018 г.</w:t>
            </w:r>
          </w:p>
        </w:tc>
        <w:tc>
          <w:tcPr>
            <w:tcW w:w="1417"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Уточненный план на 2019г.</w:t>
            </w:r>
          </w:p>
        </w:tc>
        <w:tc>
          <w:tcPr>
            <w:tcW w:w="1276"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2019г.</w:t>
            </w:r>
          </w:p>
        </w:tc>
        <w:tc>
          <w:tcPr>
            <w:tcW w:w="1321"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2019 г.</w:t>
            </w:r>
          </w:p>
        </w:tc>
        <w:tc>
          <w:tcPr>
            <w:tcW w:w="1347"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C82621" w:rsidRPr="00AE0896" w:rsidTr="008A64BA">
        <w:trPr>
          <w:trHeight w:val="60"/>
        </w:trPr>
        <w:tc>
          <w:tcPr>
            <w:tcW w:w="1418" w:type="dxa"/>
            <w:tcBorders>
              <w:top w:val="single" w:sz="4" w:space="0" w:color="auto"/>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281 459,74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64 817,76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C82621" w:rsidRPr="00AE0896" w:rsidRDefault="00C82621" w:rsidP="00E311B8">
            <w:pPr>
              <w:spacing w:after="0" w:line="240" w:lineRule="auto"/>
              <w:jc w:val="center"/>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23,03%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313 074,45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82621" w:rsidRPr="00AE0896" w:rsidRDefault="00C82621" w:rsidP="00564131">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69 216,</w:t>
            </w:r>
            <w:r w:rsidR="00564131">
              <w:rPr>
                <w:rFonts w:ascii="Times New Roman" w:eastAsia="Times New Roman" w:hAnsi="Times New Roman" w:cs="Times New Roman"/>
                <w:b/>
                <w:bCs/>
                <w:color w:val="000000"/>
                <w:lang w:eastAsia="ru-RU"/>
              </w:rPr>
              <w:t>69</w:t>
            </w:r>
            <w:r w:rsidRPr="00AE0896">
              <w:rPr>
                <w:rFonts w:ascii="Times New Roman" w:eastAsia="Times New Roman" w:hAnsi="Times New Roman" w:cs="Times New Roman"/>
                <w:b/>
                <w:bCs/>
                <w:color w:val="000000"/>
                <w:lang w:eastAsia="ru-RU"/>
              </w:rPr>
              <w:t xml:space="preserve"> </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jc w:val="center"/>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22,11%</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center"/>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4 398,94</w:t>
            </w:r>
          </w:p>
        </w:tc>
      </w:tr>
      <w:tr w:rsidR="00C82621" w:rsidRPr="00AE0896" w:rsidTr="008A64BA">
        <w:trPr>
          <w:trHeight w:val="6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ind w:left="-108" w:firstLine="108"/>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242</w:t>
            </w:r>
            <w:r>
              <w:rPr>
                <w:rFonts w:ascii="Times New Roman" w:eastAsia="Times New Roman" w:hAnsi="Times New Roman" w:cs="Times New Roman"/>
                <w:color w:val="000000"/>
                <w:lang w:eastAsia="ru-RU"/>
              </w:rPr>
              <w:t xml:space="preserve"> </w:t>
            </w:r>
            <w:r w:rsidRPr="00AE0896">
              <w:rPr>
                <w:rFonts w:ascii="Times New Roman" w:eastAsia="Times New Roman" w:hAnsi="Times New Roman" w:cs="Times New Roman"/>
                <w:color w:val="000000"/>
                <w:lang w:eastAsia="ru-RU"/>
              </w:rPr>
              <w:t xml:space="preserve">102,30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53 059,80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21,92%</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270 227,59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ind w:right="-343"/>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58 255,89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21,56%</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5 196,09</w:t>
            </w:r>
          </w:p>
        </w:tc>
      </w:tr>
      <w:tr w:rsidR="00C82621" w:rsidRPr="00AE0896" w:rsidTr="008A64BA">
        <w:trPr>
          <w:trHeight w:val="6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Акцизы по подакцизным товарам</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15 494,94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3 587,81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23,15%</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16 329,66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4 499,76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27,56%</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911,95</w:t>
            </w:r>
          </w:p>
        </w:tc>
      </w:tr>
      <w:tr w:rsidR="00C82621" w:rsidRPr="00AE0896" w:rsidTr="008A64BA">
        <w:trPr>
          <w:trHeight w:val="6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Налог на совокупный доход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13 948,90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5 290,07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37,92%</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14 766,70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564131">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3 994,8</w:t>
            </w:r>
            <w:r w:rsidR="00564131">
              <w:rPr>
                <w:rFonts w:ascii="Times New Roman" w:eastAsia="Times New Roman" w:hAnsi="Times New Roman" w:cs="Times New Roman"/>
                <w:color w:val="000000"/>
                <w:lang w:eastAsia="ru-RU"/>
              </w:rPr>
              <w:t>0</w:t>
            </w:r>
            <w:r w:rsidRPr="00AE0896">
              <w:rPr>
                <w:rFonts w:ascii="Times New Roman" w:eastAsia="Times New Roman" w:hAnsi="Times New Roman" w:cs="Times New Roman"/>
                <w:color w:val="000000"/>
                <w:lang w:eastAsia="ru-RU"/>
              </w:rPr>
              <w:t xml:space="preserve">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27,05%</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-1 295,26</w:t>
            </w:r>
          </w:p>
        </w:tc>
      </w:tr>
      <w:tr w:rsidR="00C82621" w:rsidRPr="00AE0896" w:rsidTr="008A64BA">
        <w:trPr>
          <w:trHeight w:val="22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1 968,30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527,26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26,79%</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2 808,90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508,07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18,09%</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-19,19</w:t>
            </w:r>
          </w:p>
        </w:tc>
      </w:tr>
      <w:tr w:rsidR="00C82621" w:rsidRPr="00AE0896" w:rsidTr="008A64BA">
        <w:trPr>
          <w:trHeight w:val="6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Государственная пошлина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7 945,30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2 352,79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29,61%</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8 941,60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1 958,17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21,90%</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-394,62</w:t>
            </w:r>
          </w:p>
        </w:tc>
      </w:tr>
      <w:tr w:rsidR="00C82621" w:rsidRPr="00AE0896" w:rsidTr="00E311B8">
        <w:trPr>
          <w:trHeight w:val="58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 52 374,30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 14 430,30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
                <w:bCs/>
                <w:color w:val="000000"/>
                <w:lang w:eastAsia="ru-RU"/>
              </w:rPr>
            </w:pPr>
            <w:r w:rsidRPr="00C553B8">
              <w:rPr>
                <w:rFonts w:ascii="Times New Roman" w:eastAsia="Times New Roman" w:hAnsi="Times New Roman" w:cs="Times New Roman"/>
                <w:b/>
                <w:bCs/>
                <w:color w:val="000000"/>
                <w:lang w:eastAsia="ru-RU"/>
              </w:rPr>
              <w:t>27,55%</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 55 486,19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12 073,28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21,76%</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
                <w:bCs/>
                <w:color w:val="000000"/>
                <w:lang w:eastAsia="ru-RU"/>
              </w:rPr>
            </w:pPr>
            <w:r w:rsidRPr="00C553B8">
              <w:rPr>
                <w:rFonts w:ascii="Times New Roman" w:eastAsia="Times New Roman" w:hAnsi="Times New Roman" w:cs="Times New Roman"/>
                <w:b/>
                <w:bCs/>
                <w:color w:val="000000"/>
                <w:lang w:eastAsia="ru-RU"/>
              </w:rPr>
              <w:t>-2 357,02</w:t>
            </w:r>
          </w:p>
        </w:tc>
      </w:tr>
      <w:tr w:rsidR="00C82621" w:rsidRPr="00AE0896" w:rsidTr="008A64BA">
        <w:trPr>
          <w:trHeight w:val="6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Доходы от использования имущества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25 835,30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8 371,81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32,40%</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30 447,70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5 201,80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17,08%</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-3 170,01</w:t>
            </w:r>
          </w:p>
        </w:tc>
      </w:tr>
      <w:tr w:rsidR="00C82621" w:rsidRPr="00AE0896" w:rsidTr="00E311B8">
        <w:trPr>
          <w:trHeight w:val="121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Платежи при пользовании природными ресурсами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5 087,50 </w:t>
            </w:r>
          </w:p>
        </w:tc>
        <w:tc>
          <w:tcPr>
            <w:tcW w:w="1276" w:type="dxa"/>
            <w:tcBorders>
              <w:top w:val="nil"/>
              <w:left w:val="nil"/>
              <w:bottom w:val="single" w:sz="4" w:space="0" w:color="auto"/>
              <w:right w:val="single" w:sz="4" w:space="0" w:color="auto"/>
            </w:tcBorders>
            <w:shd w:val="clear" w:color="auto" w:fill="auto"/>
            <w:noWrap/>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94,60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1,86%</w:t>
            </w:r>
          </w:p>
        </w:tc>
        <w:tc>
          <w:tcPr>
            <w:tcW w:w="1417" w:type="dxa"/>
            <w:tcBorders>
              <w:top w:val="nil"/>
              <w:left w:val="nil"/>
              <w:bottom w:val="single" w:sz="4" w:space="0" w:color="auto"/>
              <w:right w:val="single" w:sz="4" w:space="0" w:color="auto"/>
            </w:tcBorders>
            <w:shd w:val="clear" w:color="auto" w:fill="auto"/>
            <w:noWrap/>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4 476,00 </w:t>
            </w:r>
          </w:p>
        </w:tc>
        <w:tc>
          <w:tcPr>
            <w:tcW w:w="1276" w:type="dxa"/>
            <w:tcBorders>
              <w:top w:val="nil"/>
              <w:left w:val="nil"/>
              <w:bottom w:val="single" w:sz="4" w:space="0" w:color="auto"/>
              <w:right w:val="single" w:sz="4" w:space="0" w:color="auto"/>
            </w:tcBorders>
            <w:shd w:val="clear" w:color="auto" w:fill="auto"/>
            <w:noWrap/>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889,38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19,87%</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794,78</w:t>
            </w:r>
          </w:p>
        </w:tc>
      </w:tr>
      <w:tr w:rsidR="00C82621" w:rsidRPr="00AE0896" w:rsidTr="00E311B8">
        <w:trPr>
          <w:trHeight w:val="91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Доходы от оказания платных услуг</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16 437,00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4 082,17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24,84%</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16 686,00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4 509,82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27,03%</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427,65</w:t>
            </w:r>
          </w:p>
        </w:tc>
      </w:tr>
      <w:tr w:rsidR="00C82621" w:rsidRPr="00AE0896" w:rsidTr="00E311B8">
        <w:trPr>
          <w:trHeight w:val="187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lastRenderedPageBreak/>
              <w:t>Доходы от продажи материальных и нематериальных активов</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3 181,50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1 690,28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53,13%</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2 136,99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1 291,74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60,45%</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-398,54</w:t>
            </w:r>
          </w:p>
        </w:tc>
      </w:tr>
      <w:tr w:rsidR="00C82621" w:rsidRPr="00AE0896" w:rsidTr="00E311B8">
        <w:trPr>
          <w:trHeight w:val="61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Штрафные санкции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1 833,00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441,22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24,07%</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1 739,50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350,41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82621" w:rsidP="00E311B8">
            <w:pPr>
              <w:spacing w:after="0" w:line="240" w:lineRule="auto"/>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20,14%</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E311B8">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-90,81</w:t>
            </w:r>
          </w:p>
        </w:tc>
      </w:tr>
      <w:tr w:rsidR="00C82621" w:rsidRPr="00AE0896" w:rsidTr="00E311B8">
        <w:trPr>
          <w:trHeight w:val="91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Прочие 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8A64BA">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8A64BA">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-249,78</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AE0896" w:rsidRDefault="00CD0503" w:rsidP="008A64B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8A64BA">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8A64BA">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-169,87</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C553B8" w:rsidRDefault="00CD0503" w:rsidP="008A64BA">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w:t>
            </w:r>
          </w:p>
          <w:p w:rsidR="00CD0503" w:rsidRPr="00C553B8" w:rsidRDefault="00CD0503" w:rsidP="008A64BA">
            <w:pPr>
              <w:spacing w:after="0" w:line="240" w:lineRule="auto"/>
              <w:jc w:val="center"/>
              <w:rPr>
                <w:rFonts w:ascii="Times New Roman" w:eastAsia="Times New Roman" w:hAnsi="Times New Roman" w:cs="Times New Roman"/>
                <w:bCs/>
                <w:color w:val="000000"/>
                <w:lang w:eastAsia="ru-RU"/>
              </w:rPr>
            </w:pPr>
          </w:p>
        </w:tc>
        <w:tc>
          <w:tcPr>
            <w:tcW w:w="1347" w:type="dxa"/>
            <w:tcBorders>
              <w:top w:val="nil"/>
              <w:left w:val="nil"/>
              <w:bottom w:val="single" w:sz="4" w:space="0" w:color="auto"/>
              <w:right w:val="single" w:sz="4" w:space="0" w:color="auto"/>
            </w:tcBorders>
            <w:shd w:val="clear" w:color="000000" w:fill="FFFFFF"/>
            <w:vAlign w:val="center"/>
            <w:hideMark/>
          </w:tcPr>
          <w:p w:rsidR="00C82621" w:rsidRPr="00C553B8" w:rsidRDefault="00C82621" w:rsidP="008A64BA">
            <w:pPr>
              <w:spacing w:after="0" w:line="240" w:lineRule="auto"/>
              <w:jc w:val="center"/>
              <w:rPr>
                <w:rFonts w:ascii="Times New Roman" w:eastAsia="Times New Roman" w:hAnsi="Times New Roman" w:cs="Times New Roman"/>
                <w:bCs/>
                <w:color w:val="000000"/>
                <w:lang w:eastAsia="ru-RU"/>
              </w:rPr>
            </w:pPr>
            <w:r w:rsidRPr="00C553B8">
              <w:rPr>
                <w:rFonts w:ascii="Times New Roman" w:eastAsia="Times New Roman" w:hAnsi="Times New Roman" w:cs="Times New Roman"/>
                <w:bCs/>
                <w:color w:val="000000"/>
                <w:lang w:eastAsia="ru-RU"/>
              </w:rPr>
              <w:t>79,91</w:t>
            </w:r>
          </w:p>
        </w:tc>
      </w:tr>
      <w:tr w:rsidR="00C82621" w:rsidRPr="00AE0896" w:rsidTr="00E311B8">
        <w:trPr>
          <w:trHeight w:val="585"/>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 924 382,67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166 581,05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18,02%</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 907 662,83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156 683,42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17,26%</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564131">
            <w:pPr>
              <w:spacing w:after="0" w:line="240" w:lineRule="auto"/>
              <w:jc w:val="center"/>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-9 8</w:t>
            </w:r>
            <w:r w:rsidR="00564131">
              <w:rPr>
                <w:rFonts w:ascii="Times New Roman" w:eastAsia="Times New Roman" w:hAnsi="Times New Roman" w:cs="Times New Roman"/>
                <w:b/>
                <w:bCs/>
                <w:color w:val="000000"/>
                <w:lang w:eastAsia="ru-RU"/>
              </w:rPr>
              <w:t>09,99</w:t>
            </w:r>
          </w:p>
        </w:tc>
      </w:tr>
      <w:tr w:rsidR="00C82621" w:rsidRPr="00AE0896" w:rsidTr="00E311B8">
        <w:trPr>
          <w:trHeight w:val="690"/>
        </w:trPr>
        <w:tc>
          <w:tcPr>
            <w:tcW w:w="1418" w:type="dxa"/>
            <w:tcBorders>
              <w:top w:val="nil"/>
              <w:left w:val="single" w:sz="4" w:space="0" w:color="auto"/>
              <w:bottom w:val="single" w:sz="4" w:space="0" w:color="auto"/>
              <w:right w:val="nil"/>
            </w:tcBorders>
            <w:shd w:val="clear" w:color="000000" w:fill="FFFFFF"/>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Итого доходов:</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AE0896">
              <w:rPr>
                <w:rFonts w:ascii="Times New Roman" w:eastAsia="Times New Roman" w:hAnsi="Times New Roman" w:cs="Times New Roman"/>
                <w:b/>
                <w:bCs/>
                <w:color w:val="000000"/>
                <w:lang w:eastAsia="ru-RU"/>
              </w:rPr>
              <w:t xml:space="preserve"> 258 216,71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245 741,47 </w:t>
            </w:r>
          </w:p>
        </w:tc>
        <w:tc>
          <w:tcPr>
            <w:tcW w:w="1134" w:type="dxa"/>
            <w:tcBorders>
              <w:top w:val="nil"/>
              <w:left w:val="nil"/>
              <w:bottom w:val="single" w:sz="8" w:space="0" w:color="auto"/>
              <w:right w:val="single" w:sz="8"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19,53%</w:t>
            </w:r>
          </w:p>
        </w:tc>
        <w:tc>
          <w:tcPr>
            <w:tcW w:w="141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 xml:space="preserve">1 276 223,47 </w:t>
            </w:r>
          </w:p>
        </w:tc>
        <w:tc>
          <w:tcPr>
            <w:tcW w:w="1276"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564131">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237 973,</w:t>
            </w:r>
            <w:r w:rsidR="00564131">
              <w:rPr>
                <w:rFonts w:ascii="Times New Roman" w:eastAsia="Times New Roman" w:hAnsi="Times New Roman" w:cs="Times New Roman"/>
                <w:b/>
                <w:bCs/>
                <w:color w:val="000000"/>
                <w:lang w:eastAsia="ru-RU"/>
              </w:rPr>
              <w:t>38</w:t>
            </w:r>
            <w:r w:rsidRPr="00AE0896">
              <w:rPr>
                <w:rFonts w:ascii="Times New Roman" w:eastAsia="Times New Roman" w:hAnsi="Times New Roman" w:cs="Times New Roman"/>
                <w:b/>
                <w:bCs/>
                <w:color w:val="000000"/>
                <w:lang w:eastAsia="ru-RU"/>
              </w:rPr>
              <w:t xml:space="preserve"> </w:t>
            </w:r>
          </w:p>
        </w:tc>
        <w:tc>
          <w:tcPr>
            <w:tcW w:w="1321" w:type="dxa"/>
            <w:tcBorders>
              <w:top w:val="nil"/>
              <w:left w:val="nil"/>
              <w:bottom w:val="single" w:sz="4" w:space="0" w:color="auto"/>
              <w:right w:val="single" w:sz="4" w:space="0" w:color="auto"/>
            </w:tcBorders>
            <w:shd w:val="clear" w:color="000000" w:fill="FFFFFF"/>
            <w:noWrap/>
            <w:vAlign w:val="center"/>
            <w:hideMark/>
          </w:tcPr>
          <w:p w:rsidR="00C82621" w:rsidRPr="00AE0896" w:rsidRDefault="00C82621" w:rsidP="00E311B8">
            <w:pPr>
              <w:spacing w:after="0" w:line="240" w:lineRule="auto"/>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18,65%</w:t>
            </w:r>
          </w:p>
        </w:tc>
        <w:tc>
          <w:tcPr>
            <w:tcW w:w="1347" w:type="dxa"/>
            <w:tcBorders>
              <w:top w:val="nil"/>
              <w:left w:val="nil"/>
              <w:bottom w:val="single" w:sz="4" w:space="0" w:color="auto"/>
              <w:right w:val="single" w:sz="4" w:space="0" w:color="auto"/>
            </w:tcBorders>
            <w:shd w:val="clear" w:color="000000" w:fill="FFFFFF"/>
            <w:vAlign w:val="center"/>
            <w:hideMark/>
          </w:tcPr>
          <w:p w:rsidR="00C82621" w:rsidRPr="00AE0896" w:rsidRDefault="00C82621" w:rsidP="00E311B8">
            <w:pPr>
              <w:spacing w:after="0" w:line="240" w:lineRule="auto"/>
              <w:jc w:val="center"/>
              <w:rPr>
                <w:rFonts w:ascii="Times New Roman" w:eastAsia="Times New Roman" w:hAnsi="Times New Roman" w:cs="Times New Roman"/>
                <w:b/>
                <w:bCs/>
                <w:color w:val="000000"/>
                <w:lang w:eastAsia="ru-RU"/>
              </w:rPr>
            </w:pPr>
            <w:r w:rsidRPr="00AE0896">
              <w:rPr>
                <w:rFonts w:ascii="Times New Roman" w:eastAsia="Times New Roman" w:hAnsi="Times New Roman" w:cs="Times New Roman"/>
                <w:b/>
                <w:bCs/>
                <w:color w:val="000000"/>
                <w:lang w:eastAsia="ru-RU"/>
              </w:rPr>
              <w:t>-7 768,07</w:t>
            </w:r>
          </w:p>
        </w:tc>
      </w:tr>
    </w:tbl>
    <w:p w:rsidR="0015562E" w:rsidRDefault="0015562E" w:rsidP="000D043F">
      <w:pPr>
        <w:spacing w:after="0"/>
        <w:contextualSpacing/>
        <w:jc w:val="right"/>
        <w:rPr>
          <w:rFonts w:ascii="Times New Roman" w:hAnsi="Times New Roman" w:cs="Times New Roman"/>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r w:rsidR="00537437">
        <w:rPr>
          <w:b/>
          <w:sz w:val="24"/>
          <w:szCs w:val="24"/>
        </w:rPr>
        <w:t>.</w:t>
      </w:r>
    </w:p>
    <w:p w:rsidR="001425F3" w:rsidRDefault="001425F3" w:rsidP="00F248BB">
      <w:pPr>
        <w:spacing w:after="0" w:line="240" w:lineRule="auto"/>
        <w:ind w:firstLine="708"/>
        <w:jc w:val="both"/>
        <w:rPr>
          <w:rFonts w:ascii="Times New Roman" w:hAnsi="Times New Roman" w:cs="Times New Roman"/>
          <w:sz w:val="24"/>
          <w:szCs w:val="24"/>
        </w:rPr>
      </w:pP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 xml:space="preserve">За </w:t>
      </w:r>
      <w:r w:rsidR="004D5CC8">
        <w:rPr>
          <w:rFonts w:ascii="Times New Roman" w:hAnsi="Times New Roman" w:cs="Times New Roman"/>
          <w:sz w:val="24"/>
          <w:szCs w:val="24"/>
        </w:rPr>
        <w:t>1 квартал</w:t>
      </w:r>
      <w:r w:rsidRPr="00260ADC">
        <w:rPr>
          <w:rFonts w:ascii="Times New Roman" w:hAnsi="Times New Roman" w:cs="Times New Roman"/>
          <w:sz w:val="24"/>
          <w:szCs w:val="24"/>
        </w:rPr>
        <w:t xml:space="preserve"> 201</w:t>
      </w:r>
      <w:r w:rsidR="004D5CC8">
        <w:rPr>
          <w:rFonts w:ascii="Times New Roman" w:hAnsi="Times New Roman" w:cs="Times New Roman"/>
          <w:sz w:val="24"/>
          <w:szCs w:val="24"/>
        </w:rPr>
        <w:t>9</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w:t>
      </w:r>
      <w:r w:rsidR="001C3AEF">
        <w:rPr>
          <w:rFonts w:ascii="Times New Roman" w:hAnsi="Times New Roman" w:cs="Times New Roman"/>
          <w:sz w:val="24"/>
          <w:szCs w:val="24"/>
        </w:rPr>
        <w:t>оставили</w:t>
      </w:r>
      <w:r w:rsidRPr="00260ADC">
        <w:rPr>
          <w:rFonts w:ascii="Times New Roman" w:hAnsi="Times New Roman" w:cs="Times New Roman"/>
          <w:sz w:val="24"/>
          <w:szCs w:val="24"/>
        </w:rPr>
        <w:t xml:space="preserve"> в сумме </w:t>
      </w:r>
      <w:r w:rsidR="004D5CC8">
        <w:rPr>
          <w:rFonts w:ascii="Times New Roman" w:hAnsi="Times New Roman" w:cs="Times New Roman"/>
          <w:sz w:val="24"/>
          <w:szCs w:val="24"/>
        </w:rPr>
        <w:t>246 059,78</w:t>
      </w:r>
      <w:r w:rsidR="00530393">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что составляет </w:t>
      </w:r>
      <w:r w:rsidR="002D50C2">
        <w:rPr>
          <w:rFonts w:ascii="Times New Roman" w:hAnsi="Times New Roman" w:cs="Times New Roman"/>
          <w:sz w:val="24"/>
          <w:szCs w:val="24"/>
        </w:rPr>
        <w:t>19,15</w:t>
      </w:r>
      <w:r w:rsidR="00CB71FB">
        <w:rPr>
          <w:rFonts w:ascii="Times New Roman" w:hAnsi="Times New Roman" w:cs="Times New Roman"/>
          <w:sz w:val="24"/>
          <w:szCs w:val="24"/>
        </w:rPr>
        <w:t xml:space="preserve"> </w:t>
      </w:r>
      <w:r w:rsidRPr="00260ADC">
        <w:rPr>
          <w:rFonts w:ascii="Times New Roman" w:hAnsi="Times New Roman" w:cs="Times New Roman"/>
          <w:sz w:val="24"/>
          <w:szCs w:val="24"/>
        </w:rPr>
        <w:t>% от ут</w:t>
      </w:r>
      <w:r w:rsidR="001C3AEF">
        <w:rPr>
          <w:rFonts w:ascii="Times New Roman" w:hAnsi="Times New Roman" w:cs="Times New Roman"/>
          <w:sz w:val="24"/>
          <w:szCs w:val="24"/>
        </w:rPr>
        <w:t>вержденных</w:t>
      </w:r>
      <w:r w:rsidR="00B064AA" w:rsidRPr="00260ADC">
        <w:rPr>
          <w:rFonts w:ascii="Times New Roman" w:hAnsi="Times New Roman" w:cs="Times New Roman"/>
          <w:sz w:val="24"/>
          <w:szCs w:val="24"/>
        </w:rPr>
        <w:t xml:space="preserve"> бюджетных</w:t>
      </w:r>
      <w:r w:rsidRPr="00260ADC">
        <w:rPr>
          <w:rFonts w:ascii="Times New Roman" w:hAnsi="Times New Roman" w:cs="Times New Roman"/>
          <w:sz w:val="24"/>
          <w:szCs w:val="24"/>
        </w:rPr>
        <w:t xml:space="preserve"> назначений </w:t>
      </w:r>
      <w:r w:rsidR="001C3AEF">
        <w:rPr>
          <w:rFonts w:ascii="Times New Roman" w:hAnsi="Times New Roman" w:cs="Times New Roman"/>
          <w:sz w:val="24"/>
          <w:szCs w:val="24"/>
        </w:rPr>
        <w:t xml:space="preserve">         </w:t>
      </w:r>
      <w:r w:rsidR="004D5CC8">
        <w:rPr>
          <w:rFonts w:ascii="Times New Roman" w:hAnsi="Times New Roman" w:cs="Times New Roman"/>
          <w:sz w:val="24"/>
          <w:szCs w:val="24"/>
        </w:rPr>
        <w:t>1</w:t>
      </w:r>
      <w:r w:rsidR="00A11B9C">
        <w:rPr>
          <w:rFonts w:ascii="Times New Roman" w:hAnsi="Times New Roman" w:cs="Times New Roman"/>
          <w:sz w:val="24"/>
          <w:szCs w:val="24"/>
        </w:rPr>
        <w:t> </w:t>
      </w:r>
      <w:r w:rsidR="004D5CC8">
        <w:rPr>
          <w:rFonts w:ascii="Times New Roman" w:hAnsi="Times New Roman" w:cs="Times New Roman"/>
          <w:sz w:val="24"/>
          <w:szCs w:val="24"/>
        </w:rPr>
        <w:t>2</w:t>
      </w:r>
      <w:r w:rsidR="00A11B9C">
        <w:rPr>
          <w:rFonts w:ascii="Times New Roman" w:hAnsi="Times New Roman" w:cs="Times New Roman"/>
          <w:sz w:val="24"/>
          <w:szCs w:val="24"/>
        </w:rPr>
        <w:t>85 190,68</w:t>
      </w:r>
      <w:r w:rsidR="00CB71FB">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(приложение № </w:t>
      </w:r>
      <w:r w:rsidR="00530393">
        <w:rPr>
          <w:rFonts w:ascii="Times New Roman" w:hAnsi="Times New Roman" w:cs="Times New Roman"/>
          <w:sz w:val="24"/>
          <w:szCs w:val="24"/>
        </w:rPr>
        <w:t>2</w:t>
      </w:r>
      <w:r w:rsidR="00D97BB3" w:rsidRPr="00260ADC">
        <w:rPr>
          <w:rFonts w:ascii="Times New Roman" w:hAnsi="Times New Roman" w:cs="Times New Roman"/>
          <w:sz w:val="24"/>
          <w:szCs w:val="24"/>
        </w:rPr>
        <w:t xml:space="preserve"> и № </w:t>
      </w:r>
      <w:r w:rsidR="00530393">
        <w:rPr>
          <w:rFonts w:ascii="Times New Roman" w:hAnsi="Times New Roman" w:cs="Times New Roman"/>
          <w:sz w:val="24"/>
          <w:szCs w:val="24"/>
        </w:rPr>
        <w:t>3</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w:t>
      </w:r>
      <w:r w:rsidR="004D5CC8">
        <w:rPr>
          <w:rFonts w:ascii="Times New Roman" w:hAnsi="Times New Roman" w:cs="Times New Roman"/>
          <w:sz w:val="24"/>
          <w:szCs w:val="24"/>
        </w:rPr>
        <w:t>1 квартал</w:t>
      </w:r>
      <w:r w:rsidR="00D97BB3" w:rsidRPr="00260ADC">
        <w:rPr>
          <w:rFonts w:ascii="Times New Roman" w:hAnsi="Times New Roman" w:cs="Times New Roman"/>
          <w:sz w:val="24"/>
          <w:szCs w:val="24"/>
        </w:rPr>
        <w:t xml:space="preserve"> 201</w:t>
      </w:r>
      <w:r w:rsidR="004D5CC8">
        <w:rPr>
          <w:rFonts w:ascii="Times New Roman" w:hAnsi="Times New Roman" w:cs="Times New Roman"/>
          <w:sz w:val="24"/>
          <w:szCs w:val="24"/>
        </w:rPr>
        <w:t>9</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социальную направленность.</w:t>
      </w:r>
    </w:p>
    <w:p w:rsidR="002560AE" w:rsidRDefault="00DA5C4E" w:rsidP="002560AE">
      <w:pPr>
        <w:spacing w:after="0" w:line="240" w:lineRule="auto"/>
        <w:ind w:firstLine="709"/>
        <w:jc w:val="both"/>
        <w:rPr>
          <w:rStyle w:val="FontStyle25"/>
          <w:sz w:val="24"/>
          <w:szCs w:val="24"/>
        </w:rPr>
      </w:pPr>
      <w:r w:rsidRPr="00260ADC">
        <w:rPr>
          <w:rStyle w:val="FontStyle25"/>
          <w:sz w:val="24"/>
          <w:szCs w:val="24"/>
        </w:rPr>
        <w:t xml:space="preserve">За </w:t>
      </w:r>
      <w:r w:rsidR="004D5CC8">
        <w:rPr>
          <w:rStyle w:val="FontStyle25"/>
          <w:sz w:val="24"/>
          <w:szCs w:val="24"/>
        </w:rPr>
        <w:t>1 квартал</w:t>
      </w:r>
      <w:r w:rsidRPr="00260ADC">
        <w:rPr>
          <w:rStyle w:val="FontStyle25"/>
          <w:sz w:val="24"/>
          <w:szCs w:val="24"/>
        </w:rPr>
        <w:t xml:space="preserve"> 201</w:t>
      </w:r>
      <w:r w:rsidR="004D5CC8">
        <w:rPr>
          <w:rStyle w:val="FontStyle25"/>
          <w:sz w:val="24"/>
          <w:szCs w:val="24"/>
        </w:rPr>
        <w:t>9</w:t>
      </w:r>
      <w:r w:rsidR="000233EF">
        <w:rPr>
          <w:rStyle w:val="FontStyle25"/>
          <w:sz w:val="24"/>
          <w:szCs w:val="24"/>
        </w:rPr>
        <w:t xml:space="preserve"> </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4D5CC8">
        <w:rPr>
          <w:rStyle w:val="FontStyle25"/>
          <w:sz w:val="24"/>
          <w:szCs w:val="24"/>
        </w:rPr>
        <w:t>121 411,46</w:t>
      </w:r>
      <w:r w:rsidR="00CB71FB">
        <w:rPr>
          <w:rStyle w:val="FontStyle25"/>
          <w:sz w:val="24"/>
          <w:szCs w:val="24"/>
        </w:rPr>
        <w:t xml:space="preserve"> </w:t>
      </w:r>
      <w:r w:rsidRPr="00260ADC">
        <w:rPr>
          <w:rStyle w:val="FontStyle25"/>
          <w:sz w:val="24"/>
          <w:szCs w:val="24"/>
        </w:rPr>
        <w:t>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4D5CC8">
        <w:rPr>
          <w:rStyle w:val="FontStyle25"/>
          <w:sz w:val="24"/>
          <w:szCs w:val="24"/>
        </w:rPr>
        <w:t>72 530,61</w:t>
      </w:r>
      <w:r w:rsidR="00CB71FB">
        <w:rPr>
          <w:rStyle w:val="FontStyle25"/>
          <w:sz w:val="24"/>
          <w:szCs w:val="24"/>
        </w:rPr>
        <w:t xml:space="preserve">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2560AE" w:rsidRDefault="00DA5C4E" w:rsidP="002560AE">
      <w:pPr>
        <w:spacing w:after="0" w:line="240" w:lineRule="auto"/>
        <w:ind w:firstLine="709"/>
        <w:jc w:val="both"/>
        <w:rPr>
          <w:rStyle w:val="FontStyle25"/>
          <w:sz w:val="24"/>
          <w:szCs w:val="24"/>
        </w:rPr>
      </w:pPr>
      <w:proofErr w:type="gramStart"/>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w:t>
      </w:r>
      <w:r w:rsidR="00537437">
        <w:rPr>
          <w:rStyle w:val="FontStyle25"/>
          <w:sz w:val="24"/>
          <w:szCs w:val="24"/>
        </w:rPr>
        <w:t xml:space="preserve">, </w:t>
      </w:r>
      <w:r w:rsidR="00705DDD" w:rsidRPr="00260ADC">
        <w:rPr>
          <w:rStyle w:val="FontStyle25"/>
          <w:sz w:val="24"/>
          <w:szCs w:val="24"/>
        </w:rPr>
        <w:t>спорт</w:t>
      </w:r>
      <w:r w:rsidR="00537437">
        <w:rPr>
          <w:rStyle w:val="FontStyle25"/>
          <w:sz w:val="24"/>
          <w:szCs w:val="24"/>
        </w:rPr>
        <w:t xml:space="preserve"> и молодежная политика</w:t>
      </w:r>
      <w:r w:rsidRPr="00260ADC">
        <w:rPr>
          <w:rStyle w:val="FontStyle25"/>
          <w:sz w:val="24"/>
          <w:szCs w:val="24"/>
        </w:rPr>
        <w:t xml:space="preserve"> за </w:t>
      </w:r>
      <w:r w:rsidR="00270882">
        <w:rPr>
          <w:rStyle w:val="FontStyle25"/>
          <w:sz w:val="24"/>
          <w:szCs w:val="24"/>
        </w:rPr>
        <w:t>1</w:t>
      </w:r>
      <w:r w:rsidR="007E7F62">
        <w:rPr>
          <w:rStyle w:val="FontStyle25"/>
          <w:sz w:val="24"/>
          <w:szCs w:val="24"/>
        </w:rPr>
        <w:t xml:space="preserve"> </w:t>
      </w:r>
      <w:r w:rsidR="00270882">
        <w:rPr>
          <w:rStyle w:val="FontStyle25"/>
          <w:sz w:val="24"/>
          <w:szCs w:val="24"/>
        </w:rPr>
        <w:t>квартал</w:t>
      </w:r>
      <w:r w:rsidRPr="00260ADC">
        <w:rPr>
          <w:rStyle w:val="FontStyle25"/>
          <w:sz w:val="24"/>
          <w:szCs w:val="24"/>
        </w:rPr>
        <w:t xml:space="preserve"> 201</w:t>
      </w:r>
      <w:r w:rsidR="00270882">
        <w:rPr>
          <w:rStyle w:val="FontStyle25"/>
          <w:sz w:val="24"/>
          <w:szCs w:val="24"/>
        </w:rPr>
        <w:t>9</w:t>
      </w:r>
      <w:r w:rsidRPr="00260ADC">
        <w:rPr>
          <w:rStyle w:val="FontStyle25"/>
          <w:sz w:val="24"/>
          <w:szCs w:val="24"/>
        </w:rPr>
        <w:t xml:space="preserve"> года составил </w:t>
      </w:r>
      <w:r w:rsidR="00270882">
        <w:rPr>
          <w:rStyle w:val="FontStyle25"/>
          <w:sz w:val="24"/>
          <w:szCs w:val="24"/>
        </w:rPr>
        <w:t>84,54</w:t>
      </w:r>
      <w:r w:rsidRPr="00260ADC">
        <w:rPr>
          <w:rStyle w:val="FontStyle25"/>
          <w:sz w:val="24"/>
          <w:szCs w:val="24"/>
        </w:rPr>
        <w:t xml:space="preserve"> % </w:t>
      </w:r>
      <w:r w:rsidR="002560AE">
        <w:rPr>
          <w:rStyle w:val="FontStyle25"/>
          <w:sz w:val="24"/>
          <w:szCs w:val="24"/>
        </w:rPr>
        <w:t xml:space="preserve"> (</w:t>
      </w:r>
      <w:r w:rsidR="00CB71FB">
        <w:rPr>
          <w:rStyle w:val="FontStyle25"/>
          <w:sz w:val="24"/>
          <w:szCs w:val="24"/>
        </w:rPr>
        <w:t>7</w:t>
      </w:r>
      <w:r w:rsidR="00270882">
        <w:rPr>
          <w:rStyle w:val="FontStyle25"/>
          <w:sz w:val="24"/>
          <w:szCs w:val="24"/>
        </w:rPr>
        <w:t>4,71</w:t>
      </w:r>
      <w:r w:rsidR="002560AE">
        <w:rPr>
          <w:rStyle w:val="FontStyle25"/>
          <w:sz w:val="24"/>
          <w:szCs w:val="24"/>
        </w:rPr>
        <w:t xml:space="preserve">% за </w:t>
      </w:r>
      <w:r w:rsidR="00270882">
        <w:rPr>
          <w:rStyle w:val="FontStyle25"/>
          <w:sz w:val="24"/>
          <w:szCs w:val="24"/>
        </w:rPr>
        <w:t>1</w:t>
      </w:r>
      <w:r w:rsidR="00CB71FB" w:rsidRPr="00CB71FB">
        <w:rPr>
          <w:rStyle w:val="FontStyle25"/>
          <w:sz w:val="24"/>
          <w:szCs w:val="24"/>
        </w:rPr>
        <w:t xml:space="preserve"> </w:t>
      </w:r>
      <w:r w:rsidR="00270882">
        <w:rPr>
          <w:rStyle w:val="FontStyle25"/>
          <w:sz w:val="24"/>
          <w:szCs w:val="24"/>
        </w:rPr>
        <w:t>квартал 2018 – 209 910,56 тыс. рублей</w:t>
      </w:r>
      <w:r w:rsidR="002560AE">
        <w:rPr>
          <w:rStyle w:val="FontStyle25"/>
          <w:sz w:val="24"/>
          <w:szCs w:val="24"/>
        </w:rPr>
        <w:t xml:space="preserve">) </w:t>
      </w:r>
      <w:r w:rsidRPr="00260ADC">
        <w:rPr>
          <w:rStyle w:val="FontStyle25"/>
          <w:sz w:val="24"/>
          <w:szCs w:val="24"/>
        </w:rPr>
        <w:t xml:space="preserve">или </w:t>
      </w:r>
      <w:r w:rsidR="00270882">
        <w:rPr>
          <w:rStyle w:val="FontStyle25"/>
          <w:sz w:val="24"/>
          <w:szCs w:val="24"/>
        </w:rPr>
        <w:t>208 043,26</w:t>
      </w:r>
      <w:r w:rsidR="00530393">
        <w:rPr>
          <w:rStyle w:val="FontStyle25"/>
          <w:sz w:val="24"/>
          <w:szCs w:val="24"/>
        </w:rPr>
        <w:t xml:space="preserve"> </w:t>
      </w:r>
      <w:r w:rsidR="00D22537" w:rsidRPr="00260ADC">
        <w:rPr>
          <w:rStyle w:val="FontStyle25"/>
          <w:sz w:val="24"/>
          <w:szCs w:val="24"/>
        </w:rPr>
        <w:t xml:space="preserve"> </w:t>
      </w:r>
      <w:r w:rsidR="0014241B" w:rsidRPr="00260ADC">
        <w:rPr>
          <w:rStyle w:val="FontStyle25"/>
          <w:sz w:val="24"/>
          <w:szCs w:val="24"/>
        </w:rPr>
        <w:t xml:space="preserve">тыс. рублей, что на </w:t>
      </w:r>
      <w:r w:rsidR="00270882">
        <w:rPr>
          <w:rStyle w:val="FontStyle25"/>
          <w:sz w:val="24"/>
          <w:szCs w:val="24"/>
        </w:rPr>
        <w:t>1 867,30</w:t>
      </w:r>
      <w:r w:rsidR="00530393">
        <w:rPr>
          <w:rStyle w:val="FontStyle25"/>
          <w:sz w:val="24"/>
          <w:szCs w:val="24"/>
        </w:rPr>
        <w:t xml:space="preserve"> </w:t>
      </w:r>
      <w:r w:rsidR="0014241B" w:rsidRPr="00260ADC">
        <w:rPr>
          <w:rStyle w:val="FontStyle25"/>
          <w:sz w:val="24"/>
          <w:szCs w:val="24"/>
        </w:rPr>
        <w:t>тыс.</w:t>
      </w:r>
      <w:r w:rsidR="00CB02C8" w:rsidRPr="00260ADC">
        <w:rPr>
          <w:rStyle w:val="FontStyle25"/>
          <w:sz w:val="24"/>
          <w:szCs w:val="24"/>
        </w:rPr>
        <w:t xml:space="preserve"> </w:t>
      </w:r>
      <w:r w:rsidR="0014241B" w:rsidRPr="00260ADC">
        <w:rPr>
          <w:rStyle w:val="FontStyle25"/>
          <w:sz w:val="24"/>
          <w:szCs w:val="24"/>
        </w:rPr>
        <w:t xml:space="preserve">рублей </w:t>
      </w:r>
      <w:r w:rsidR="00270882">
        <w:rPr>
          <w:rStyle w:val="FontStyle25"/>
          <w:sz w:val="24"/>
          <w:szCs w:val="24"/>
        </w:rPr>
        <w:t>меньше</w:t>
      </w:r>
      <w:r w:rsidR="00091F5A" w:rsidRPr="00260ADC">
        <w:rPr>
          <w:rStyle w:val="FontStyle25"/>
          <w:sz w:val="24"/>
          <w:szCs w:val="24"/>
        </w:rPr>
        <w:t xml:space="preserve"> </w:t>
      </w:r>
      <w:r w:rsidR="0014241B" w:rsidRPr="00260ADC">
        <w:rPr>
          <w:rStyle w:val="FontStyle25"/>
          <w:sz w:val="24"/>
          <w:szCs w:val="24"/>
        </w:rPr>
        <w:t>аналогичного периода 201</w:t>
      </w:r>
      <w:r w:rsidR="00270882">
        <w:rPr>
          <w:rStyle w:val="FontStyle25"/>
          <w:sz w:val="24"/>
          <w:szCs w:val="24"/>
        </w:rPr>
        <w:t>8</w:t>
      </w:r>
      <w:r w:rsidR="0014241B" w:rsidRPr="00260ADC">
        <w:rPr>
          <w:rStyle w:val="FontStyle25"/>
          <w:sz w:val="24"/>
          <w:szCs w:val="24"/>
        </w:rPr>
        <w:t xml:space="preserve"> года.</w:t>
      </w:r>
      <w:proofErr w:type="gramEnd"/>
    </w:p>
    <w:p w:rsidR="00D04BB1" w:rsidRPr="002560AE" w:rsidRDefault="00D04BB1" w:rsidP="002560AE">
      <w:pPr>
        <w:spacing w:after="0" w:line="240" w:lineRule="auto"/>
        <w:ind w:firstLine="709"/>
        <w:jc w:val="both"/>
        <w:rPr>
          <w:rFonts w:ascii="Times New Roman" w:eastAsia="Times New Roman" w:hAnsi="Times New Roman" w:cs="Times New Roman"/>
          <w:sz w:val="24"/>
          <w:szCs w:val="24"/>
          <w:lang w:eastAsia="ru-RU"/>
        </w:rPr>
      </w:pPr>
      <w:r w:rsidRPr="002560AE">
        <w:rPr>
          <w:rFonts w:ascii="Times New Roman" w:hAnsi="Times New Roman" w:cs="Times New Roman"/>
        </w:rPr>
        <w:t xml:space="preserve">Показатели фактических расходов бюджета за </w:t>
      </w:r>
      <w:r w:rsidR="00956719">
        <w:rPr>
          <w:rFonts w:ascii="Times New Roman" w:hAnsi="Times New Roman" w:cs="Times New Roman"/>
        </w:rPr>
        <w:t>1 квартал 2019</w:t>
      </w:r>
      <w:r w:rsidRPr="002560AE">
        <w:rPr>
          <w:rFonts w:ascii="Times New Roman" w:hAnsi="Times New Roman" w:cs="Times New Roman"/>
        </w:rPr>
        <w:t xml:space="preserve"> года относительно аналогичных показателей 201</w:t>
      </w:r>
      <w:r w:rsidR="00956719">
        <w:rPr>
          <w:rFonts w:ascii="Times New Roman" w:hAnsi="Times New Roman" w:cs="Times New Roman"/>
        </w:rPr>
        <w:t>8</w:t>
      </w:r>
      <w:r w:rsidRPr="002560AE">
        <w:rPr>
          <w:rFonts w:ascii="Times New Roman" w:hAnsi="Times New Roman" w:cs="Times New Roman"/>
        </w:rPr>
        <w:t xml:space="preserve"> года </w:t>
      </w:r>
      <w:r w:rsidR="00091F5A" w:rsidRPr="002560AE">
        <w:rPr>
          <w:rFonts w:ascii="Times New Roman" w:hAnsi="Times New Roman" w:cs="Times New Roman"/>
        </w:rPr>
        <w:t>у</w:t>
      </w:r>
      <w:r w:rsidR="00956719">
        <w:rPr>
          <w:rFonts w:ascii="Times New Roman" w:hAnsi="Times New Roman" w:cs="Times New Roman"/>
        </w:rPr>
        <w:t>меньшились</w:t>
      </w:r>
      <w:r w:rsidRPr="002560AE">
        <w:rPr>
          <w:rFonts w:ascii="Times New Roman" w:hAnsi="Times New Roman" w:cs="Times New Roman"/>
        </w:rPr>
        <w:t xml:space="preserve"> на </w:t>
      </w:r>
      <w:r w:rsidR="00956719">
        <w:rPr>
          <w:rFonts w:ascii="Times New Roman" w:hAnsi="Times New Roman" w:cs="Times New Roman"/>
        </w:rPr>
        <w:t>34 902,01</w:t>
      </w:r>
      <w:r w:rsidR="00221450">
        <w:rPr>
          <w:rFonts w:ascii="Times New Roman" w:hAnsi="Times New Roman" w:cs="Times New Roman"/>
        </w:rPr>
        <w:t xml:space="preserve"> </w:t>
      </w:r>
      <w:r w:rsidRPr="002560AE">
        <w:rPr>
          <w:rFonts w:ascii="Times New Roman" w:hAnsi="Times New Roman" w:cs="Times New Roman"/>
        </w:rPr>
        <w:t xml:space="preserve">тыс. рублей или на </w:t>
      </w:r>
      <w:r w:rsidR="00956719">
        <w:rPr>
          <w:rFonts w:ascii="Times New Roman" w:hAnsi="Times New Roman" w:cs="Times New Roman"/>
        </w:rPr>
        <w:t>1</w:t>
      </w:r>
      <w:r w:rsidR="00A11B9C">
        <w:rPr>
          <w:rFonts w:ascii="Times New Roman" w:hAnsi="Times New Roman" w:cs="Times New Roman"/>
        </w:rPr>
        <w:t>2,42</w:t>
      </w:r>
      <w:r w:rsidRPr="009C3A31">
        <w:rPr>
          <w:rFonts w:ascii="Times New Roman" w:hAnsi="Times New Roman" w:cs="Times New Roman"/>
        </w:rPr>
        <w:t xml:space="preserve"> %.</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BA6BFB"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Структура расходов бюджета Агаповского муниципального района за </w:t>
      </w:r>
      <w:r w:rsidR="00956719">
        <w:rPr>
          <w:rFonts w:ascii="Times New Roman" w:hAnsi="Times New Roman" w:cs="Times New Roman"/>
          <w:b/>
        </w:rPr>
        <w:t>1 квартал</w:t>
      </w:r>
      <w:r w:rsidRPr="0098609F">
        <w:rPr>
          <w:rFonts w:ascii="Times New Roman" w:hAnsi="Times New Roman" w:cs="Times New Roman"/>
          <w:b/>
        </w:rPr>
        <w:t xml:space="preserve"> 201</w:t>
      </w:r>
      <w:r w:rsidR="00956719">
        <w:rPr>
          <w:rFonts w:ascii="Times New Roman" w:hAnsi="Times New Roman" w:cs="Times New Roman"/>
          <w:b/>
        </w:rPr>
        <w:t>8</w:t>
      </w:r>
      <w:r w:rsidRPr="0098609F">
        <w:rPr>
          <w:rFonts w:ascii="Times New Roman" w:hAnsi="Times New Roman" w:cs="Times New Roman"/>
          <w:b/>
        </w:rPr>
        <w:t xml:space="preserve"> и </w:t>
      </w:r>
    </w:p>
    <w:p w:rsidR="00F06E96" w:rsidRPr="0098609F" w:rsidRDefault="00956719" w:rsidP="000D043F">
      <w:pPr>
        <w:spacing w:after="0" w:line="240" w:lineRule="auto"/>
        <w:ind w:firstLine="709"/>
        <w:contextualSpacing/>
        <w:jc w:val="center"/>
        <w:rPr>
          <w:rFonts w:ascii="Times New Roman" w:hAnsi="Times New Roman" w:cs="Times New Roman"/>
          <w:b/>
        </w:rPr>
      </w:pPr>
      <w:r>
        <w:rPr>
          <w:rFonts w:ascii="Times New Roman" w:hAnsi="Times New Roman" w:cs="Times New Roman"/>
          <w:b/>
        </w:rPr>
        <w:t>1 квартал</w:t>
      </w:r>
      <w:r w:rsidR="00F06E96" w:rsidRPr="0098609F">
        <w:rPr>
          <w:rFonts w:ascii="Times New Roman" w:hAnsi="Times New Roman" w:cs="Times New Roman"/>
          <w:b/>
        </w:rPr>
        <w:t xml:space="preserve"> 201</w:t>
      </w:r>
      <w:r>
        <w:rPr>
          <w:rFonts w:ascii="Times New Roman" w:hAnsi="Times New Roman" w:cs="Times New Roman"/>
          <w:b/>
        </w:rPr>
        <w:t>9</w:t>
      </w:r>
      <w:r w:rsidR="00F06E96" w:rsidRPr="0098609F">
        <w:rPr>
          <w:rFonts w:ascii="Times New Roman" w:hAnsi="Times New Roman" w:cs="Times New Roman"/>
          <w:b/>
        </w:rPr>
        <w:t xml:space="preserve"> года</w:t>
      </w:r>
    </w:p>
    <w:p w:rsidR="00F06E96"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p w:rsidR="00D472FD" w:rsidRDefault="00D472FD" w:rsidP="000D043F">
      <w:pPr>
        <w:spacing w:after="0" w:line="240" w:lineRule="auto"/>
        <w:contextualSpacing/>
        <w:jc w:val="right"/>
        <w:rPr>
          <w:rFonts w:ascii="Times New Roman" w:hAnsi="Times New Roman" w:cs="Times New Roman"/>
        </w:rPr>
      </w:pPr>
    </w:p>
    <w:tbl>
      <w:tblPr>
        <w:tblW w:w="10845" w:type="dxa"/>
        <w:tblInd w:w="-601" w:type="dxa"/>
        <w:tblLayout w:type="fixed"/>
        <w:tblLook w:val="04A0" w:firstRow="1" w:lastRow="0" w:firstColumn="1" w:lastColumn="0" w:noHBand="0" w:noVBand="1"/>
      </w:tblPr>
      <w:tblGrid>
        <w:gridCol w:w="709"/>
        <w:gridCol w:w="1701"/>
        <w:gridCol w:w="1405"/>
        <w:gridCol w:w="1289"/>
        <w:gridCol w:w="850"/>
        <w:gridCol w:w="1418"/>
        <w:gridCol w:w="1276"/>
        <w:gridCol w:w="850"/>
        <w:gridCol w:w="1347"/>
      </w:tblGrid>
      <w:tr w:rsidR="00C82621" w:rsidRPr="00104728" w:rsidTr="00E311B8">
        <w:trPr>
          <w:trHeight w:val="40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Раздел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Наименование показателя</w:t>
            </w:r>
          </w:p>
        </w:tc>
        <w:tc>
          <w:tcPr>
            <w:tcW w:w="3544"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2018</w:t>
            </w:r>
          </w:p>
        </w:tc>
        <w:tc>
          <w:tcPr>
            <w:tcW w:w="3544"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2019 год</w:t>
            </w:r>
          </w:p>
        </w:tc>
        <w:tc>
          <w:tcPr>
            <w:tcW w:w="1347" w:type="dxa"/>
            <w:vMerge w:val="restart"/>
            <w:tcBorders>
              <w:top w:val="single" w:sz="8" w:space="0" w:color="auto"/>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Отклонение факт 1кв. 2019 г. </w:t>
            </w:r>
            <w:proofErr w:type="gramStart"/>
            <w:r w:rsidRPr="00104728">
              <w:rPr>
                <w:rFonts w:ascii="Times New Roman" w:eastAsia="Times New Roman" w:hAnsi="Times New Roman" w:cs="Times New Roman"/>
                <w:color w:val="000000"/>
                <w:lang w:eastAsia="ru-RU"/>
              </w:rPr>
              <w:t>от</w:t>
            </w:r>
            <w:proofErr w:type="gramEnd"/>
            <w:r w:rsidRPr="00104728">
              <w:rPr>
                <w:rFonts w:ascii="Times New Roman" w:eastAsia="Times New Roman" w:hAnsi="Times New Roman" w:cs="Times New Roman"/>
                <w:color w:val="000000"/>
                <w:lang w:eastAsia="ru-RU"/>
              </w:rPr>
              <w:t xml:space="preserve"> факт 1 </w:t>
            </w:r>
            <w:proofErr w:type="spellStart"/>
            <w:r w:rsidRPr="00104728">
              <w:rPr>
                <w:rFonts w:ascii="Times New Roman" w:eastAsia="Times New Roman" w:hAnsi="Times New Roman" w:cs="Times New Roman"/>
                <w:color w:val="000000"/>
                <w:lang w:eastAsia="ru-RU"/>
              </w:rPr>
              <w:t>кв</w:t>
            </w:r>
            <w:proofErr w:type="spellEnd"/>
            <w:r w:rsidRPr="00104728">
              <w:rPr>
                <w:rFonts w:ascii="Times New Roman" w:eastAsia="Times New Roman" w:hAnsi="Times New Roman" w:cs="Times New Roman"/>
                <w:color w:val="000000"/>
                <w:lang w:eastAsia="ru-RU"/>
              </w:rPr>
              <w:t xml:space="preserve"> 2018г</w:t>
            </w:r>
          </w:p>
        </w:tc>
      </w:tr>
      <w:tr w:rsidR="00C82621" w:rsidRPr="00104728" w:rsidTr="00E311B8">
        <w:trPr>
          <w:trHeight w:val="2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544"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544"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47"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E311B8">
        <w:trPr>
          <w:trHeight w:val="5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Уточненный план на 2018г.</w:t>
            </w:r>
          </w:p>
        </w:tc>
        <w:tc>
          <w:tcPr>
            <w:tcW w:w="1289"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2018г.</w:t>
            </w:r>
          </w:p>
        </w:tc>
        <w:tc>
          <w:tcPr>
            <w:tcW w:w="850"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2018 г.</w:t>
            </w:r>
          </w:p>
        </w:tc>
        <w:tc>
          <w:tcPr>
            <w:tcW w:w="1418"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Уточненный план на 2019г.</w:t>
            </w:r>
          </w:p>
        </w:tc>
        <w:tc>
          <w:tcPr>
            <w:tcW w:w="1276"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2019г.</w:t>
            </w:r>
          </w:p>
        </w:tc>
        <w:tc>
          <w:tcPr>
            <w:tcW w:w="850"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2019 г.</w:t>
            </w:r>
          </w:p>
        </w:tc>
        <w:tc>
          <w:tcPr>
            <w:tcW w:w="1347"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E311B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47"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r>
      <w:tr w:rsidR="00C82621" w:rsidRPr="00104728" w:rsidTr="00E311B8">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347"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Calibri" w:eastAsia="Times New Roman" w:hAnsi="Calibri" w:cs="Times New Roman"/>
                <w:color w:val="000000"/>
                <w:lang w:eastAsia="ru-RU"/>
              </w:rPr>
            </w:pPr>
            <w:r w:rsidRPr="00104728">
              <w:rPr>
                <w:rFonts w:ascii="Calibri" w:eastAsia="Times New Roman" w:hAnsi="Calibri" w:cs="Times New Roman"/>
                <w:color w:val="000000"/>
                <w:lang w:eastAsia="ru-RU"/>
              </w:rPr>
              <w:t> </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Общегосударственные вопросы</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68 429,11</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13 308,49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D472FD">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w:t>
            </w:r>
            <w:r w:rsidR="00D472FD">
              <w:rPr>
                <w:rFonts w:ascii="Times New Roman" w:eastAsia="Times New Roman" w:hAnsi="Times New Roman" w:cs="Times New Roman"/>
                <w:color w:val="000000"/>
                <w:lang w:eastAsia="ru-RU"/>
              </w:rPr>
              <w:t>9 590,42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10 481,60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82621" w:rsidRPr="00104728" w:rsidRDefault="00C82621" w:rsidP="00DC7CB6">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sidR="00DC7CB6">
              <w:rPr>
                <w:rFonts w:ascii="Times New Roman" w:eastAsia="Times New Roman" w:hAnsi="Times New Roman" w:cs="Times New Roman"/>
                <w:color w:val="000000"/>
                <w:lang w:eastAsia="ru-RU"/>
              </w:rPr>
              <w:t>5,1</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-2 826,89</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оборона</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1 662,20</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415,56</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25,0</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1 839,50</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459,87</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25,00</w:t>
            </w:r>
          </w:p>
        </w:tc>
        <w:tc>
          <w:tcPr>
            <w:tcW w:w="1347"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44,31</w:t>
            </w:r>
          </w:p>
        </w:tc>
      </w:tr>
      <w:tr w:rsidR="00C82621" w:rsidRPr="00104728" w:rsidTr="008A64BA">
        <w:trPr>
          <w:trHeight w:val="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lastRenderedPageBreak/>
              <w:t>3</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4 797,26</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675,72</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14,1</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D472FD" w:rsidP="00D472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5 305,27</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1 008,80</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DC7CB6">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19,0</w:t>
            </w:r>
            <w:r w:rsidR="00DC7CB6">
              <w:rPr>
                <w:rFonts w:ascii="Times New Roman" w:eastAsia="Times New Roman" w:hAnsi="Times New Roman" w:cs="Times New Roman"/>
                <w:color w:val="000000"/>
                <w:lang w:eastAsia="ru-RU"/>
              </w:rPr>
              <w:t>2</w:t>
            </w:r>
          </w:p>
        </w:tc>
        <w:tc>
          <w:tcPr>
            <w:tcW w:w="1347"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333,08</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экономика</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41 429,61</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4 423,89</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10,7</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D472FD" w:rsidP="00D472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26 643,79</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2 861,02</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DC7CB6" w:rsidP="00DC7CB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10,74</w:t>
            </w:r>
          </w:p>
        </w:tc>
        <w:tc>
          <w:tcPr>
            <w:tcW w:w="1347"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-1 562,87</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Жилищно-коммунальное хозяйство</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73 926,32</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3 704,37</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D472FD">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w:t>
            </w:r>
            <w:r w:rsidR="00D472FD">
              <w:rPr>
                <w:rFonts w:ascii="Times New Roman" w:eastAsia="Times New Roman" w:hAnsi="Times New Roman" w:cs="Times New Roman"/>
                <w:color w:val="000000"/>
                <w:lang w:eastAsia="ru-RU"/>
              </w:rPr>
              <w:t>9 844,26</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5 693,24</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DC7CB6"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9,51</w:t>
            </w:r>
          </w:p>
        </w:tc>
        <w:tc>
          <w:tcPr>
            <w:tcW w:w="1347"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1 988,87</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Образование</w:t>
            </w:r>
          </w:p>
        </w:tc>
        <w:tc>
          <w:tcPr>
            <w:tcW w:w="1405"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588 426,13</w:t>
            </w:r>
          </w:p>
        </w:tc>
        <w:tc>
          <w:tcPr>
            <w:tcW w:w="1289"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118 666,67</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20,2</w:t>
            </w:r>
          </w:p>
        </w:tc>
        <w:tc>
          <w:tcPr>
            <w:tcW w:w="1418"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D472FD">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w:t>
            </w:r>
            <w:r w:rsidR="00D472FD">
              <w:rPr>
                <w:rFonts w:ascii="Times New Roman" w:eastAsia="Times New Roman" w:hAnsi="Times New Roman" w:cs="Times New Roman"/>
                <w:color w:val="000000"/>
                <w:lang w:eastAsia="ru-RU"/>
              </w:rPr>
              <w:t>37 189,56</w:t>
            </w:r>
          </w:p>
        </w:tc>
        <w:tc>
          <w:tcPr>
            <w:tcW w:w="1276"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121 411,46</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A11B9C"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19,05</w:t>
            </w:r>
          </w:p>
        </w:tc>
        <w:tc>
          <w:tcPr>
            <w:tcW w:w="1347"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2 744,79</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Культура, кинематография</w:t>
            </w:r>
          </w:p>
        </w:tc>
        <w:tc>
          <w:tcPr>
            <w:tcW w:w="1405"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71 398,19</w:t>
            </w:r>
          </w:p>
        </w:tc>
        <w:tc>
          <w:tcPr>
            <w:tcW w:w="1289"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11 578,64</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16,2</w:t>
            </w:r>
          </w:p>
        </w:tc>
        <w:tc>
          <w:tcPr>
            <w:tcW w:w="1418"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D472FD">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67</w:t>
            </w:r>
            <w:r w:rsidR="00D472FD">
              <w:rPr>
                <w:rFonts w:ascii="Times New Roman" w:eastAsia="Times New Roman" w:hAnsi="Times New Roman" w:cs="Times New Roman"/>
                <w:color w:val="000000"/>
                <w:lang w:eastAsia="ru-RU"/>
              </w:rPr>
              <w:t> 660,19</w:t>
            </w:r>
          </w:p>
        </w:tc>
        <w:tc>
          <w:tcPr>
            <w:tcW w:w="1276"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11 136,62</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DC7CB6"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16,46</w:t>
            </w:r>
          </w:p>
        </w:tc>
        <w:tc>
          <w:tcPr>
            <w:tcW w:w="1347"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-442,02</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Здравоохранение</w:t>
            </w:r>
          </w:p>
        </w:tc>
        <w:tc>
          <w:tcPr>
            <w:tcW w:w="1405"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24 014,94</w:t>
            </w:r>
          </w:p>
        </w:tc>
        <w:tc>
          <w:tcPr>
            <w:tcW w:w="1289"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2 462,90</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10,3</w:t>
            </w:r>
          </w:p>
        </w:tc>
        <w:tc>
          <w:tcPr>
            <w:tcW w:w="1418"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8 793,09</w:t>
            </w:r>
          </w:p>
        </w:tc>
        <w:tc>
          <w:tcPr>
            <w:tcW w:w="1276"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1 942,78</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22,09</w:t>
            </w:r>
          </w:p>
        </w:tc>
        <w:tc>
          <w:tcPr>
            <w:tcW w:w="1347"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-520,12</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701"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Социальная политика</w:t>
            </w:r>
          </w:p>
        </w:tc>
        <w:tc>
          <w:tcPr>
            <w:tcW w:w="1405"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310 261,31</w:t>
            </w:r>
          </w:p>
        </w:tc>
        <w:tc>
          <w:tcPr>
            <w:tcW w:w="1289"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75 635,15</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24,4</w:t>
            </w:r>
          </w:p>
        </w:tc>
        <w:tc>
          <w:tcPr>
            <w:tcW w:w="1418"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D472FD">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31</w:t>
            </w:r>
            <w:r w:rsidR="00D472FD">
              <w:rPr>
                <w:rFonts w:ascii="Times New Roman" w:eastAsia="Times New Roman" w:hAnsi="Times New Roman" w:cs="Times New Roman"/>
                <w:color w:val="000000"/>
                <w:lang w:eastAsia="ru-RU"/>
              </w:rPr>
              <w:t>9 642,53</w:t>
            </w:r>
          </w:p>
        </w:tc>
        <w:tc>
          <w:tcPr>
            <w:tcW w:w="1276"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72 530,61</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DC7CB6"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22,69</w:t>
            </w:r>
          </w:p>
        </w:tc>
        <w:tc>
          <w:tcPr>
            <w:tcW w:w="1347"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-3 104,54</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Физическая культура и спорт</w:t>
            </w:r>
          </w:p>
        </w:tc>
        <w:tc>
          <w:tcPr>
            <w:tcW w:w="1405"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11 637,04</w:t>
            </w:r>
          </w:p>
        </w:tc>
        <w:tc>
          <w:tcPr>
            <w:tcW w:w="1289"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1 567,20</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13,5</w:t>
            </w:r>
          </w:p>
        </w:tc>
        <w:tc>
          <w:tcPr>
            <w:tcW w:w="1418" w:type="dxa"/>
            <w:tcBorders>
              <w:top w:val="nil"/>
              <w:left w:val="nil"/>
              <w:bottom w:val="single" w:sz="4" w:space="0" w:color="auto"/>
              <w:right w:val="single" w:sz="4" w:space="0" w:color="auto"/>
            </w:tcBorders>
            <w:shd w:val="clear" w:color="000000" w:fill="F2F2F2"/>
            <w:noWrap/>
            <w:vAlign w:val="bottom"/>
            <w:hideMark/>
          </w:tcPr>
          <w:p w:rsidR="00C82621" w:rsidRPr="00104728" w:rsidRDefault="00D472FD" w:rsidP="00D472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6 324,24</w:t>
            </w:r>
          </w:p>
        </w:tc>
        <w:tc>
          <w:tcPr>
            <w:tcW w:w="1276" w:type="dxa"/>
            <w:tcBorders>
              <w:top w:val="nil"/>
              <w:left w:val="nil"/>
              <w:bottom w:val="single" w:sz="4" w:space="0" w:color="auto"/>
              <w:right w:val="single" w:sz="4" w:space="0" w:color="auto"/>
            </w:tcBorders>
            <w:shd w:val="clear" w:color="000000" w:fill="F2F2F2"/>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1 021,79</w:t>
            </w:r>
          </w:p>
        </w:tc>
        <w:tc>
          <w:tcPr>
            <w:tcW w:w="850" w:type="dxa"/>
            <w:tcBorders>
              <w:top w:val="nil"/>
              <w:left w:val="nil"/>
              <w:bottom w:val="single" w:sz="4" w:space="0" w:color="auto"/>
              <w:right w:val="single" w:sz="4" w:space="0" w:color="auto"/>
            </w:tcBorders>
            <w:shd w:val="clear" w:color="000000" w:fill="F2F2F2"/>
            <w:noWrap/>
            <w:vAlign w:val="bottom"/>
            <w:hideMark/>
          </w:tcPr>
          <w:p w:rsidR="00C82621" w:rsidRPr="00104728" w:rsidRDefault="00DC7CB6"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16,16</w:t>
            </w:r>
          </w:p>
        </w:tc>
        <w:tc>
          <w:tcPr>
            <w:tcW w:w="1347" w:type="dxa"/>
            <w:tcBorders>
              <w:top w:val="nil"/>
              <w:left w:val="nil"/>
              <w:bottom w:val="single" w:sz="4" w:space="0" w:color="auto"/>
              <w:right w:val="single" w:sz="4" w:space="0" w:color="auto"/>
            </w:tcBorders>
            <w:shd w:val="clear" w:color="000000" w:fill="F2F2F2"/>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-545,41</w:t>
            </w:r>
          </w:p>
        </w:tc>
      </w:tr>
      <w:tr w:rsidR="00C82621" w:rsidRPr="00104728" w:rsidTr="00E311B8">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Межбюджетные трансферты</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63 865,99</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48 523,20</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76,0</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D472FD" w:rsidP="00D472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82 357,83</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right"/>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17 511,99</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DC7CB6"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21,26</w:t>
            </w:r>
          </w:p>
        </w:tc>
        <w:tc>
          <w:tcPr>
            <w:tcW w:w="1347"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-31 011,21</w:t>
            </w:r>
          </w:p>
        </w:tc>
      </w:tr>
      <w:tr w:rsidR="00C82621" w:rsidRPr="00104728" w:rsidTr="008A64BA">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C82621" w:rsidRPr="00104728" w:rsidRDefault="00C82621" w:rsidP="00E311B8">
            <w:pPr>
              <w:spacing w:after="0" w:line="240" w:lineRule="auto"/>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Итого расходов:</w:t>
            </w:r>
          </w:p>
        </w:tc>
        <w:tc>
          <w:tcPr>
            <w:tcW w:w="1405"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1 259 848,10</w:t>
            </w:r>
          </w:p>
        </w:tc>
        <w:tc>
          <w:tcPr>
            <w:tcW w:w="1289"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280 961,79</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22,3</w:t>
            </w:r>
          </w:p>
        </w:tc>
        <w:tc>
          <w:tcPr>
            <w:tcW w:w="1418"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D472FD">
            <w:pPr>
              <w:spacing w:after="0" w:line="240" w:lineRule="auto"/>
              <w:jc w:val="both"/>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1</w:t>
            </w:r>
            <w:r w:rsidR="00D472FD">
              <w:rPr>
                <w:rFonts w:ascii="Times New Roman" w:eastAsia="Times New Roman" w:hAnsi="Times New Roman" w:cs="Times New Roman"/>
                <w:b/>
                <w:bCs/>
                <w:color w:val="000000"/>
                <w:lang w:eastAsia="ru-RU"/>
              </w:rPr>
              <w:t> </w:t>
            </w:r>
            <w:r w:rsidRPr="00104728">
              <w:rPr>
                <w:rFonts w:ascii="Times New Roman" w:eastAsia="Times New Roman" w:hAnsi="Times New Roman" w:cs="Times New Roman"/>
                <w:b/>
                <w:bCs/>
                <w:color w:val="000000"/>
                <w:lang w:eastAsia="ru-RU"/>
              </w:rPr>
              <w:t>2</w:t>
            </w:r>
            <w:r w:rsidR="00D472FD">
              <w:rPr>
                <w:rFonts w:ascii="Times New Roman" w:eastAsia="Times New Roman" w:hAnsi="Times New Roman" w:cs="Times New Roman"/>
                <w:b/>
                <w:bCs/>
                <w:color w:val="000000"/>
                <w:lang w:eastAsia="ru-RU"/>
              </w:rPr>
              <w:t>85 190,68</w:t>
            </w:r>
          </w:p>
        </w:tc>
        <w:tc>
          <w:tcPr>
            <w:tcW w:w="1276"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246 059,78</w:t>
            </w:r>
          </w:p>
        </w:tc>
        <w:tc>
          <w:tcPr>
            <w:tcW w:w="850" w:type="dxa"/>
            <w:tcBorders>
              <w:top w:val="nil"/>
              <w:left w:val="nil"/>
              <w:bottom w:val="single" w:sz="4" w:space="0" w:color="auto"/>
              <w:right w:val="single" w:sz="4" w:space="0" w:color="auto"/>
            </w:tcBorders>
            <w:shd w:val="clear" w:color="auto" w:fill="auto"/>
            <w:noWrap/>
            <w:vAlign w:val="bottom"/>
            <w:hideMark/>
          </w:tcPr>
          <w:p w:rsidR="00C82621" w:rsidRPr="00104728" w:rsidRDefault="00A11B9C" w:rsidP="00A11B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19,15</w:t>
            </w:r>
          </w:p>
        </w:tc>
        <w:tc>
          <w:tcPr>
            <w:tcW w:w="1347" w:type="dxa"/>
            <w:tcBorders>
              <w:top w:val="nil"/>
              <w:left w:val="nil"/>
              <w:bottom w:val="single" w:sz="4" w:space="0" w:color="auto"/>
              <w:right w:val="single" w:sz="4" w:space="0" w:color="auto"/>
            </w:tcBorders>
            <w:shd w:val="clear" w:color="auto" w:fill="auto"/>
            <w:noWrap/>
            <w:vAlign w:val="bottom"/>
            <w:hideMark/>
          </w:tcPr>
          <w:p w:rsidR="00C82621" w:rsidRPr="00104728" w:rsidRDefault="00C82621" w:rsidP="00E311B8">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-34 902,01</w:t>
            </w:r>
          </w:p>
        </w:tc>
      </w:tr>
    </w:tbl>
    <w:p w:rsidR="00BB5898" w:rsidRDefault="00BB5898" w:rsidP="000D043F">
      <w:pPr>
        <w:spacing w:after="0" w:line="240" w:lineRule="auto"/>
        <w:contextualSpacing/>
        <w:jc w:val="right"/>
        <w:rPr>
          <w:rFonts w:ascii="Times New Roman" w:hAnsi="Times New Roman" w:cs="Times New Roman"/>
        </w:rPr>
      </w:pPr>
    </w:p>
    <w:p w:rsidR="001632FA" w:rsidRPr="0022151F" w:rsidRDefault="001632FA" w:rsidP="001425F3">
      <w:pPr>
        <w:pStyle w:val="Style13"/>
        <w:widowControl/>
        <w:ind w:firstLine="709"/>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xml:space="preserve">, составили за </w:t>
      </w:r>
      <w:r w:rsidR="00956719">
        <w:rPr>
          <w:bCs/>
        </w:rPr>
        <w:t>1 квартал</w:t>
      </w:r>
      <w:r w:rsidR="008E3673" w:rsidRPr="0022151F">
        <w:rPr>
          <w:bCs/>
        </w:rPr>
        <w:t xml:space="preserve"> 201</w:t>
      </w:r>
      <w:r w:rsidR="00956719">
        <w:rPr>
          <w:bCs/>
        </w:rPr>
        <w:t>9</w:t>
      </w:r>
      <w:r w:rsidR="008E3673" w:rsidRPr="0022151F">
        <w:rPr>
          <w:bCs/>
        </w:rPr>
        <w:t xml:space="preserve"> года </w:t>
      </w:r>
      <w:r w:rsidR="00564131">
        <w:rPr>
          <w:bCs/>
        </w:rPr>
        <w:t>24</w:t>
      </w:r>
      <w:r w:rsidR="00956719">
        <w:rPr>
          <w:bCs/>
        </w:rPr>
        <w:t> </w:t>
      </w:r>
      <w:r w:rsidR="00564131">
        <w:rPr>
          <w:bCs/>
        </w:rPr>
        <w:t>399</w:t>
      </w:r>
      <w:r w:rsidR="00E73FA2">
        <w:rPr>
          <w:bCs/>
        </w:rPr>
        <w:t xml:space="preserve"> 230,41</w:t>
      </w:r>
      <w:r w:rsidR="001163F4">
        <w:rPr>
          <w:bCs/>
        </w:rPr>
        <w:t xml:space="preserve"> </w:t>
      </w:r>
      <w:r w:rsidR="0022151F">
        <w:rPr>
          <w:bCs/>
        </w:rPr>
        <w:t>рублей</w:t>
      </w:r>
      <w:r w:rsidR="00636A8B">
        <w:rPr>
          <w:bCs/>
        </w:rPr>
        <w:t xml:space="preserve"> (с учетом показателей других разделов) </w:t>
      </w:r>
      <w:r w:rsidR="001163F4">
        <w:rPr>
          <w:bCs/>
        </w:rPr>
        <w:t xml:space="preserve"> или </w:t>
      </w:r>
      <w:r w:rsidR="00E73FA2">
        <w:rPr>
          <w:bCs/>
        </w:rPr>
        <w:t>94</w:t>
      </w:r>
      <w:r w:rsidR="001163F4" w:rsidRPr="00E73FA2">
        <w:rPr>
          <w:bCs/>
        </w:rPr>
        <w:t xml:space="preserve">% </w:t>
      </w:r>
      <w:r w:rsidR="001163F4">
        <w:rPr>
          <w:bCs/>
        </w:rPr>
        <w:t>от аналогичного периода 201</w:t>
      </w:r>
      <w:r w:rsidR="00956719">
        <w:rPr>
          <w:bCs/>
        </w:rPr>
        <w:t>8</w:t>
      </w:r>
      <w:r w:rsidR="001163F4">
        <w:rPr>
          <w:bCs/>
        </w:rPr>
        <w:t xml:space="preserve"> г</w:t>
      </w:r>
      <w:r w:rsidR="0022151F">
        <w:rPr>
          <w:bCs/>
        </w:rPr>
        <w:t>.</w:t>
      </w:r>
    </w:p>
    <w:p w:rsidR="008A64BA" w:rsidRDefault="008A64BA" w:rsidP="00090CE1">
      <w:pPr>
        <w:jc w:val="center"/>
        <w:rPr>
          <w:rFonts w:ascii="Times New Roman" w:hAnsi="Times New Roman" w:cs="Times New Roman"/>
          <w:b/>
          <w:sz w:val="24"/>
          <w:szCs w:val="24"/>
        </w:rPr>
      </w:pPr>
    </w:p>
    <w:p w:rsidR="00090CE1" w:rsidRPr="00B63891" w:rsidRDefault="00371687" w:rsidP="00090CE1">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911E92">
        <w:rPr>
          <w:rFonts w:ascii="Times New Roman" w:hAnsi="Times New Roman" w:cs="Times New Roman"/>
          <w:b/>
          <w:sz w:val="24"/>
          <w:szCs w:val="24"/>
          <w:lang w:val="en-US"/>
        </w:rPr>
        <w:t>V</w:t>
      </w:r>
      <w:r w:rsidR="00911E92">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 xml:space="preserve">дминистрации Агаповского муниципального </w:t>
      </w:r>
      <w:r w:rsidR="00090CE1" w:rsidRPr="00B63891">
        <w:rPr>
          <w:rFonts w:ascii="Times New Roman" w:hAnsi="Times New Roman" w:cs="Times New Roman"/>
          <w:b/>
          <w:sz w:val="24"/>
          <w:szCs w:val="24"/>
        </w:rPr>
        <w:t>района.</w:t>
      </w:r>
    </w:p>
    <w:p w:rsidR="00AD68BA" w:rsidRPr="002C2E6B" w:rsidRDefault="00090CE1" w:rsidP="00AD68BA">
      <w:pPr>
        <w:autoSpaceDE w:val="0"/>
        <w:autoSpaceDN w:val="0"/>
        <w:adjustRightInd w:val="0"/>
        <w:spacing w:after="0" w:line="240" w:lineRule="auto"/>
        <w:ind w:firstLine="720"/>
        <w:jc w:val="both"/>
        <w:rPr>
          <w:rFonts w:ascii="Times New Roman" w:hAnsi="Times New Roman" w:cs="Times New Roman"/>
          <w:sz w:val="24"/>
          <w:szCs w:val="24"/>
        </w:rPr>
      </w:pPr>
      <w:bookmarkStart w:id="0" w:name="sub_15"/>
      <w:proofErr w:type="gramStart"/>
      <w:r w:rsidRPr="00E13A8E">
        <w:rPr>
          <w:rFonts w:ascii="Times New Roman" w:hAnsi="Times New Roman" w:cs="Times New Roman"/>
          <w:sz w:val="24"/>
          <w:szCs w:val="24"/>
        </w:rPr>
        <w:t xml:space="preserve">В соответствии с решением </w:t>
      </w:r>
      <w:r w:rsidR="00505352" w:rsidRPr="00E13A8E">
        <w:rPr>
          <w:rFonts w:ascii="Times New Roman" w:hAnsi="Times New Roman" w:cs="Times New Roman"/>
          <w:sz w:val="24"/>
          <w:szCs w:val="24"/>
        </w:rPr>
        <w:t>от 2</w:t>
      </w:r>
      <w:r w:rsidR="00E311B8">
        <w:rPr>
          <w:rFonts w:ascii="Times New Roman" w:hAnsi="Times New Roman" w:cs="Times New Roman"/>
          <w:sz w:val="24"/>
          <w:szCs w:val="24"/>
        </w:rPr>
        <w:t>1</w:t>
      </w:r>
      <w:r w:rsidR="00505352" w:rsidRPr="00E13A8E">
        <w:rPr>
          <w:rFonts w:ascii="Times New Roman" w:hAnsi="Times New Roman" w:cs="Times New Roman"/>
          <w:sz w:val="24"/>
          <w:szCs w:val="24"/>
        </w:rPr>
        <w:t>.12.201</w:t>
      </w:r>
      <w:r w:rsidR="00E311B8">
        <w:rPr>
          <w:rFonts w:ascii="Times New Roman" w:hAnsi="Times New Roman" w:cs="Times New Roman"/>
          <w:sz w:val="24"/>
          <w:szCs w:val="24"/>
        </w:rPr>
        <w:t>8</w:t>
      </w:r>
      <w:r w:rsidR="00505352" w:rsidRPr="00E13A8E">
        <w:rPr>
          <w:rFonts w:ascii="Times New Roman" w:hAnsi="Times New Roman" w:cs="Times New Roman"/>
          <w:sz w:val="24"/>
          <w:szCs w:val="24"/>
        </w:rPr>
        <w:t xml:space="preserve">г. № </w:t>
      </w:r>
      <w:r w:rsidR="00E311B8">
        <w:rPr>
          <w:rFonts w:ascii="Times New Roman" w:hAnsi="Times New Roman" w:cs="Times New Roman"/>
          <w:sz w:val="24"/>
          <w:szCs w:val="24"/>
        </w:rPr>
        <w:t>395</w:t>
      </w:r>
      <w:r w:rsidR="00505352" w:rsidRPr="00E13A8E">
        <w:rPr>
          <w:rFonts w:ascii="Times New Roman" w:hAnsi="Times New Roman" w:cs="Times New Roman"/>
          <w:sz w:val="24"/>
          <w:szCs w:val="24"/>
        </w:rPr>
        <w:t xml:space="preserve"> «О бюджете Агаповского муниципального района на 201</w:t>
      </w:r>
      <w:r w:rsidR="00E311B8">
        <w:rPr>
          <w:rFonts w:ascii="Times New Roman" w:hAnsi="Times New Roman" w:cs="Times New Roman"/>
          <w:sz w:val="24"/>
          <w:szCs w:val="24"/>
        </w:rPr>
        <w:t>9</w:t>
      </w:r>
      <w:r w:rsidR="00505352" w:rsidRPr="00E13A8E">
        <w:rPr>
          <w:rFonts w:ascii="Times New Roman" w:hAnsi="Times New Roman" w:cs="Times New Roman"/>
          <w:sz w:val="24"/>
          <w:szCs w:val="24"/>
        </w:rPr>
        <w:t xml:space="preserve"> год и плановый период 20</w:t>
      </w:r>
      <w:r w:rsidR="00E311B8">
        <w:rPr>
          <w:rFonts w:ascii="Times New Roman" w:hAnsi="Times New Roman" w:cs="Times New Roman"/>
          <w:sz w:val="24"/>
          <w:szCs w:val="24"/>
        </w:rPr>
        <w:t>20</w:t>
      </w:r>
      <w:r w:rsidR="00505352" w:rsidRPr="00E13A8E">
        <w:rPr>
          <w:rFonts w:ascii="Times New Roman" w:hAnsi="Times New Roman" w:cs="Times New Roman"/>
          <w:sz w:val="24"/>
          <w:szCs w:val="24"/>
        </w:rPr>
        <w:t xml:space="preserve"> и 202</w:t>
      </w:r>
      <w:r w:rsidR="00E311B8">
        <w:rPr>
          <w:rFonts w:ascii="Times New Roman" w:hAnsi="Times New Roman" w:cs="Times New Roman"/>
          <w:sz w:val="24"/>
          <w:szCs w:val="24"/>
        </w:rPr>
        <w:t>1</w:t>
      </w:r>
      <w:r w:rsidR="00505352" w:rsidRPr="00E13A8E">
        <w:rPr>
          <w:rFonts w:ascii="Times New Roman" w:hAnsi="Times New Roman" w:cs="Times New Roman"/>
          <w:sz w:val="24"/>
          <w:szCs w:val="24"/>
        </w:rPr>
        <w:t xml:space="preserve"> годов»</w:t>
      </w:r>
      <w:r w:rsidR="00E13A8E" w:rsidRPr="00E13A8E">
        <w:rPr>
          <w:rFonts w:ascii="Times New Roman" w:hAnsi="Times New Roman" w:cs="Times New Roman"/>
          <w:sz w:val="24"/>
          <w:szCs w:val="24"/>
        </w:rPr>
        <w:t xml:space="preserve"> (</w:t>
      </w:r>
      <w:r w:rsidR="00E13A8E">
        <w:rPr>
          <w:rFonts w:ascii="Times New Roman" w:hAnsi="Times New Roman" w:cs="Times New Roman"/>
          <w:sz w:val="24"/>
          <w:szCs w:val="24"/>
        </w:rPr>
        <w:t>с</w:t>
      </w:r>
      <w:r w:rsidR="00E13A8E" w:rsidRPr="00E13A8E">
        <w:rPr>
          <w:rFonts w:ascii="Times New Roman" w:hAnsi="Times New Roman" w:cs="Times New Roman"/>
          <w:sz w:val="24"/>
          <w:szCs w:val="24"/>
        </w:rPr>
        <w:t xml:space="preserve"> изменениями от </w:t>
      </w:r>
      <w:r w:rsidR="008A64BA">
        <w:rPr>
          <w:rFonts w:ascii="Times New Roman" w:hAnsi="Times New Roman" w:cs="Times New Roman"/>
          <w:sz w:val="24"/>
          <w:szCs w:val="24"/>
        </w:rPr>
        <w:t>26</w:t>
      </w:r>
      <w:r w:rsidR="00E13A8E" w:rsidRPr="008A64BA">
        <w:rPr>
          <w:rFonts w:ascii="Times New Roman" w:hAnsi="Times New Roman" w:cs="Times New Roman"/>
          <w:sz w:val="24"/>
          <w:szCs w:val="24"/>
        </w:rPr>
        <w:t>.0</w:t>
      </w:r>
      <w:r w:rsidR="00E311B8" w:rsidRPr="008A64BA">
        <w:rPr>
          <w:rFonts w:ascii="Times New Roman" w:hAnsi="Times New Roman" w:cs="Times New Roman"/>
          <w:sz w:val="24"/>
          <w:szCs w:val="24"/>
        </w:rPr>
        <w:t>4</w:t>
      </w:r>
      <w:r w:rsidR="00E13A8E" w:rsidRPr="008A64BA">
        <w:rPr>
          <w:rFonts w:ascii="Times New Roman" w:hAnsi="Times New Roman" w:cs="Times New Roman"/>
          <w:sz w:val="24"/>
          <w:szCs w:val="24"/>
        </w:rPr>
        <w:t>.201</w:t>
      </w:r>
      <w:r w:rsidR="00E311B8" w:rsidRPr="008A64BA">
        <w:rPr>
          <w:rFonts w:ascii="Times New Roman" w:hAnsi="Times New Roman" w:cs="Times New Roman"/>
          <w:sz w:val="24"/>
          <w:szCs w:val="24"/>
        </w:rPr>
        <w:t>9</w:t>
      </w:r>
      <w:r w:rsidR="00E13A8E" w:rsidRPr="008A64BA">
        <w:rPr>
          <w:rFonts w:ascii="Times New Roman" w:hAnsi="Times New Roman" w:cs="Times New Roman"/>
          <w:sz w:val="24"/>
          <w:szCs w:val="24"/>
        </w:rPr>
        <w:t xml:space="preserve"> №</w:t>
      </w:r>
      <w:r w:rsidR="008A64BA">
        <w:rPr>
          <w:rFonts w:ascii="Times New Roman" w:hAnsi="Times New Roman" w:cs="Times New Roman"/>
          <w:sz w:val="24"/>
          <w:szCs w:val="24"/>
        </w:rPr>
        <w:t xml:space="preserve"> 427</w:t>
      </w:r>
      <w:r w:rsidR="00E13A8E" w:rsidRPr="008A64BA">
        <w:rPr>
          <w:rFonts w:ascii="Times New Roman" w:hAnsi="Times New Roman" w:cs="Times New Roman"/>
          <w:sz w:val="24"/>
          <w:szCs w:val="24"/>
        </w:rPr>
        <w:t>)</w:t>
      </w:r>
      <w:r w:rsidR="00505352" w:rsidRPr="00E13A8E">
        <w:rPr>
          <w:rFonts w:ascii="Times New Roman" w:hAnsi="Times New Roman" w:cs="Times New Roman"/>
          <w:sz w:val="24"/>
          <w:szCs w:val="24"/>
        </w:rPr>
        <w:t xml:space="preserve"> </w:t>
      </w:r>
      <w:r w:rsidRPr="00E13A8E">
        <w:rPr>
          <w:rFonts w:ascii="Times New Roman" w:hAnsi="Times New Roman" w:cs="Times New Roman"/>
          <w:sz w:val="24"/>
          <w:szCs w:val="24"/>
        </w:rPr>
        <w:t>и  По</w:t>
      </w:r>
      <w:r w:rsidR="00693A8F" w:rsidRPr="00E13A8E">
        <w:rPr>
          <w:rFonts w:ascii="Times New Roman" w:hAnsi="Times New Roman" w:cs="Times New Roman"/>
          <w:sz w:val="24"/>
          <w:szCs w:val="24"/>
        </w:rPr>
        <w:t>рядком использования бюджетных ассигнований резервного фонда администрации Агаповского муниципального района, утвержденного</w:t>
      </w:r>
      <w:r w:rsidRPr="00E13A8E">
        <w:rPr>
          <w:rFonts w:ascii="Times New Roman" w:hAnsi="Times New Roman" w:cs="Times New Roman"/>
          <w:sz w:val="24"/>
          <w:szCs w:val="24"/>
        </w:rPr>
        <w:t xml:space="preserve"> Постановлением</w:t>
      </w:r>
      <w:r w:rsidR="00693A8F" w:rsidRPr="00E13A8E">
        <w:rPr>
          <w:rFonts w:ascii="Times New Roman" w:hAnsi="Times New Roman" w:cs="Times New Roman"/>
          <w:sz w:val="24"/>
          <w:szCs w:val="24"/>
        </w:rPr>
        <w:t xml:space="preserve"> Администрации Агаповского муниципального района № 41 от 25.01.2016 года</w:t>
      </w:r>
      <w:r w:rsidRPr="00E13A8E">
        <w:rPr>
          <w:rFonts w:ascii="Times New Roman" w:hAnsi="Times New Roman" w:cs="Times New Roman"/>
          <w:sz w:val="24"/>
          <w:szCs w:val="24"/>
        </w:rPr>
        <w:t>, средства резервного фонда используются на финансирование непредвиденных расходов, не запланированных в</w:t>
      </w:r>
      <w:proofErr w:type="gramEnd"/>
      <w:r w:rsidRPr="00E13A8E">
        <w:rPr>
          <w:rFonts w:ascii="Times New Roman" w:hAnsi="Times New Roman" w:cs="Times New Roman"/>
          <w:sz w:val="24"/>
          <w:szCs w:val="24"/>
        </w:rPr>
        <w:t xml:space="preserve"> </w:t>
      </w:r>
      <w:proofErr w:type="gramStart"/>
      <w:r w:rsidRPr="00E13A8E">
        <w:rPr>
          <w:rFonts w:ascii="Times New Roman" w:hAnsi="Times New Roman" w:cs="Times New Roman"/>
          <w:sz w:val="24"/>
          <w:szCs w:val="24"/>
        </w:rPr>
        <w:t>бюджете</w:t>
      </w:r>
      <w:proofErr w:type="gramEnd"/>
      <w:r w:rsidRPr="00E13A8E">
        <w:rPr>
          <w:rFonts w:ascii="Times New Roman" w:hAnsi="Times New Roman" w:cs="Times New Roman"/>
          <w:sz w:val="24"/>
          <w:szCs w:val="24"/>
        </w:rPr>
        <w:t xml:space="preserve"> Агаповского муниципального района на соответствующий финансовый год</w:t>
      </w:r>
      <w:r w:rsidR="00693A8F" w:rsidRPr="00E13A8E">
        <w:rPr>
          <w:rFonts w:ascii="Times New Roman" w:hAnsi="Times New Roman" w:cs="Times New Roman"/>
          <w:sz w:val="24"/>
          <w:szCs w:val="24"/>
        </w:rPr>
        <w:t xml:space="preserve"> и не имеющие регулярного характера расходы</w:t>
      </w:r>
      <w:r w:rsidRPr="00E13A8E">
        <w:rPr>
          <w:rFonts w:ascii="Times New Roman" w:hAnsi="Times New Roman" w:cs="Times New Roman"/>
          <w:sz w:val="24"/>
          <w:szCs w:val="24"/>
        </w:rPr>
        <w:t xml:space="preserve">. </w:t>
      </w:r>
      <w:r w:rsidR="00AD68BA" w:rsidRPr="002C2E6B">
        <w:rPr>
          <w:rFonts w:ascii="Times New Roman" w:hAnsi="Times New Roman" w:cs="Times New Roman"/>
          <w:sz w:val="24"/>
          <w:szCs w:val="24"/>
        </w:rPr>
        <w:t>В</w:t>
      </w:r>
      <w:r w:rsidRPr="002C2E6B">
        <w:rPr>
          <w:rFonts w:ascii="Times New Roman" w:hAnsi="Times New Roman" w:cs="Times New Roman"/>
          <w:sz w:val="24"/>
          <w:szCs w:val="24"/>
        </w:rPr>
        <w:t xml:space="preserve"> бюджете Агаповского муниципального района </w:t>
      </w:r>
      <w:r w:rsidR="003B6FCD" w:rsidRPr="002C2E6B">
        <w:rPr>
          <w:rFonts w:ascii="Times New Roman" w:hAnsi="Times New Roman" w:cs="Times New Roman"/>
          <w:sz w:val="24"/>
          <w:szCs w:val="24"/>
        </w:rPr>
        <w:t xml:space="preserve">на </w:t>
      </w:r>
      <w:r w:rsidR="007C4A12" w:rsidRPr="002C2E6B">
        <w:rPr>
          <w:rFonts w:ascii="Times New Roman" w:hAnsi="Times New Roman" w:cs="Times New Roman"/>
          <w:sz w:val="24"/>
          <w:szCs w:val="24"/>
        </w:rPr>
        <w:t xml:space="preserve">2019 </w:t>
      </w:r>
      <w:r w:rsidR="003B6FCD" w:rsidRPr="002C2E6B">
        <w:rPr>
          <w:rFonts w:ascii="Times New Roman" w:hAnsi="Times New Roman" w:cs="Times New Roman"/>
          <w:sz w:val="24"/>
          <w:szCs w:val="24"/>
        </w:rPr>
        <w:t xml:space="preserve">год </w:t>
      </w:r>
      <w:r w:rsidRPr="002C2E6B">
        <w:rPr>
          <w:rFonts w:ascii="Times New Roman" w:hAnsi="Times New Roman" w:cs="Times New Roman"/>
          <w:sz w:val="24"/>
          <w:szCs w:val="24"/>
        </w:rPr>
        <w:t xml:space="preserve">резервный фонд </w:t>
      </w:r>
      <w:r w:rsidR="00AD68BA" w:rsidRPr="002C2E6B">
        <w:rPr>
          <w:rFonts w:ascii="Times New Roman" w:hAnsi="Times New Roman" w:cs="Times New Roman"/>
          <w:sz w:val="24"/>
          <w:szCs w:val="24"/>
        </w:rPr>
        <w:t>за</w:t>
      </w:r>
      <w:r w:rsidRPr="002C2E6B">
        <w:rPr>
          <w:rFonts w:ascii="Times New Roman" w:hAnsi="Times New Roman" w:cs="Times New Roman"/>
          <w:sz w:val="24"/>
          <w:szCs w:val="24"/>
        </w:rPr>
        <w:t>планирова</w:t>
      </w:r>
      <w:r w:rsidR="00AD68BA" w:rsidRPr="002C2E6B">
        <w:rPr>
          <w:rFonts w:ascii="Times New Roman" w:hAnsi="Times New Roman" w:cs="Times New Roman"/>
          <w:sz w:val="24"/>
          <w:szCs w:val="24"/>
        </w:rPr>
        <w:t xml:space="preserve">н в сумме </w:t>
      </w:r>
      <w:r w:rsidR="00791B58" w:rsidRPr="002C2E6B">
        <w:rPr>
          <w:rFonts w:ascii="Times New Roman" w:hAnsi="Times New Roman" w:cs="Times New Roman"/>
          <w:sz w:val="24"/>
          <w:szCs w:val="24"/>
        </w:rPr>
        <w:t>2 000,00</w:t>
      </w:r>
      <w:r w:rsidR="00AD68BA" w:rsidRPr="002C2E6B">
        <w:rPr>
          <w:rFonts w:ascii="Times New Roman" w:hAnsi="Times New Roman" w:cs="Times New Roman"/>
          <w:sz w:val="24"/>
          <w:szCs w:val="24"/>
        </w:rPr>
        <w:t xml:space="preserve"> тыс. рублей</w:t>
      </w:r>
      <w:r w:rsidRPr="002C2E6B">
        <w:rPr>
          <w:rFonts w:ascii="Times New Roman" w:hAnsi="Times New Roman" w:cs="Times New Roman"/>
          <w:sz w:val="24"/>
          <w:szCs w:val="24"/>
        </w:rPr>
        <w:t>.</w:t>
      </w:r>
      <w:r w:rsidR="003B6FCD" w:rsidRPr="002C2E6B">
        <w:rPr>
          <w:rFonts w:ascii="Times New Roman" w:hAnsi="Times New Roman" w:cs="Times New Roman"/>
          <w:sz w:val="24"/>
          <w:szCs w:val="24"/>
        </w:rPr>
        <w:t xml:space="preserve"> </w:t>
      </w:r>
    </w:p>
    <w:p w:rsidR="00090CE1" w:rsidRPr="002C2E6B" w:rsidRDefault="00B85992" w:rsidP="00AD68BA">
      <w:pPr>
        <w:autoSpaceDE w:val="0"/>
        <w:autoSpaceDN w:val="0"/>
        <w:adjustRightInd w:val="0"/>
        <w:spacing w:after="0" w:line="240" w:lineRule="auto"/>
        <w:ind w:firstLine="720"/>
        <w:jc w:val="both"/>
        <w:rPr>
          <w:rFonts w:ascii="Times New Roman" w:hAnsi="Times New Roman" w:cs="Times New Roman"/>
          <w:sz w:val="24"/>
          <w:szCs w:val="24"/>
        </w:rPr>
      </w:pPr>
      <w:r w:rsidRPr="002C2E6B">
        <w:rPr>
          <w:rFonts w:ascii="Times New Roman" w:hAnsi="Times New Roman" w:cs="Times New Roman"/>
          <w:sz w:val="24"/>
          <w:szCs w:val="24"/>
        </w:rPr>
        <w:t xml:space="preserve">В ходе </w:t>
      </w:r>
      <w:r w:rsidR="00F31CDB" w:rsidRPr="002C2E6B">
        <w:rPr>
          <w:rFonts w:ascii="Times New Roman" w:hAnsi="Times New Roman" w:cs="Times New Roman"/>
          <w:sz w:val="24"/>
          <w:szCs w:val="24"/>
        </w:rPr>
        <w:t xml:space="preserve">исполнения бюджета за </w:t>
      </w:r>
      <w:r w:rsidR="00D472FD" w:rsidRPr="002C2E6B">
        <w:rPr>
          <w:rFonts w:ascii="Times New Roman" w:hAnsi="Times New Roman" w:cs="Times New Roman"/>
          <w:sz w:val="24"/>
          <w:szCs w:val="24"/>
        </w:rPr>
        <w:t>1 квартал</w:t>
      </w:r>
      <w:r w:rsidR="00F31CDB" w:rsidRPr="002C2E6B">
        <w:rPr>
          <w:rFonts w:ascii="Times New Roman" w:hAnsi="Times New Roman" w:cs="Times New Roman"/>
          <w:sz w:val="24"/>
          <w:szCs w:val="24"/>
        </w:rPr>
        <w:t xml:space="preserve"> 201</w:t>
      </w:r>
      <w:r w:rsidR="00D472FD" w:rsidRPr="002C2E6B">
        <w:rPr>
          <w:rFonts w:ascii="Times New Roman" w:hAnsi="Times New Roman" w:cs="Times New Roman"/>
          <w:sz w:val="24"/>
          <w:szCs w:val="24"/>
        </w:rPr>
        <w:t>9</w:t>
      </w:r>
      <w:r w:rsidR="00F31CDB" w:rsidRPr="002C2E6B">
        <w:rPr>
          <w:rFonts w:ascii="Times New Roman" w:hAnsi="Times New Roman" w:cs="Times New Roman"/>
          <w:sz w:val="24"/>
          <w:szCs w:val="24"/>
        </w:rPr>
        <w:t xml:space="preserve"> года средства резервного фонда </w:t>
      </w:r>
      <w:r w:rsidR="00693A8F" w:rsidRPr="002C2E6B">
        <w:rPr>
          <w:rFonts w:ascii="Times New Roman" w:hAnsi="Times New Roman" w:cs="Times New Roman"/>
          <w:sz w:val="24"/>
          <w:szCs w:val="24"/>
        </w:rPr>
        <w:t>А</w:t>
      </w:r>
      <w:r w:rsidR="00F31CDB" w:rsidRPr="002C2E6B">
        <w:rPr>
          <w:rFonts w:ascii="Times New Roman" w:hAnsi="Times New Roman" w:cs="Times New Roman"/>
          <w:sz w:val="24"/>
          <w:szCs w:val="24"/>
        </w:rPr>
        <w:t xml:space="preserve">дминистрации Агаповского муниципального района </w:t>
      </w:r>
      <w:r w:rsidR="00791B58" w:rsidRPr="002C2E6B">
        <w:rPr>
          <w:rFonts w:ascii="Times New Roman" w:hAnsi="Times New Roman" w:cs="Times New Roman"/>
          <w:sz w:val="24"/>
          <w:szCs w:val="24"/>
        </w:rPr>
        <w:t>были использованы в сумме 411,92 тыс. рублей.</w:t>
      </w:r>
      <w:bookmarkEnd w:id="0"/>
      <w:r w:rsidR="00791B58" w:rsidRPr="002C2E6B">
        <w:rPr>
          <w:rFonts w:ascii="Times New Roman" w:hAnsi="Times New Roman" w:cs="Times New Roman"/>
          <w:sz w:val="24"/>
          <w:szCs w:val="24"/>
        </w:rPr>
        <w:t xml:space="preserve"> Остаток резервного фонда по состоянию на 01.04.2019 года составил 1 588,07 тыс.</w:t>
      </w:r>
      <w:r w:rsidR="002C2E6B" w:rsidRPr="002C2E6B">
        <w:rPr>
          <w:rFonts w:ascii="Times New Roman" w:hAnsi="Times New Roman" w:cs="Times New Roman"/>
          <w:sz w:val="24"/>
          <w:szCs w:val="24"/>
        </w:rPr>
        <w:t xml:space="preserve"> </w:t>
      </w:r>
      <w:r w:rsidR="00791B58" w:rsidRPr="002C2E6B">
        <w:rPr>
          <w:rFonts w:ascii="Times New Roman" w:hAnsi="Times New Roman" w:cs="Times New Roman"/>
          <w:sz w:val="24"/>
          <w:szCs w:val="24"/>
        </w:rPr>
        <w:t>рублей.</w:t>
      </w:r>
    </w:p>
    <w:p w:rsidR="00AD68BA" w:rsidRDefault="00AD68BA" w:rsidP="005D6072">
      <w:pPr>
        <w:pStyle w:val="Style13"/>
        <w:widowControl/>
        <w:ind w:firstLine="900"/>
        <w:contextualSpacing/>
        <w:jc w:val="center"/>
        <w:rPr>
          <w:b/>
          <w:bCs/>
          <w:u w:val="single"/>
        </w:rPr>
      </w:pP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E13A8E" w:rsidRDefault="00DA5C4E" w:rsidP="003720A9">
      <w:pPr>
        <w:pStyle w:val="af9"/>
        <w:spacing w:before="0" w:beforeAutospacing="0" w:after="0" w:afterAutospacing="0"/>
        <w:ind w:firstLine="708"/>
        <w:contextualSpacing/>
        <w:jc w:val="both"/>
      </w:pPr>
      <w:r w:rsidRPr="000D043F">
        <w:rPr>
          <w:bCs/>
          <w:sz w:val="22"/>
          <w:szCs w:val="22"/>
        </w:rPr>
        <w:t xml:space="preserve"> </w:t>
      </w:r>
      <w:r w:rsidRPr="00E13A8E">
        <w:rPr>
          <w:bCs/>
        </w:rPr>
        <w:t xml:space="preserve">По результатам внешней проверки отчета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201</w:t>
      </w:r>
      <w:r w:rsidR="007C4A12">
        <w:rPr>
          <w:bCs/>
        </w:rPr>
        <w:t>9</w:t>
      </w:r>
      <w:r w:rsidRPr="00E13A8E">
        <w:rPr>
          <w:bCs/>
        </w:rPr>
        <w:t xml:space="preserve"> года Контрольно-счетная палата считает, что </w:t>
      </w:r>
      <w:r w:rsidR="00153204" w:rsidRPr="00E13A8E">
        <w:rPr>
          <w:bCs/>
        </w:rPr>
        <w:t xml:space="preserve">представленный </w:t>
      </w:r>
      <w:r w:rsidRPr="00E13A8E">
        <w:rPr>
          <w:bCs/>
        </w:rPr>
        <w:t xml:space="preserve">отчет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201</w:t>
      </w:r>
      <w:r w:rsidR="007C4A12">
        <w:rPr>
          <w:bCs/>
        </w:rPr>
        <w:t>9</w:t>
      </w:r>
      <w:r w:rsidRPr="00E13A8E">
        <w:rPr>
          <w:bCs/>
        </w:rPr>
        <w:t xml:space="preserve"> год</w:t>
      </w:r>
      <w:r w:rsidR="00C9024D" w:rsidRPr="00E13A8E">
        <w:rPr>
          <w:bCs/>
        </w:rPr>
        <w:t>а</w:t>
      </w:r>
      <w:r w:rsidR="00FF13D9" w:rsidRPr="00E13A8E">
        <w:rPr>
          <w:bCs/>
        </w:rPr>
        <w:t xml:space="preserve"> в целом</w:t>
      </w:r>
      <w:r w:rsidRPr="00E13A8E">
        <w:rPr>
          <w:bCs/>
        </w:rPr>
        <w:t xml:space="preserve"> </w:t>
      </w:r>
      <w:r w:rsidR="00153204" w:rsidRPr="00E13A8E">
        <w:t xml:space="preserve">соответствует нормам действующего </w:t>
      </w:r>
      <w:r w:rsidR="000A6924" w:rsidRPr="00E13A8E">
        <w:t xml:space="preserve">бюджетного </w:t>
      </w:r>
      <w:r w:rsidR="00153204" w:rsidRPr="00E13A8E">
        <w:t>законодательства.</w:t>
      </w:r>
    </w:p>
    <w:p w:rsidR="00FF13D9" w:rsidRDefault="00DA5C4E" w:rsidP="003720A9">
      <w:pPr>
        <w:pStyle w:val="af9"/>
        <w:spacing w:before="0" w:beforeAutospacing="0" w:after="0" w:afterAutospacing="0"/>
        <w:ind w:firstLine="708"/>
        <w:contextualSpacing/>
        <w:jc w:val="both"/>
      </w:pPr>
      <w:r w:rsidRPr="00E13A8E">
        <w:t xml:space="preserve"> Бюджет </w:t>
      </w:r>
      <w:r w:rsidR="00153204" w:rsidRPr="00E13A8E">
        <w:t xml:space="preserve">Агаповского муниципального района </w:t>
      </w:r>
      <w:r w:rsidRPr="00E13A8E">
        <w:t>социально ориентирован</w:t>
      </w:r>
      <w:r w:rsidR="00260ADC" w:rsidRPr="00E13A8E">
        <w:t xml:space="preserve"> – </w:t>
      </w:r>
      <w:r w:rsidR="007C4A12">
        <w:t>84,54</w:t>
      </w:r>
      <w:r w:rsidR="00221450" w:rsidRPr="00221450">
        <w:t xml:space="preserve"> </w:t>
      </w:r>
      <w:r w:rsidR="00260ADC" w:rsidRPr="00E13A8E">
        <w:t>% расходной части бюджета</w:t>
      </w:r>
      <w:r w:rsidRPr="00E13A8E">
        <w:t>.</w:t>
      </w:r>
    </w:p>
    <w:p w:rsidR="00EB4CB5" w:rsidRPr="00260ADC" w:rsidRDefault="00EB4CB5" w:rsidP="00EB4C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Д</w:t>
      </w:r>
      <w:r w:rsidRPr="00260ADC">
        <w:rPr>
          <w:rFonts w:ascii="Times New Roman" w:hAnsi="Times New Roman" w:cs="Times New Roman"/>
          <w:sz w:val="24"/>
          <w:szCs w:val="24"/>
        </w:rPr>
        <w:t xml:space="preserve">оходы исполнены в сумме </w:t>
      </w:r>
      <w:r w:rsidR="007C4A12">
        <w:rPr>
          <w:rFonts w:ascii="Times New Roman" w:hAnsi="Times New Roman" w:cs="Times New Roman"/>
          <w:sz w:val="24"/>
          <w:szCs w:val="24"/>
        </w:rPr>
        <w:t>237 973,40</w:t>
      </w:r>
      <w:r w:rsidR="00221450">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расходы исполнены в сумме </w:t>
      </w:r>
      <w:r w:rsidR="007C4A12">
        <w:rPr>
          <w:rFonts w:ascii="Times New Roman" w:hAnsi="Times New Roman" w:cs="Times New Roman"/>
          <w:sz w:val="24"/>
          <w:szCs w:val="24"/>
        </w:rPr>
        <w:t>246 059,78</w:t>
      </w:r>
      <w:r w:rsidR="00221450">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с превышением </w:t>
      </w:r>
      <w:r w:rsidR="007C4A12">
        <w:rPr>
          <w:rFonts w:ascii="Times New Roman" w:hAnsi="Times New Roman" w:cs="Times New Roman"/>
          <w:sz w:val="24"/>
          <w:szCs w:val="24"/>
        </w:rPr>
        <w:t>расходов</w:t>
      </w:r>
      <w:r w:rsidR="00221450">
        <w:rPr>
          <w:rFonts w:ascii="Times New Roman" w:hAnsi="Times New Roman" w:cs="Times New Roman"/>
          <w:sz w:val="24"/>
          <w:szCs w:val="24"/>
        </w:rPr>
        <w:t xml:space="preserve"> над </w:t>
      </w:r>
      <w:r w:rsidR="007C4A12">
        <w:rPr>
          <w:rFonts w:ascii="Times New Roman" w:hAnsi="Times New Roman" w:cs="Times New Roman"/>
          <w:sz w:val="24"/>
          <w:szCs w:val="24"/>
        </w:rPr>
        <w:t>доходами</w:t>
      </w:r>
      <w:r w:rsidRPr="00260ADC">
        <w:rPr>
          <w:rFonts w:ascii="Times New Roman" w:hAnsi="Times New Roman" w:cs="Times New Roman"/>
          <w:sz w:val="24"/>
          <w:szCs w:val="24"/>
        </w:rPr>
        <w:t xml:space="preserve"> в сумме</w:t>
      </w:r>
      <w:r w:rsidR="009C3A31">
        <w:rPr>
          <w:rFonts w:ascii="Times New Roman" w:hAnsi="Times New Roman" w:cs="Times New Roman"/>
          <w:sz w:val="24"/>
          <w:szCs w:val="24"/>
        </w:rPr>
        <w:t xml:space="preserve"> </w:t>
      </w:r>
      <w:r w:rsidR="007C4A12">
        <w:rPr>
          <w:rFonts w:ascii="Times New Roman" w:hAnsi="Times New Roman" w:cs="Times New Roman"/>
          <w:sz w:val="24"/>
          <w:szCs w:val="24"/>
        </w:rPr>
        <w:t>8 086,40</w:t>
      </w:r>
      <w:r w:rsidR="00221450">
        <w:rPr>
          <w:rFonts w:ascii="Times New Roman" w:hAnsi="Times New Roman" w:cs="Times New Roman"/>
          <w:sz w:val="24"/>
          <w:szCs w:val="24"/>
        </w:rPr>
        <w:t xml:space="preserve"> </w:t>
      </w:r>
      <w:r w:rsidRPr="00260ADC">
        <w:rPr>
          <w:rFonts w:ascii="Times New Roman" w:hAnsi="Times New Roman" w:cs="Times New Roman"/>
          <w:sz w:val="24"/>
          <w:szCs w:val="24"/>
        </w:rPr>
        <w:t>тыс. рублей (</w:t>
      </w:r>
      <w:r w:rsidR="007C4A12">
        <w:rPr>
          <w:rFonts w:ascii="Times New Roman" w:hAnsi="Times New Roman" w:cs="Times New Roman"/>
          <w:sz w:val="24"/>
          <w:szCs w:val="24"/>
        </w:rPr>
        <w:t>дефицит</w:t>
      </w:r>
      <w:r w:rsidRPr="00260ADC">
        <w:rPr>
          <w:rFonts w:ascii="Times New Roman" w:hAnsi="Times New Roman" w:cs="Times New Roman"/>
          <w:sz w:val="24"/>
          <w:szCs w:val="24"/>
        </w:rPr>
        <w:t>).</w:t>
      </w:r>
    </w:p>
    <w:p w:rsidR="003720A9" w:rsidRPr="00B01677" w:rsidRDefault="00FF13D9" w:rsidP="003720A9">
      <w:pPr>
        <w:pStyle w:val="af9"/>
        <w:spacing w:before="0" w:beforeAutospacing="0" w:after="0" w:afterAutospacing="0"/>
        <w:ind w:firstLine="708"/>
        <w:contextualSpacing/>
        <w:jc w:val="both"/>
      </w:pPr>
      <w:r>
        <w:t>Уровень исполнения бюджета по доходам составляет</w:t>
      </w:r>
      <w:r w:rsidR="00EB4CB5">
        <w:t xml:space="preserve"> </w:t>
      </w:r>
      <w:r w:rsidR="007C4A12">
        <w:t>18,65</w:t>
      </w:r>
      <w:r w:rsidR="00EB4CB5">
        <w:t xml:space="preserve"> % от утвержденных годовых бюджетных назначений.</w:t>
      </w:r>
      <w:r>
        <w:t xml:space="preserve"> </w:t>
      </w:r>
      <w:r w:rsidR="003720A9" w:rsidRPr="00B01677">
        <w:tab/>
      </w:r>
      <w:r w:rsidR="003720A9" w:rsidRPr="00B01677">
        <w:tab/>
      </w:r>
    </w:p>
    <w:p w:rsidR="00DA5C4E"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7C4A12">
        <w:t>19,</w:t>
      </w:r>
      <w:r w:rsidR="00A11B9C">
        <w:t>15</w:t>
      </w:r>
      <w:r w:rsidRPr="00B01677">
        <w:t>%</w:t>
      </w:r>
      <w:r w:rsidR="004B454F" w:rsidRPr="00B01677">
        <w:t xml:space="preserve"> от ут</w:t>
      </w:r>
      <w:r w:rsidR="00EB4CB5">
        <w:t>вержденных</w:t>
      </w:r>
      <w:r w:rsidR="004B454F" w:rsidRPr="00B01677">
        <w:t xml:space="preserve"> годовых бюджетных назначений</w:t>
      </w:r>
      <w:r w:rsidRPr="00B01677">
        <w:t>.</w:t>
      </w:r>
    </w:p>
    <w:p w:rsidR="007C475C" w:rsidRDefault="007C475C" w:rsidP="007C475C">
      <w:pPr>
        <w:pStyle w:val="Style13"/>
        <w:widowControl/>
        <w:ind w:firstLine="709"/>
        <w:contextualSpacing/>
        <w:jc w:val="both"/>
        <w:rPr>
          <w:bCs/>
        </w:rPr>
      </w:pPr>
      <w:bookmarkStart w:id="1" w:name="_GoBack"/>
      <w:bookmarkEnd w:id="1"/>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r w:rsidRPr="00B01677">
        <w:t xml:space="preserve">Контрольно-счетная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 xml:space="preserve">ального района за </w:t>
      </w:r>
      <w:r w:rsidR="007C4A12">
        <w:t>1 квартал</w:t>
      </w:r>
      <w:r w:rsidR="0027530F" w:rsidRPr="00B01677">
        <w:t xml:space="preserve"> 201</w:t>
      </w:r>
      <w:r w:rsidR="007C4A12">
        <w:t>9</w:t>
      </w:r>
      <w:r w:rsidR="00153204" w:rsidRPr="00B01677">
        <w:t xml:space="preserve"> года</w:t>
      </w:r>
      <w:r w:rsidR="00AD68BA">
        <w:t>.</w:t>
      </w:r>
      <w:r w:rsidR="00400636">
        <w:t xml:space="preserve"> </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CC" w:rsidRDefault="003670CC" w:rsidP="007A52EE">
      <w:pPr>
        <w:spacing w:after="0" w:line="240" w:lineRule="auto"/>
      </w:pPr>
      <w:r>
        <w:separator/>
      </w:r>
    </w:p>
  </w:endnote>
  <w:endnote w:type="continuationSeparator" w:id="0">
    <w:p w:rsidR="003670CC" w:rsidRDefault="003670CC"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CC" w:rsidRDefault="003670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CC" w:rsidRDefault="003670CC" w:rsidP="007A52EE">
      <w:pPr>
        <w:spacing w:after="0" w:line="240" w:lineRule="auto"/>
      </w:pPr>
      <w:r>
        <w:separator/>
      </w:r>
    </w:p>
  </w:footnote>
  <w:footnote w:type="continuationSeparator" w:id="0">
    <w:p w:rsidR="003670CC" w:rsidRDefault="003670CC"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A65237"/>
    <w:multiLevelType w:val="hybridMultilevel"/>
    <w:tmpl w:val="A23205E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F01696B"/>
    <w:multiLevelType w:val="hybridMultilevel"/>
    <w:tmpl w:val="FF421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4"/>
  </w:num>
  <w:num w:numId="5">
    <w:abstractNumId w:val="8"/>
  </w:num>
  <w:num w:numId="6">
    <w:abstractNumId w:val="7"/>
  </w:num>
  <w:num w:numId="7">
    <w:abstractNumId w:val="21"/>
  </w:num>
  <w:num w:numId="8">
    <w:abstractNumId w:val="11"/>
  </w:num>
  <w:num w:numId="9">
    <w:abstractNumId w:val="13"/>
  </w:num>
  <w:num w:numId="10">
    <w:abstractNumId w:val="12"/>
  </w:num>
  <w:num w:numId="11">
    <w:abstractNumId w:val="15"/>
  </w:num>
  <w:num w:numId="12">
    <w:abstractNumId w:val="1"/>
  </w:num>
  <w:num w:numId="13">
    <w:abstractNumId w:val="6"/>
  </w:num>
  <w:num w:numId="14">
    <w:abstractNumId w:val="9"/>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9B"/>
    <w:rsid w:val="00004024"/>
    <w:rsid w:val="00006502"/>
    <w:rsid w:val="000131A6"/>
    <w:rsid w:val="00017731"/>
    <w:rsid w:val="000233EF"/>
    <w:rsid w:val="000305AB"/>
    <w:rsid w:val="00033312"/>
    <w:rsid w:val="000347DD"/>
    <w:rsid w:val="00040913"/>
    <w:rsid w:val="00043EFA"/>
    <w:rsid w:val="0005490F"/>
    <w:rsid w:val="00064708"/>
    <w:rsid w:val="0006589F"/>
    <w:rsid w:val="00071932"/>
    <w:rsid w:val="00074976"/>
    <w:rsid w:val="00087686"/>
    <w:rsid w:val="00090CE1"/>
    <w:rsid w:val="00091F5A"/>
    <w:rsid w:val="000A1191"/>
    <w:rsid w:val="000A6924"/>
    <w:rsid w:val="000D043F"/>
    <w:rsid w:val="000F345A"/>
    <w:rsid w:val="00113FF6"/>
    <w:rsid w:val="001163F4"/>
    <w:rsid w:val="001408F9"/>
    <w:rsid w:val="0014241B"/>
    <w:rsid w:val="001425F3"/>
    <w:rsid w:val="0014683B"/>
    <w:rsid w:val="00153204"/>
    <w:rsid w:val="0015562E"/>
    <w:rsid w:val="001632FA"/>
    <w:rsid w:val="0016618D"/>
    <w:rsid w:val="00170D67"/>
    <w:rsid w:val="001A55D5"/>
    <w:rsid w:val="001B2C99"/>
    <w:rsid w:val="001C150D"/>
    <w:rsid w:val="001C1CD9"/>
    <w:rsid w:val="001C3AEF"/>
    <w:rsid w:val="001C56D2"/>
    <w:rsid w:val="001E2D6C"/>
    <w:rsid w:val="001E686E"/>
    <w:rsid w:val="001F2698"/>
    <w:rsid w:val="001F7122"/>
    <w:rsid w:val="00201B63"/>
    <w:rsid w:val="002048C7"/>
    <w:rsid w:val="00221450"/>
    <w:rsid w:val="0022151F"/>
    <w:rsid w:val="00222185"/>
    <w:rsid w:val="0023097A"/>
    <w:rsid w:val="002341DE"/>
    <w:rsid w:val="0024273B"/>
    <w:rsid w:val="00255BF3"/>
    <w:rsid w:val="002560AE"/>
    <w:rsid w:val="00260ADC"/>
    <w:rsid w:val="002628CF"/>
    <w:rsid w:val="00270882"/>
    <w:rsid w:val="00270EA2"/>
    <w:rsid w:val="0027530F"/>
    <w:rsid w:val="00282072"/>
    <w:rsid w:val="00293FA4"/>
    <w:rsid w:val="002950F7"/>
    <w:rsid w:val="002A438E"/>
    <w:rsid w:val="002C2E6B"/>
    <w:rsid w:val="002C646C"/>
    <w:rsid w:val="002D50C2"/>
    <w:rsid w:val="002D6BD1"/>
    <w:rsid w:val="002E014E"/>
    <w:rsid w:val="002E6DB6"/>
    <w:rsid w:val="002F039F"/>
    <w:rsid w:val="002F2167"/>
    <w:rsid w:val="002F2E3C"/>
    <w:rsid w:val="002F67CB"/>
    <w:rsid w:val="00303E3B"/>
    <w:rsid w:val="00310120"/>
    <w:rsid w:val="003276EC"/>
    <w:rsid w:val="003324E3"/>
    <w:rsid w:val="003366AA"/>
    <w:rsid w:val="0033682B"/>
    <w:rsid w:val="00340D92"/>
    <w:rsid w:val="00341554"/>
    <w:rsid w:val="0034346D"/>
    <w:rsid w:val="00350E0C"/>
    <w:rsid w:val="003670CC"/>
    <w:rsid w:val="003677D0"/>
    <w:rsid w:val="00371687"/>
    <w:rsid w:val="003720A9"/>
    <w:rsid w:val="00375975"/>
    <w:rsid w:val="003834A4"/>
    <w:rsid w:val="00386706"/>
    <w:rsid w:val="003973BD"/>
    <w:rsid w:val="003A254B"/>
    <w:rsid w:val="003B6259"/>
    <w:rsid w:val="003B662F"/>
    <w:rsid w:val="003B6FCD"/>
    <w:rsid w:val="003C2E8A"/>
    <w:rsid w:val="003C5C2F"/>
    <w:rsid w:val="003C63B0"/>
    <w:rsid w:val="003D3F81"/>
    <w:rsid w:val="003E58B5"/>
    <w:rsid w:val="003F169C"/>
    <w:rsid w:val="003F1BF5"/>
    <w:rsid w:val="00400636"/>
    <w:rsid w:val="0040104C"/>
    <w:rsid w:val="004223A7"/>
    <w:rsid w:val="004300AB"/>
    <w:rsid w:val="004331DF"/>
    <w:rsid w:val="0044202D"/>
    <w:rsid w:val="00445232"/>
    <w:rsid w:val="00446555"/>
    <w:rsid w:val="00455C13"/>
    <w:rsid w:val="004602E5"/>
    <w:rsid w:val="004607CF"/>
    <w:rsid w:val="0046146B"/>
    <w:rsid w:val="00466146"/>
    <w:rsid w:val="004674C1"/>
    <w:rsid w:val="0047042C"/>
    <w:rsid w:val="004729F4"/>
    <w:rsid w:val="004738A1"/>
    <w:rsid w:val="004865A2"/>
    <w:rsid w:val="00492FA3"/>
    <w:rsid w:val="004B3D58"/>
    <w:rsid w:val="004B454F"/>
    <w:rsid w:val="004C3002"/>
    <w:rsid w:val="004D0B39"/>
    <w:rsid w:val="004D17ED"/>
    <w:rsid w:val="004D5CC8"/>
    <w:rsid w:val="004E1A03"/>
    <w:rsid w:val="004E1E1D"/>
    <w:rsid w:val="004E698A"/>
    <w:rsid w:val="004E6BD9"/>
    <w:rsid w:val="004F69ED"/>
    <w:rsid w:val="00505352"/>
    <w:rsid w:val="00520A99"/>
    <w:rsid w:val="00521D8E"/>
    <w:rsid w:val="00523DA0"/>
    <w:rsid w:val="00530393"/>
    <w:rsid w:val="00535B68"/>
    <w:rsid w:val="00537437"/>
    <w:rsid w:val="005421A8"/>
    <w:rsid w:val="00545462"/>
    <w:rsid w:val="00564131"/>
    <w:rsid w:val="005963ED"/>
    <w:rsid w:val="005A1CA9"/>
    <w:rsid w:val="005A6E5B"/>
    <w:rsid w:val="005B1D2A"/>
    <w:rsid w:val="005B781A"/>
    <w:rsid w:val="005D0B94"/>
    <w:rsid w:val="005D49A3"/>
    <w:rsid w:val="005D6072"/>
    <w:rsid w:val="005F28DF"/>
    <w:rsid w:val="005F2A27"/>
    <w:rsid w:val="005F3DE8"/>
    <w:rsid w:val="0061721B"/>
    <w:rsid w:val="0062452B"/>
    <w:rsid w:val="00636A8B"/>
    <w:rsid w:val="00636C74"/>
    <w:rsid w:val="006456D6"/>
    <w:rsid w:val="00651C32"/>
    <w:rsid w:val="00655CBC"/>
    <w:rsid w:val="006637AF"/>
    <w:rsid w:val="0066399D"/>
    <w:rsid w:val="00664E0B"/>
    <w:rsid w:val="0066677B"/>
    <w:rsid w:val="006671C2"/>
    <w:rsid w:val="00667666"/>
    <w:rsid w:val="00670375"/>
    <w:rsid w:val="0067404D"/>
    <w:rsid w:val="00677D92"/>
    <w:rsid w:val="00690CD6"/>
    <w:rsid w:val="00693A8F"/>
    <w:rsid w:val="006956BF"/>
    <w:rsid w:val="006A4996"/>
    <w:rsid w:val="006B1CD7"/>
    <w:rsid w:val="006C72B6"/>
    <w:rsid w:val="006D5F05"/>
    <w:rsid w:val="006E7EE1"/>
    <w:rsid w:val="006F52E8"/>
    <w:rsid w:val="006F6D22"/>
    <w:rsid w:val="00704A08"/>
    <w:rsid w:val="00705DDD"/>
    <w:rsid w:val="00707D67"/>
    <w:rsid w:val="0071000B"/>
    <w:rsid w:val="00726624"/>
    <w:rsid w:val="00727066"/>
    <w:rsid w:val="007457BB"/>
    <w:rsid w:val="007502B5"/>
    <w:rsid w:val="007533F5"/>
    <w:rsid w:val="00754F1C"/>
    <w:rsid w:val="00762E08"/>
    <w:rsid w:val="00770909"/>
    <w:rsid w:val="00791B58"/>
    <w:rsid w:val="00791D9D"/>
    <w:rsid w:val="007A10EC"/>
    <w:rsid w:val="007A1A41"/>
    <w:rsid w:val="007A1CEF"/>
    <w:rsid w:val="007A50E0"/>
    <w:rsid w:val="007A52EE"/>
    <w:rsid w:val="007C475C"/>
    <w:rsid w:val="007C4A12"/>
    <w:rsid w:val="007C5569"/>
    <w:rsid w:val="007D7A78"/>
    <w:rsid w:val="007E2BC9"/>
    <w:rsid w:val="007E7F62"/>
    <w:rsid w:val="007F4958"/>
    <w:rsid w:val="00807692"/>
    <w:rsid w:val="00813895"/>
    <w:rsid w:val="00813B8E"/>
    <w:rsid w:val="0082198A"/>
    <w:rsid w:val="00824BA0"/>
    <w:rsid w:val="00825040"/>
    <w:rsid w:val="008404AC"/>
    <w:rsid w:val="00853ECD"/>
    <w:rsid w:val="00856A07"/>
    <w:rsid w:val="0086196A"/>
    <w:rsid w:val="008619CE"/>
    <w:rsid w:val="00864E23"/>
    <w:rsid w:val="008663A2"/>
    <w:rsid w:val="00880E4D"/>
    <w:rsid w:val="00884B01"/>
    <w:rsid w:val="00891DD8"/>
    <w:rsid w:val="008936D7"/>
    <w:rsid w:val="008A0E24"/>
    <w:rsid w:val="008A3043"/>
    <w:rsid w:val="008A64BA"/>
    <w:rsid w:val="008B3647"/>
    <w:rsid w:val="008B5BBC"/>
    <w:rsid w:val="008C02D5"/>
    <w:rsid w:val="008C30B3"/>
    <w:rsid w:val="008D2B6B"/>
    <w:rsid w:val="008D46EF"/>
    <w:rsid w:val="008E1329"/>
    <w:rsid w:val="008E3673"/>
    <w:rsid w:val="008E7F76"/>
    <w:rsid w:val="008F34FA"/>
    <w:rsid w:val="009006A2"/>
    <w:rsid w:val="009061F8"/>
    <w:rsid w:val="00911E92"/>
    <w:rsid w:val="00931D05"/>
    <w:rsid w:val="00956719"/>
    <w:rsid w:val="00963199"/>
    <w:rsid w:val="00966BA5"/>
    <w:rsid w:val="00975EE2"/>
    <w:rsid w:val="0098609F"/>
    <w:rsid w:val="009953AC"/>
    <w:rsid w:val="009A3405"/>
    <w:rsid w:val="009B65A1"/>
    <w:rsid w:val="009C1056"/>
    <w:rsid w:val="009C3A31"/>
    <w:rsid w:val="009C7550"/>
    <w:rsid w:val="009E0587"/>
    <w:rsid w:val="009E4639"/>
    <w:rsid w:val="009F3B1F"/>
    <w:rsid w:val="009F4D38"/>
    <w:rsid w:val="009F69B0"/>
    <w:rsid w:val="00A11B9C"/>
    <w:rsid w:val="00A1664A"/>
    <w:rsid w:val="00A16AA0"/>
    <w:rsid w:val="00A24124"/>
    <w:rsid w:val="00A26383"/>
    <w:rsid w:val="00A3744B"/>
    <w:rsid w:val="00A47B66"/>
    <w:rsid w:val="00A624AC"/>
    <w:rsid w:val="00A6384D"/>
    <w:rsid w:val="00A76C63"/>
    <w:rsid w:val="00A81EF3"/>
    <w:rsid w:val="00A86A56"/>
    <w:rsid w:val="00A87DA4"/>
    <w:rsid w:val="00AA1232"/>
    <w:rsid w:val="00AB18BF"/>
    <w:rsid w:val="00AB2962"/>
    <w:rsid w:val="00AC00D0"/>
    <w:rsid w:val="00AC107F"/>
    <w:rsid w:val="00AC5183"/>
    <w:rsid w:val="00AD68BA"/>
    <w:rsid w:val="00AE4349"/>
    <w:rsid w:val="00AE45AF"/>
    <w:rsid w:val="00AE6BCE"/>
    <w:rsid w:val="00AE79C3"/>
    <w:rsid w:val="00AF6D9D"/>
    <w:rsid w:val="00B01677"/>
    <w:rsid w:val="00B064AA"/>
    <w:rsid w:val="00B206E3"/>
    <w:rsid w:val="00B24C9A"/>
    <w:rsid w:val="00B26AB3"/>
    <w:rsid w:val="00B45E04"/>
    <w:rsid w:val="00B54E11"/>
    <w:rsid w:val="00B63891"/>
    <w:rsid w:val="00B80B42"/>
    <w:rsid w:val="00B83AE0"/>
    <w:rsid w:val="00B85992"/>
    <w:rsid w:val="00B872F7"/>
    <w:rsid w:val="00B90CDD"/>
    <w:rsid w:val="00BA1FBA"/>
    <w:rsid w:val="00BA6BFB"/>
    <w:rsid w:val="00BA74C7"/>
    <w:rsid w:val="00BB31A7"/>
    <w:rsid w:val="00BB5898"/>
    <w:rsid w:val="00BC361E"/>
    <w:rsid w:val="00BD433F"/>
    <w:rsid w:val="00BD558C"/>
    <w:rsid w:val="00BF0D25"/>
    <w:rsid w:val="00BF3316"/>
    <w:rsid w:val="00BF4090"/>
    <w:rsid w:val="00BF79A3"/>
    <w:rsid w:val="00C027E6"/>
    <w:rsid w:val="00C02FBA"/>
    <w:rsid w:val="00C033FD"/>
    <w:rsid w:val="00C07B2A"/>
    <w:rsid w:val="00C115C0"/>
    <w:rsid w:val="00C319D5"/>
    <w:rsid w:val="00C553B8"/>
    <w:rsid w:val="00C56BD6"/>
    <w:rsid w:val="00C57BBF"/>
    <w:rsid w:val="00C65A30"/>
    <w:rsid w:val="00C70383"/>
    <w:rsid w:val="00C720D0"/>
    <w:rsid w:val="00C75731"/>
    <w:rsid w:val="00C7642D"/>
    <w:rsid w:val="00C7671A"/>
    <w:rsid w:val="00C774BD"/>
    <w:rsid w:val="00C77F3B"/>
    <w:rsid w:val="00C82621"/>
    <w:rsid w:val="00C84941"/>
    <w:rsid w:val="00C85618"/>
    <w:rsid w:val="00C85A8A"/>
    <w:rsid w:val="00C9024D"/>
    <w:rsid w:val="00C946B8"/>
    <w:rsid w:val="00C96AC4"/>
    <w:rsid w:val="00CA52A3"/>
    <w:rsid w:val="00CA7D9C"/>
    <w:rsid w:val="00CB02C8"/>
    <w:rsid w:val="00CB71FB"/>
    <w:rsid w:val="00CC481C"/>
    <w:rsid w:val="00CC70A5"/>
    <w:rsid w:val="00CD0503"/>
    <w:rsid w:val="00CD140F"/>
    <w:rsid w:val="00CD2DC1"/>
    <w:rsid w:val="00CD5F94"/>
    <w:rsid w:val="00CE19DF"/>
    <w:rsid w:val="00CE3236"/>
    <w:rsid w:val="00CF4F82"/>
    <w:rsid w:val="00D04BB1"/>
    <w:rsid w:val="00D06070"/>
    <w:rsid w:val="00D164EB"/>
    <w:rsid w:val="00D22537"/>
    <w:rsid w:val="00D23638"/>
    <w:rsid w:val="00D37B43"/>
    <w:rsid w:val="00D472FD"/>
    <w:rsid w:val="00D61087"/>
    <w:rsid w:val="00D65C88"/>
    <w:rsid w:val="00D70B94"/>
    <w:rsid w:val="00D73AD9"/>
    <w:rsid w:val="00D7737F"/>
    <w:rsid w:val="00D81B23"/>
    <w:rsid w:val="00D83289"/>
    <w:rsid w:val="00D90A43"/>
    <w:rsid w:val="00D9735A"/>
    <w:rsid w:val="00D97BB3"/>
    <w:rsid w:val="00DA43CD"/>
    <w:rsid w:val="00DA5C4E"/>
    <w:rsid w:val="00DA6CF3"/>
    <w:rsid w:val="00DC1D36"/>
    <w:rsid w:val="00DC7CB6"/>
    <w:rsid w:val="00DD3861"/>
    <w:rsid w:val="00DD4606"/>
    <w:rsid w:val="00DE3FD2"/>
    <w:rsid w:val="00DF60EA"/>
    <w:rsid w:val="00E01513"/>
    <w:rsid w:val="00E116E0"/>
    <w:rsid w:val="00E13A8E"/>
    <w:rsid w:val="00E14F67"/>
    <w:rsid w:val="00E21F9E"/>
    <w:rsid w:val="00E2701F"/>
    <w:rsid w:val="00E3025C"/>
    <w:rsid w:val="00E30D3F"/>
    <w:rsid w:val="00E311B8"/>
    <w:rsid w:val="00E37195"/>
    <w:rsid w:val="00E404BB"/>
    <w:rsid w:val="00E45CE9"/>
    <w:rsid w:val="00E46022"/>
    <w:rsid w:val="00E502FF"/>
    <w:rsid w:val="00E54F4E"/>
    <w:rsid w:val="00E645F8"/>
    <w:rsid w:val="00E73DD2"/>
    <w:rsid w:val="00E73FA2"/>
    <w:rsid w:val="00E75C9B"/>
    <w:rsid w:val="00E76DBF"/>
    <w:rsid w:val="00E76E11"/>
    <w:rsid w:val="00E85E26"/>
    <w:rsid w:val="00E86B6A"/>
    <w:rsid w:val="00E95FEC"/>
    <w:rsid w:val="00E97558"/>
    <w:rsid w:val="00E97AA6"/>
    <w:rsid w:val="00EA5E17"/>
    <w:rsid w:val="00EB4CB5"/>
    <w:rsid w:val="00EC0956"/>
    <w:rsid w:val="00EC4D3F"/>
    <w:rsid w:val="00EC760E"/>
    <w:rsid w:val="00ED1749"/>
    <w:rsid w:val="00ED27CD"/>
    <w:rsid w:val="00ED3B0E"/>
    <w:rsid w:val="00ED6A6C"/>
    <w:rsid w:val="00EF1560"/>
    <w:rsid w:val="00F016A0"/>
    <w:rsid w:val="00F017A0"/>
    <w:rsid w:val="00F01883"/>
    <w:rsid w:val="00F02BF7"/>
    <w:rsid w:val="00F06E96"/>
    <w:rsid w:val="00F15E22"/>
    <w:rsid w:val="00F15FAC"/>
    <w:rsid w:val="00F16D02"/>
    <w:rsid w:val="00F1781C"/>
    <w:rsid w:val="00F233ED"/>
    <w:rsid w:val="00F242EE"/>
    <w:rsid w:val="00F246E0"/>
    <w:rsid w:val="00F248BB"/>
    <w:rsid w:val="00F24BD3"/>
    <w:rsid w:val="00F3092F"/>
    <w:rsid w:val="00F31CDB"/>
    <w:rsid w:val="00F3369B"/>
    <w:rsid w:val="00F501A2"/>
    <w:rsid w:val="00F62946"/>
    <w:rsid w:val="00F71782"/>
    <w:rsid w:val="00F801F8"/>
    <w:rsid w:val="00F81AEE"/>
    <w:rsid w:val="00FB2CE8"/>
    <w:rsid w:val="00FB41D3"/>
    <w:rsid w:val="00FD29EA"/>
    <w:rsid w:val="00FE075D"/>
    <w:rsid w:val="00FE0D1A"/>
    <w:rsid w:val="00FF13D9"/>
    <w:rsid w:val="00FF1A7C"/>
    <w:rsid w:val="00FF5C29"/>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87"/>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287783837">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786775831">
      <w:bodyDiv w:val="1"/>
      <w:marLeft w:val="0"/>
      <w:marRight w:val="0"/>
      <w:marTop w:val="0"/>
      <w:marBottom w:val="0"/>
      <w:divBdr>
        <w:top w:val="none" w:sz="0" w:space="0" w:color="auto"/>
        <w:left w:val="none" w:sz="0" w:space="0" w:color="auto"/>
        <w:bottom w:val="none" w:sz="0" w:space="0" w:color="auto"/>
        <w:right w:val="none" w:sz="0" w:space="0" w:color="auto"/>
      </w:divBdr>
    </w:div>
    <w:div w:id="794834113">
      <w:bodyDiv w:val="1"/>
      <w:marLeft w:val="0"/>
      <w:marRight w:val="0"/>
      <w:marTop w:val="0"/>
      <w:marBottom w:val="0"/>
      <w:divBdr>
        <w:top w:val="none" w:sz="0" w:space="0" w:color="auto"/>
        <w:left w:val="none" w:sz="0" w:space="0" w:color="auto"/>
        <w:bottom w:val="none" w:sz="0" w:space="0" w:color="auto"/>
        <w:right w:val="none" w:sz="0" w:space="0" w:color="auto"/>
      </w:divBdr>
    </w:div>
    <w:div w:id="801578107">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243299556">
      <w:bodyDiv w:val="1"/>
      <w:marLeft w:val="0"/>
      <w:marRight w:val="0"/>
      <w:marTop w:val="0"/>
      <w:marBottom w:val="0"/>
      <w:divBdr>
        <w:top w:val="none" w:sz="0" w:space="0" w:color="auto"/>
        <w:left w:val="none" w:sz="0" w:space="0" w:color="auto"/>
        <w:bottom w:val="none" w:sz="0" w:space="0" w:color="auto"/>
        <w:right w:val="none" w:sz="0" w:space="0" w:color="auto"/>
      </w:divBdr>
    </w:div>
    <w:div w:id="1245452315">
      <w:bodyDiv w:val="1"/>
      <w:marLeft w:val="0"/>
      <w:marRight w:val="0"/>
      <w:marTop w:val="0"/>
      <w:marBottom w:val="0"/>
      <w:divBdr>
        <w:top w:val="none" w:sz="0" w:space="0" w:color="auto"/>
        <w:left w:val="none" w:sz="0" w:space="0" w:color="auto"/>
        <w:bottom w:val="none" w:sz="0" w:space="0" w:color="auto"/>
        <w:right w:val="none" w:sz="0" w:space="0" w:color="auto"/>
      </w:divBdr>
    </w:div>
    <w:div w:id="1256784149">
      <w:bodyDiv w:val="1"/>
      <w:marLeft w:val="0"/>
      <w:marRight w:val="0"/>
      <w:marTop w:val="0"/>
      <w:marBottom w:val="0"/>
      <w:divBdr>
        <w:top w:val="none" w:sz="0" w:space="0" w:color="auto"/>
        <w:left w:val="none" w:sz="0" w:space="0" w:color="auto"/>
        <w:bottom w:val="none" w:sz="0" w:space="0" w:color="auto"/>
        <w:right w:val="none" w:sz="0" w:space="0" w:color="auto"/>
      </w:divBdr>
    </w:div>
    <w:div w:id="1425305085">
      <w:bodyDiv w:val="1"/>
      <w:marLeft w:val="0"/>
      <w:marRight w:val="0"/>
      <w:marTop w:val="0"/>
      <w:marBottom w:val="0"/>
      <w:divBdr>
        <w:top w:val="none" w:sz="0" w:space="0" w:color="auto"/>
        <w:left w:val="none" w:sz="0" w:space="0" w:color="auto"/>
        <w:bottom w:val="none" w:sz="0" w:space="0" w:color="auto"/>
        <w:right w:val="none" w:sz="0" w:space="0" w:color="auto"/>
      </w:divBdr>
    </w:div>
    <w:div w:id="1485927013">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1774402445">
      <w:bodyDiv w:val="1"/>
      <w:marLeft w:val="0"/>
      <w:marRight w:val="0"/>
      <w:marTop w:val="0"/>
      <w:marBottom w:val="0"/>
      <w:divBdr>
        <w:top w:val="none" w:sz="0" w:space="0" w:color="auto"/>
        <w:left w:val="none" w:sz="0" w:space="0" w:color="auto"/>
        <w:bottom w:val="none" w:sz="0" w:space="0" w:color="auto"/>
        <w:right w:val="none" w:sz="0" w:space="0" w:color="auto"/>
      </w:divBdr>
    </w:div>
    <w:div w:id="1833256930">
      <w:bodyDiv w:val="1"/>
      <w:marLeft w:val="0"/>
      <w:marRight w:val="0"/>
      <w:marTop w:val="0"/>
      <w:marBottom w:val="0"/>
      <w:divBdr>
        <w:top w:val="none" w:sz="0" w:space="0" w:color="auto"/>
        <w:left w:val="none" w:sz="0" w:space="0" w:color="auto"/>
        <w:bottom w:val="none" w:sz="0" w:space="0" w:color="auto"/>
        <w:right w:val="none" w:sz="0" w:space="0" w:color="auto"/>
      </w:divBdr>
    </w:div>
    <w:div w:id="2000839068">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CF26-1EB0-411F-B75C-BE086147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37</cp:revision>
  <cp:lastPrinted>2019-05-21T09:41:00Z</cp:lastPrinted>
  <dcterms:created xsi:type="dcterms:W3CDTF">2018-11-21T06:27:00Z</dcterms:created>
  <dcterms:modified xsi:type="dcterms:W3CDTF">2019-05-21T09:44:00Z</dcterms:modified>
</cp:coreProperties>
</file>