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CD" w:rsidRPr="002360EF" w:rsidRDefault="00B618DD" w:rsidP="004D5F05">
      <w:pPr>
        <w:pStyle w:val="af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ПРОЕКТ</w:t>
      </w:r>
    </w:p>
    <w:p w:rsidR="009A4AB2" w:rsidRPr="002360EF" w:rsidRDefault="009A4AB2" w:rsidP="000468CD">
      <w:pPr>
        <w:jc w:val="center"/>
        <w:rPr>
          <w:color w:val="000000" w:themeColor="text1"/>
          <w:szCs w:val="24"/>
        </w:rPr>
      </w:pPr>
    </w:p>
    <w:p w:rsidR="000468CD" w:rsidRPr="002360EF" w:rsidRDefault="000468CD" w:rsidP="000468CD">
      <w:pPr>
        <w:jc w:val="center"/>
        <w:rPr>
          <w:color w:val="000000" w:themeColor="text1"/>
          <w:szCs w:val="24"/>
        </w:rPr>
      </w:pPr>
      <w:r w:rsidRPr="002360EF">
        <w:rPr>
          <w:color w:val="000000" w:themeColor="text1"/>
          <w:szCs w:val="24"/>
        </w:rPr>
        <w:t xml:space="preserve">СОБРАНИЯ ДЕПУТАТОВ АГАПОВСКОГО МУНИЦИПАЛЬНОГО РАЙОНА </w:t>
      </w:r>
    </w:p>
    <w:p w:rsidR="000468CD" w:rsidRPr="002360EF" w:rsidRDefault="000468CD" w:rsidP="000468CD">
      <w:pPr>
        <w:jc w:val="center"/>
        <w:rPr>
          <w:color w:val="000000" w:themeColor="text1"/>
          <w:szCs w:val="24"/>
        </w:rPr>
      </w:pPr>
      <w:r w:rsidRPr="002360EF">
        <w:rPr>
          <w:color w:val="000000" w:themeColor="text1"/>
          <w:szCs w:val="24"/>
        </w:rPr>
        <w:t>ЧЕЛЯБИНСКОЙ ОБЛАСТИ</w:t>
      </w:r>
    </w:p>
    <w:p w:rsidR="000468CD" w:rsidRPr="002360EF" w:rsidRDefault="000468CD" w:rsidP="000468CD">
      <w:pPr>
        <w:pBdr>
          <w:bottom w:val="single" w:sz="4" w:space="1" w:color="auto"/>
        </w:pBdr>
        <w:jc w:val="center"/>
        <w:rPr>
          <w:color w:val="000000" w:themeColor="text1"/>
          <w:szCs w:val="24"/>
        </w:rPr>
      </w:pPr>
    </w:p>
    <w:p w:rsidR="000468CD" w:rsidRPr="002360EF" w:rsidRDefault="006A34AE" w:rsidP="000468C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0468CD" w:rsidRPr="002360EF" w:rsidRDefault="000468CD" w:rsidP="000468CD">
      <w:pPr>
        <w:rPr>
          <w:color w:val="000000" w:themeColor="text1"/>
          <w:sz w:val="28"/>
          <w:szCs w:val="28"/>
        </w:rPr>
      </w:pPr>
      <w:r w:rsidRPr="002360EF">
        <w:rPr>
          <w:color w:val="000000" w:themeColor="text1"/>
          <w:sz w:val="28"/>
          <w:szCs w:val="28"/>
        </w:rPr>
        <w:tab/>
      </w:r>
    </w:p>
    <w:p w:rsidR="000468CD" w:rsidRPr="002360EF" w:rsidRDefault="003F0F05" w:rsidP="000468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</w:t>
      </w:r>
      <w:r w:rsidR="006A34AE">
        <w:rPr>
          <w:color w:val="000000" w:themeColor="text1"/>
          <w:sz w:val="28"/>
          <w:szCs w:val="28"/>
        </w:rPr>
        <w:tab/>
      </w:r>
      <w:r w:rsidR="006A34AE">
        <w:rPr>
          <w:color w:val="000000" w:themeColor="text1"/>
          <w:sz w:val="28"/>
          <w:szCs w:val="28"/>
        </w:rPr>
        <w:tab/>
      </w:r>
      <w:r w:rsidR="006A34AE">
        <w:rPr>
          <w:color w:val="000000" w:themeColor="text1"/>
          <w:sz w:val="28"/>
          <w:szCs w:val="28"/>
        </w:rPr>
        <w:tab/>
      </w:r>
      <w:r w:rsidR="006A34AE">
        <w:rPr>
          <w:color w:val="000000" w:themeColor="text1"/>
          <w:sz w:val="28"/>
          <w:szCs w:val="28"/>
        </w:rPr>
        <w:tab/>
      </w:r>
      <w:r w:rsidR="006A34AE">
        <w:rPr>
          <w:color w:val="000000" w:themeColor="text1"/>
          <w:sz w:val="28"/>
          <w:szCs w:val="28"/>
        </w:rPr>
        <w:tab/>
      </w:r>
      <w:r w:rsidR="00B618DD">
        <w:rPr>
          <w:color w:val="000000" w:themeColor="text1"/>
          <w:sz w:val="28"/>
          <w:szCs w:val="28"/>
        </w:rPr>
        <w:t xml:space="preserve">   № </w:t>
      </w:r>
    </w:p>
    <w:p w:rsidR="000468CD" w:rsidRPr="002360EF" w:rsidRDefault="000468CD" w:rsidP="000468CD">
      <w:pPr>
        <w:pStyle w:val="ConsPlusNormal"/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0EF">
        <w:rPr>
          <w:rFonts w:ascii="Times New Roman" w:hAnsi="Times New Roman" w:cs="Times New Roman"/>
          <w:color w:val="000000" w:themeColor="text1"/>
          <w:sz w:val="28"/>
          <w:szCs w:val="28"/>
        </w:rPr>
        <w:t>с. Агаповка</w:t>
      </w:r>
    </w:p>
    <w:p w:rsidR="000468CD" w:rsidRPr="002360EF" w:rsidRDefault="000468CD" w:rsidP="000468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360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</w:tblGrid>
      <w:tr w:rsidR="000468CD" w:rsidRPr="002360EF" w:rsidTr="004616E1">
        <w:tc>
          <w:tcPr>
            <w:tcW w:w="6062" w:type="dxa"/>
          </w:tcPr>
          <w:p w:rsidR="00522067" w:rsidRDefault="00522067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</w:t>
            </w:r>
          </w:p>
          <w:p w:rsidR="00522067" w:rsidRDefault="00522067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решение Собрания депутатов </w:t>
            </w:r>
          </w:p>
          <w:p w:rsidR="00522067" w:rsidRDefault="00522067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Агаповского муниципального района </w:t>
            </w:r>
          </w:p>
          <w:p w:rsidR="00522067" w:rsidRDefault="00C7259E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30 марта 2018 года № 289</w:t>
            </w:r>
          </w:p>
          <w:p w:rsidR="000468CD" w:rsidRPr="002360EF" w:rsidRDefault="00522067" w:rsidP="000468CD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468CD" w:rsidRPr="002360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Порядка предоставления иных межбюджетных трансфертов из бюджета Агаповского муниципального района бюджетам сельских поселений, входящих в его состав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D71BD" w:rsidRPr="002360EF" w:rsidRDefault="002D71BD" w:rsidP="004D5F05">
      <w:pPr>
        <w:contextualSpacing/>
        <w:jc w:val="both"/>
        <w:rPr>
          <w:bCs/>
          <w:color w:val="000000" w:themeColor="text1"/>
          <w:sz w:val="28"/>
          <w:szCs w:val="28"/>
        </w:rPr>
      </w:pPr>
    </w:p>
    <w:p w:rsidR="002D71BD" w:rsidRPr="002360EF" w:rsidRDefault="002D71BD" w:rsidP="009A4AB2">
      <w:pPr>
        <w:pStyle w:val="ad"/>
        <w:spacing w:after="240"/>
        <w:ind w:firstLine="720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2360EF">
        <w:rPr>
          <w:b w:val="0"/>
          <w:i w:val="0"/>
          <w:color w:val="000000" w:themeColor="text1"/>
          <w:szCs w:val="28"/>
        </w:rPr>
        <w:t xml:space="preserve">В соответствии </w:t>
      </w:r>
      <w:r w:rsidR="000468CD" w:rsidRPr="002360EF">
        <w:rPr>
          <w:b w:val="0"/>
          <w:i w:val="0"/>
          <w:color w:val="000000" w:themeColor="text1"/>
          <w:szCs w:val="28"/>
        </w:rPr>
        <w:t>с</w:t>
      </w:r>
      <w:r w:rsidRPr="002360EF">
        <w:rPr>
          <w:b w:val="0"/>
          <w:i w:val="0"/>
          <w:color w:val="000000" w:themeColor="text1"/>
          <w:szCs w:val="28"/>
        </w:rPr>
        <w:t xml:space="preserve"> Бюджетн</w:t>
      </w:r>
      <w:r w:rsidR="000468CD" w:rsidRPr="002360EF">
        <w:rPr>
          <w:b w:val="0"/>
          <w:i w:val="0"/>
          <w:color w:val="000000" w:themeColor="text1"/>
          <w:szCs w:val="28"/>
        </w:rPr>
        <w:t>ым</w:t>
      </w:r>
      <w:r w:rsidRPr="002360EF">
        <w:rPr>
          <w:b w:val="0"/>
          <w:i w:val="0"/>
          <w:color w:val="000000" w:themeColor="text1"/>
          <w:szCs w:val="28"/>
        </w:rPr>
        <w:t xml:space="preserve"> кодекс</w:t>
      </w:r>
      <w:r w:rsidR="000468CD" w:rsidRPr="002360EF">
        <w:rPr>
          <w:b w:val="0"/>
          <w:i w:val="0"/>
          <w:color w:val="000000" w:themeColor="text1"/>
          <w:szCs w:val="28"/>
        </w:rPr>
        <w:t>ом</w:t>
      </w:r>
      <w:r w:rsidRPr="002360EF">
        <w:rPr>
          <w:b w:val="0"/>
          <w:i w:val="0"/>
          <w:color w:val="000000" w:themeColor="text1"/>
          <w:szCs w:val="28"/>
        </w:rPr>
        <w:t xml:space="preserve"> Российской Федерации, Федеральн</w:t>
      </w:r>
      <w:r w:rsidR="000468CD" w:rsidRPr="002360EF">
        <w:rPr>
          <w:b w:val="0"/>
          <w:i w:val="0"/>
          <w:color w:val="000000" w:themeColor="text1"/>
          <w:szCs w:val="28"/>
        </w:rPr>
        <w:t>ым</w:t>
      </w:r>
      <w:r w:rsidRPr="002360EF">
        <w:rPr>
          <w:b w:val="0"/>
          <w:i w:val="0"/>
          <w:color w:val="000000" w:themeColor="text1"/>
          <w:szCs w:val="28"/>
        </w:rPr>
        <w:t xml:space="preserve"> закон</w:t>
      </w:r>
      <w:r w:rsidR="000468CD" w:rsidRPr="002360EF">
        <w:rPr>
          <w:b w:val="0"/>
          <w:i w:val="0"/>
          <w:color w:val="000000" w:themeColor="text1"/>
          <w:szCs w:val="28"/>
        </w:rPr>
        <w:t>ом</w:t>
      </w:r>
      <w:r w:rsidRPr="002360EF">
        <w:rPr>
          <w:b w:val="0"/>
          <w:i w:val="0"/>
          <w:color w:val="000000" w:themeColor="text1"/>
          <w:szCs w:val="28"/>
        </w:rPr>
        <w:t xml:space="preserve"> от 6 октября 2003 года №131-ФЗ «Об общих принципах организации местного самоуправ</w:t>
      </w:r>
      <w:r w:rsidR="00A34EBE" w:rsidRPr="002360EF">
        <w:rPr>
          <w:b w:val="0"/>
          <w:i w:val="0"/>
          <w:color w:val="000000" w:themeColor="text1"/>
          <w:szCs w:val="28"/>
        </w:rPr>
        <w:t xml:space="preserve">ления в Российской Федерации», </w:t>
      </w:r>
      <w:r w:rsidRPr="002360EF">
        <w:rPr>
          <w:b w:val="0"/>
          <w:i w:val="0"/>
          <w:color w:val="000000" w:themeColor="text1"/>
          <w:szCs w:val="28"/>
        </w:rPr>
        <w:t>Уставом Агаповского муниципального района, Положением о бюджетном процессе в Агаповском муниципальном районе, Собрание депутатов Агаповского муниципального района</w:t>
      </w:r>
      <w:r w:rsidRPr="002360EF">
        <w:rPr>
          <w:b w:val="0"/>
          <w:bCs/>
          <w:i w:val="0"/>
          <w:color w:val="000000" w:themeColor="text1"/>
          <w:szCs w:val="28"/>
        </w:rPr>
        <w:t>РЕШАЕТ:</w:t>
      </w:r>
    </w:p>
    <w:p w:rsidR="00A34EBE" w:rsidRPr="002360EF" w:rsidRDefault="00A34EBE" w:rsidP="004D5F05">
      <w:pPr>
        <w:pStyle w:val="ad"/>
        <w:ind w:firstLine="720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A34EBE" w:rsidRDefault="000468CD" w:rsidP="009A4AB2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2360EF">
        <w:rPr>
          <w:b w:val="0"/>
          <w:bCs/>
          <w:i w:val="0"/>
          <w:color w:val="000000" w:themeColor="text1"/>
          <w:szCs w:val="28"/>
        </w:rPr>
        <w:t xml:space="preserve">1. </w:t>
      </w:r>
      <w:r w:rsidR="00522067">
        <w:rPr>
          <w:b w:val="0"/>
          <w:bCs/>
          <w:i w:val="0"/>
          <w:color w:val="000000" w:themeColor="text1"/>
          <w:szCs w:val="28"/>
        </w:rPr>
        <w:t xml:space="preserve">Внести в решение Собрания депутатов Агаповского муниципального района от 30 марта 2018 года № 289 «Об утверждении  Порядка </w:t>
      </w:r>
      <w:r w:rsidR="00A34EBE" w:rsidRPr="002360EF">
        <w:rPr>
          <w:b w:val="0"/>
          <w:bCs/>
          <w:i w:val="0"/>
          <w:color w:val="000000" w:themeColor="text1"/>
          <w:szCs w:val="28"/>
        </w:rPr>
        <w:t xml:space="preserve"> предоставления </w:t>
      </w:r>
      <w:r w:rsidR="00011ED6" w:rsidRPr="002360EF">
        <w:rPr>
          <w:b w:val="0"/>
          <w:bCs/>
          <w:i w:val="0"/>
          <w:color w:val="000000" w:themeColor="text1"/>
          <w:szCs w:val="28"/>
        </w:rPr>
        <w:t xml:space="preserve">иных </w:t>
      </w:r>
      <w:r w:rsidR="00F85DEF" w:rsidRPr="002360EF">
        <w:rPr>
          <w:b w:val="0"/>
          <w:bCs/>
          <w:i w:val="0"/>
          <w:color w:val="000000" w:themeColor="text1"/>
          <w:szCs w:val="28"/>
        </w:rPr>
        <w:t>межбюдже</w:t>
      </w:r>
      <w:r w:rsidR="00A34EBE" w:rsidRPr="002360EF">
        <w:rPr>
          <w:b w:val="0"/>
          <w:bCs/>
          <w:i w:val="0"/>
          <w:color w:val="000000" w:themeColor="text1"/>
          <w:szCs w:val="28"/>
        </w:rPr>
        <w:t>тных трансфертов из бюджета Агаповского муниципального района бюджетам сельских поселений</w:t>
      </w:r>
      <w:r w:rsidRPr="002360EF">
        <w:rPr>
          <w:b w:val="0"/>
          <w:bCs/>
          <w:i w:val="0"/>
          <w:color w:val="000000" w:themeColor="text1"/>
          <w:szCs w:val="28"/>
        </w:rPr>
        <w:t>,входящих в его состав</w:t>
      </w:r>
      <w:r w:rsidR="00522067">
        <w:rPr>
          <w:b w:val="0"/>
          <w:bCs/>
          <w:i w:val="0"/>
          <w:color w:val="000000" w:themeColor="text1"/>
          <w:szCs w:val="28"/>
        </w:rPr>
        <w:t xml:space="preserve">» следующие изменения:                                                       </w:t>
      </w:r>
    </w:p>
    <w:p w:rsidR="00651145" w:rsidRPr="00651145" w:rsidRDefault="00651145" w:rsidP="00651145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651145">
        <w:rPr>
          <w:b w:val="0"/>
          <w:bCs/>
          <w:i w:val="0"/>
          <w:color w:val="000000" w:themeColor="text1"/>
          <w:szCs w:val="28"/>
        </w:rPr>
        <w:t xml:space="preserve">в Методике распределения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Pr="00651145">
        <w:rPr>
          <w:b w:val="0"/>
          <w:bCs/>
          <w:i w:val="0"/>
          <w:color w:val="000000" w:themeColor="text1"/>
          <w:szCs w:val="28"/>
        </w:rPr>
        <w:lastRenderedPageBreak/>
        <w:t xml:space="preserve">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</w:t>
      </w:r>
      <w:r>
        <w:rPr>
          <w:b w:val="0"/>
          <w:bCs/>
          <w:i w:val="0"/>
          <w:color w:val="000000" w:themeColor="text1"/>
          <w:szCs w:val="28"/>
        </w:rPr>
        <w:t xml:space="preserve">раздела </w:t>
      </w:r>
      <w:r>
        <w:rPr>
          <w:b w:val="0"/>
          <w:bCs/>
          <w:i w:val="0"/>
          <w:color w:val="000000" w:themeColor="text1"/>
          <w:szCs w:val="28"/>
          <w:lang w:val="en-US"/>
        </w:rPr>
        <w:t>IV</w:t>
      </w:r>
      <w:r>
        <w:rPr>
          <w:b w:val="0"/>
          <w:bCs/>
          <w:i w:val="0"/>
          <w:color w:val="000000" w:themeColor="text1"/>
          <w:szCs w:val="28"/>
        </w:rPr>
        <w:t xml:space="preserve"> «Межбюджетные трансферты на осуществление части полномочий по решению вопросов местного значения в соответствии с заключенными соглашениями» </w:t>
      </w:r>
      <w:r w:rsidRPr="00651145">
        <w:rPr>
          <w:b w:val="0"/>
          <w:bCs/>
          <w:i w:val="0"/>
          <w:color w:val="000000" w:themeColor="text1"/>
          <w:szCs w:val="28"/>
        </w:rPr>
        <w:t>после слов «(далее именуется – иные межбюджетные трансферты)» дополнить словами «в части: - выполнения работ по описанию местоположения границ населенных пунктов определяется по формуле:</w:t>
      </w:r>
    </w:p>
    <w:p w:rsidR="00651145" w:rsidRPr="00651145" w:rsidRDefault="00651145" w:rsidP="00651145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651145">
        <w:rPr>
          <w:b w:val="0"/>
          <w:bCs/>
          <w:i w:val="0"/>
          <w:color w:val="000000" w:themeColor="text1"/>
          <w:szCs w:val="28"/>
        </w:rPr>
        <w:t>МТ  = С х НП, где</w:t>
      </w:r>
    </w:p>
    <w:p w:rsidR="00651145" w:rsidRPr="00651145" w:rsidRDefault="00651145" w:rsidP="00651145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651145">
        <w:rPr>
          <w:b w:val="0"/>
          <w:bCs/>
          <w:i w:val="0"/>
          <w:color w:val="000000" w:themeColor="text1"/>
          <w:szCs w:val="28"/>
        </w:rPr>
        <w:t>МТ  - объем межбюджетных трансфертов j-му сельскому поселению;</w:t>
      </w:r>
    </w:p>
    <w:p w:rsidR="00651145" w:rsidRPr="00651145" w:rsidRDefault="00651145" w:rsidP="00651145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651145">
        <w:rPr>
          <w:b w:val="0"/>
          <w:bCs/>
          <w:i w:val="0"/>
          <w:color w:val="000000" w:themeColor="text1"/>
          <w:szCs w:val="28"/>
        </w:rPr>
        <w:t>С – стоимость услуг на выполнение работы</w:t>
      </w:r>
    </w:p>
    <w:p w:rsidR="00651145" w:rsidRPr="00651145" w:rsidRDefault="00651145" w:rsidP="00651145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651145">
        <w:rPr>
          <w:b w:val="0"/>
          <w:bCs/>
          <w:i w:val="0"/>
          <w:color w:val="000000" w:themeColor="text1"/>
          <w:szCs w:val="28"/>
        </w:rPr>
        <w:t>НП - количество населенных пунктов</w:t>
      </w:r>
      <w:r w:rsidR="00C41ADF">
        <w:rPr>
          <w:b w:val="0"/>
          <w:bCs/>
          <w:i w:val="0"/>
          <w:color w:val="000000" w:themeColor="text1"/>
          <w:szCs w:val="28"/>
        </w:rPr>
        <w:t>,</w:t>
      </w:r>
    </w:p>
    <w:p w:rsidR="00651145" w:rsidRPr="00651145" w:rsidRDefault="00651145" w:rsidP="00651145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651145">
        <w:rPr>
          <w:b w:val="0"/>
          <w:bCs/>
          <w:i w:val="0"/>
          <w:color w:val="000000" w:themeColor="text1"/>
          <w:szCs w:val="28"/>
        </w:rPr>
        <w:t>в части:</w:t>
      </w:r>
    </w:p>
    <w:p w:rsidR="00651145" w:rsidRPr="00651145" w:rsidRDefault="00651145" w:rsidP="00651145">
      <w:pPr>
        <w:pStyle w:val="ad"/>
        <w:spacing w:after="240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651145">
        <w:rPr>
          <w:b w:val="0"/>
          <w:bCs/>
          <w:i w:val="0"/>
          <w:color w:val="000000" w:themeColor="text1"/>
          <w:szCs w:val="28"/>
        </w:rPr>
        <w:t>- выполнения работ по подготовке топографической съемки земельных участков, схем расположенных земельных участков на кадастровом плане территории, постановку на ГКУ участков, расположенных на территории поселения;</w:t>
      </w:r>
    </w:p>
    <w:p w:rsidR="003F0F05" w:rsidRPr="003F0F05" w:rsidRDefault="00651145" w:rsidP="00651145">
      <w:pPr>
        <w:pStyle w:val="ad"/>
        <w:ind w:firstLine="709"/>
        <w:contextualSpacing/>
        <w:jc w:val="both"/>
        <w:rPr>
          <w:rFonts w:eastAsia="TimesNewRomanPSMT"/>
          <w:color w:val="000000" w:themeColor="text1"/>
          <w:sz w:val="26"/>
          <w:szCs w:val="26"/>
          <w:lang w:eastAsia="en-US"/>
        </w:rPr>
      </w:pPr>
      <w:r w:rsidRPr="00651145">
        <w:rPr>
          <w:b w:val="0"/>
          <w:bCs/>
          <w:i w:val="0"/>
          <w:color w:val="000000" w:themeColor="text1"/>
          <w:szCs w:val="28"/>
        </w:rPr>
        <w:t>- выполнения работ по изготовлению технических планов, межевых планов и схем, постановку на ГКУ объектов бесхозяйственного имущества, расположенного на территории поселения»</w:t>
      </w:r>
    </w:p>
    <w:p w:rsidR="00EC0281" w:rsidRPr="003F0F05" w:rsidRDefault="009A4AB2" w:rsidP="00651145">
      <w:pPr>
        <w:ind w:firstLine="720"/>
        <w:jc w:val="both"/>
        <w:rPr>
          <w:color w:val="000000" w:themeColor="text1"/>
          <w:sz w:val="28"/>
          <w:szCs w:val="28"/>
        </w:rPr>
      </w:pPr>
      <w:r w:rsidRPr="002360EF">
        <w:rPr>
          <w:bCs/>
          <w:color w:val="000000" w:themeColor="text1"/>
          <w:szCs w:val="28"/>
        </w:rPr>
        <w:t>2</w:t>
      </w:r>
      <w:r w:rsidRPr="002360EF">
        <w:rPr>
          <w:b/>
          <w:bCs/>
          <w:i/>
          <w:color w:val="000000" w:themeColor="text1"/>
          <w:szCs w:val="28"/>
        </w:rPr>
        <w:t xml:space="preserve">. </w:t>
      </w:r>
      <w:r w:rsidR="00EC0281" w:rsidRPr="002360EF">
        <w:rPr>
          <w:color w:val="000000" w:themeColor="text1"/>
          <w:sz w:val="28"/>
          <w:szCs w:val="28"/>
        </w:rPr>
        <w:t xml:space="preserve">Настоящее решение направить главе Агаповского муниципального района для </w:t>
      </w:r>
      <w:r w:rsidR="00522067">
        <w:rPr>
          <w:color w:val="000000" w:themeColor="text1"/>
          <w:sz w:val="28"/>
          <w:szCs w:val="28"/>
        </w:rPr>
        <w:t xml:space="preserve">опубликования </w:t>
      </w:r>
      <w:r w:rsidR="00EC0281" w:rsidRPr="002360EF">
        <w:rPr>
          <w:color w:val="000000" w:themeColor="text1"/>
          <w:sz w:val="28"/>
          <w:szCs w:val="28"/>
        </w:rPr>
        <w:t xml:space="preserve">в </w:t>
      </w:r>
      <w:r w:rsidR="002360EF" w:rsidRPr="002360EF">
        <w:rPr>
          <w:color w:val="000000" w:themeColor="text1"/>
          <w:sz w:val="28"/>
          <w:szCs w:val="28"/>
        </w:rPr>
        <w:t xml:space="preserve">средствах массовой информации и на </w:t>
      </w:r>
      <w:r w:rsidR="00EC0281" w:rsidRPr="002360EF">
        <w:rPr>
          <w:color w:val="000000" w:themeColor="text1"/>
          <w:sz w:val="28"/>
          <w:szCs w:val="28"/>
        </w:rPr>
        <w:t>официальном сайте администрации Агаповского муниципального района.</w:t>
      </w:r>
    </w:p>
    <w:p w:rsidR="009A4AB2" w:rsidRPr="002360EF" w:rsidRDefault="009A4AB2" w:rsidP="003F0F05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2360EF">
        <w:rPr>
          <w:b w:val="0"/>
          <w:bCs/>
          <w:i w:val="0"/>
          <w:color w:val="000000" w:themeColor="text1"/>
          <w:szCs w:val="28"/>
        </w:rPr>
        <w:t xml:space="preserve">3. </w:t>
      </w:r>
      <w:r w:rsidR="00522067">
        <w:rPr>
          <w:b w:val="0"/>
          <w:bCs/>
          <w:i w:val="0"/>
          <w:color w:val="000000" w:themeColor="text1"/>
          <w:szCs w:val="28"/>
        </w:rPr>
        <w:t xml:space="preserve">Организацию </w:t>
      </w:r>
      <w:r w:rsidR="003F0F05">
        <w:rPr>
          <w:b w:val="0"/>
          <w:bCs/>
          <w:i w:val="0"/>
          <w:color w:val="000000" w:themeColor="text1"/>
          <w:szCs w:val="28"/>
        </w:rPr>
        <w:t>выполнения настоящего</w:t>
      </w:r>
      <w:r w:rsidR="00522067">
        <w:rPr>
          <w:b w:val="0"/>
          <w:bCs/>
          <w:i w:val="0"/>
          <w:color w:val="000000" w:themeColor="text1"/>
          <w:szCs w:val="28"/>
        </w:rPr>
        <w:t xml:space="preserve"> решения возложить на постоянную </w:t>
      </w:r>
      <w:r w:rsidRPr="002360EF">
        <w:rPr>
          <w:b w:val="0"/>
          <w:bCs/>
          <w:i w:val="0"/>
          <w:color w:val="000000" w:themeColor="text1"/>
          <w:szCs w:val="28"/>
        </w:rPr>
        <w:t>комиссии по бюджетно-финансовой, экономической политике</w:t>
      </w:r>
      <w:r w:rsidR="00522067">
        <w:rPr>
          <w:b w:val="0"/>
          <w:bCs/>
          <w:i w:val="0"/>
          <w:color w:val="000000" w:themeColor="text1"/>
          <w:szCs w:val="28"/>
        </w:rPr>
        <w:t>, муниципальной собственности, земельным отношениям, хозяйственному развитию</w:t>
      </w:r>
      <w:r w:rsidRPr="002360EF">
        <w:rPr>
          <w:b w:val="0"/>
          <w:bCs/>
          <w:i w:val="0"/>
          <w:color w:val="000000" w:themeColor="text1"/>
          <w:szCs w:val="28"/>
        </w:rPr>
        <w:t xml:space="preserve"> (Козлов Л.П.)</w:t>
      </w:r>
      <w:r w:rsidR="00522067">
        <w:rPr>
          <w:b w:val="0"/>
          <w:bCs/>
          <w:i w:val="0"/>
          <w:color w:val="000000" w:themeColor="text1"/>
          <w:szCs w:val="28"/>
        </w:rPr>
        <w:t xml:space="preserve"> и начальника Управления финансов Агаповского муниципального района (Гудкова Т.В.).</w:t>
      </w:r>
    </w:p>
    <w:p w:rsidR="00C07553" w:rsidRPr="002360EF" w:rsidRDefault="009A4AB2" w:rsidP="009A4AB2">
      <w:pPr>
        <w:pStyle w:val="ad"/>
        <w:ind w:firstLine="709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2360EF">
        <w:rPr>
          <w:b w:val="0"/>
          <w:bCs/>
          <w:i w:val="0"/>
          <w:color w:val="000000" w:themeColor="text1"/>
          <w:szCs w:val="28"/>
        </w:rPr>
        <w:t xml:space="preserve">4. </w:t>
      </w:r>
      <w:r w:rsidR="00C07553" w:rsidRPr="002360EF">
        <w:rPr>
          <w:b w:val="0"/>
          <w:bCs/>
          <w:i w:val="0"/>
          <w:color w:val="000000" w:themeColor="text1"/>
          <w:szCs w:val="28"/>
        </w:rPr>
        <w:t>Настоящее решение вступает в силу со дня подписания</w:t>
      </w:r>
      <w:r w:rsidR="00292E3C" w:rsidRPr="002360EF">
        <w:rPr>
          <w:b w:val="0"/>
          <w:bCs/>
          <w:i w:val="0"/>
          <w:color w:val="000000" w:themeColor="text1"/>
          <w:szCs w:val="28"/>
        </w:rPr>
        <w:t>, и распространяет</w:t>
      </w:r>
      <w:r w:rsidRPr="002360EF">
        <w:rPr>
          <w:b w:val="0"/>
          <w:bCs/>
          <w:i w:val="0"/>
          <w:color w:val="000000" w:themeColor="text1"/>
          <w:szCs w:val="28"/>
        </w:rPr>
        <w:t xml:space="preserve">ся </w:t>
      </w:r>
      <w:r w:rsidR="003F0F05" w:rsidRPr="002360EF">
        <w:rPr>
          <w:b w:val="0"/>
          <w:bCs/>
          <w:i w:val="0"/>
          <w:color w:val="000000" w:themeColor="text1"/>
          <w:szCs w:val="28"/>
        </w:rPr>
        <w:t>на правоотношения</w:t>
      </w:r>
      <w:r w:rsidR="003F0F05" w:rsidRPr="00544943">
        <w:rPr>
          <w:b w:val="0"/>
          <w:bCs/>
          <w:i w:val="0"/>
          <w:color w:val="000000" w:themeColor="text1"/>
          <w:szCs w:val="28"/>
        </w:rPr>
        <w:t>,</w:t>
      </w:r>
      <w:r w:rsidRPr="00544943">
        <w:rPr>
          <w:b w:val="0"/>
          <w:bCs/>
          <w:i w:val="0"/>
          <w:color w:val="000000" w:themeColor="text1"/>
          <w:szCs w:val="28"/>
        </w:rPr>
        <w:t xml:space="preserve"> возникшие</w:t>
      </w:r>
      <w:r w:rsidR="00292E3C" w:rsidRPr="00544943">
        <w:rPr>
          <w:b w:val="0"/>
          <w:bCs/>
          <w:i w:val="0"/>
          <w:color w:val="000000" w:themeColor="text1"/>
          <w:szCs w:val="28"/>
        </w:rPr>
        <w:t xml:space="preserve"> с 01.01.2018 года</w:t>
      </w:r>
      <w:r w:rsidR="00C07553" w:rsidRPr="00544943">
        <w:rPr>
          <w:b w:val="0"/>
          <w:bCs/>
          <w:i w:val="0"/>
          <w:color w:val="000000" w:themeColor="text1"/>
          <w:szCs w:val="28"/>
        </w:rPr>
        <w:t>.</w:t>
      </w:r>
    </w:p>
    <w:p w:rsidR="00C07553" w:rsidRPr="002360EF" w:rsidRDefault="00C07553" w:rsidP="004D5F05">
      <w:pPr>
        <w:pStyle w:val="ad"/>
        <w:ind w:left="1740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p w:rsidR="00EC0281" w:rsidRDefault="00EC0281" w:rsidP="009A4AB2">
      <w:pPr>
        <w:pStyle w:val="ad"/>
        <w:contextualSpacing/>
        <w:jc w:val="both"/>
        <w:rPr>
          <w:b w:val="0"/>
          <w:bCs/>
          <w:i w:val="0"/>
          <w:color w:val="000000" w:themeColor="text1"/>
          <w:szCs w:val="28"/>
        </w:rPr>
      </w:pPr>
      <w:r w:rsidRPr="002360EF">
        <w:rPr>
          <w:b w:val="0"/>
          <w:bCs/>
          <w:i w:val="0"/>
          <w:color w:val="000000" w:themeColor="text1"/>
          <w:szCs w:val="28"/>
        </w:rPr>
        <w:tab/>
      </w:r>
    </w:p>
    <w:p w:rsidR="005006EC" w:rsidRPr="002360EF" w:rsidRDefault="005006EC" w:rsidP="009A4AB2">
      <w:pPr>
        <w:pStyle w:val="ad"/>
        <w:contextualSpacing/>
        <w:jc w:val="both"/>
        <w:rPr>
          <w:b w:val="0"/>
          <w:bCs/>
          <w:i w:val="0"/>
          <w:color w:val="000000" w:themeColor="text1"/>
          <w:szCs w:val="28"/>
        </w:rPr>
      </w:pPr>
    </w:p>
    <w:tbl>
      <w:tblPr>
        <w:tblStyle w:val="af4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1560"/>
        <w:gridCol w:w="283"/>
        <w:gridCol w:w="2608"/>
      </w:tblGrid>
      <w:tr w:rsidR="00EC0281" w:rsidRPr="002360EF" w:rsidTr="00EC0281">
        <w:tc>
          <w:tcPr>
            <w:tcW w:w="5495" w:type="dxa"/>
          </w:tcPr>
          <w:p w:rsidR="00EC0281" w:rsidRPr="002360EF" w:rsidRDefault="00EC0281" w:rsidP="00EC0281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2360EF">
              <w:rPr>
                <w:b w:val="0"/>
                <w:bCs/>
                <w:i w:val="0"/>
                <w:color w:val="000000" w:themeColor="text1"/>
                <w:szCs w:val="28"/>
              </w:rPr>
              <w:t xml:space="preserve">Глава Агаповского муниципального района                 </w:t>
            </w: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EC0281" w:rsidRPr="002360EF" w:rsidRDefault="00EC0281" w:rsidP="00EC0281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2360EF">
              <w:rPr>
                <w:b w:val="0"/>
                <w:bCs/>
                <w:i w:val="0"/>
                <w:color w:val="000000" w:themeColor="text1"/>
                <w:szCs w:val="28"/>
              </w:rPr>
              <w:t>Б.Н. Тайбергенов</w:t>
            </w:r>
          </w:p>
        </w:tc>
      </w:tr>
      <w:tr w:rsidR="00EC0281" w:rsidRPr="002360EF" w:rsidTr="00EC0281">
        <w:tc>
          <w:tcPr>
            <w:tcW w:w="5495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EC0281" w:rsidRPr="002360EF" w:rsidTr="00EC0281">
        <w:tc>
          <w:tcPr>
            <w:tcW w:w="5495" w:type="dxa"/>
          </w:tcPr>
          <w:p w:rsidR="00EC0281" w:rsidRPr="002360EF" w:rsidRDefault="00EC0281" w:rsidP="00EC0281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2360EF">
              <w:rPr>
                <w:b w:val="0"/>
                <w:bCs/>
                <w:i w:val="0"/>
                <w:color w:val="000000" w:themeColor="text1"/>
                <w:szCs w:val="28"/>
              </w:rPr>
              <w:t>Председатель Собрания депутатов</w:t>
            </w: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</w:tr>
      <w:tr w:rsidR="00EC0281" w:rsidRPr="002360EF" w:rsidTr="00EC0281">
        <w:tc>
          <w:tcPr>
            <w:tcW w:w="5495" w:type="dxa"/>
          </w:tcPr>
          <w:p w:rsidR="00EC0281" w:rsidRPr="002360EF" w:rsidRDefault="00EC0281" w:rsidP="00EC0281">
            <w:pPr>
              <w:pStyle w:val="ad"/>
              <w:ind w:firstLine="0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2360EF">
              <w:rPr>
                <w:b w:val="0"/>
                <w:bCs/>
                <w:i w:val="0"/>
                <w:color w:val="000000" w:themeColor="text1"/>
                <w:szCs w:val="28"/>
              </w:rPr>
              <w:t>Агаповского муниципального района</w:t>
            </w: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83" w:type="dxa"/>
          </w:tcPr>
          <w:p w:rsidR="00EC0281" w:rsidRPr="002360EF" w:rsidRDefault="00EC0281" w:rsidP="009A4AB2">
            <w:pPr>
              <w:pStyle w:val="ad"/>
              <w:contextualSpacing/>
              <w:jc w:val="both"/>
              <w:rPr>
                <w:b w:val="0"/>
                <w:bCs/>
                <w:i w:val="0"/>
                <w:color w:val="000000" w:themeColor="text1"/>
                <w:szCs w:val="28"/>
              </w:rPr>
            </w:pPr>
          </w:p>
        </w:tc>
        <w:tc>
          <w:tcPr>
            <w:tcW w:w="2608" w:type="dxa"/>
            <w:vAlign w:val="bottom"/>
          </w:tcPr>
          <w:p w:rsidR="00EC0281" w:rsidRPr="002360EF" w:rsidRDefault="00EC0281" w:rsidP="00EC0281">
            <w:pPr>
              <w:pStyle w:val="ad"/>
              <w:ind w:firstLine="0"/>
              <w:contextualSpacing/>
              <w:jc w:val="left"/>
              <w:rPr>
                <w:b w:val="0"/>
                <w:bCs/>
                <w:i w:val="0"/>
                <w:color w:val="000000" w:themeColor="text1"/>
                <w:szCs w:val="28"/>
              </w:rPr>
            </w:pPr>
            <w:r w:rsidRPr="002360EF">
              <w:rPr>
                <w:b w:val="0"/>
                <w:bCs/>
                <w:i w:val="0"/>
                <w:color w:val="000000" w:themeColor="text1"/>
                <w:szCs w:val="28"/>
              </w:rPr>
              <w:t>С.А. Ульянцев</w:t>
            </w:r>
          </w:p>
        </w:tc>
      </w:tr>
    </w:tbl>
    <w:p w:rsidR="002360EF" w:rsidRDefault="002360EF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Default="00436358" w:rsidP="004D5F05">
      <w:pPr>
        <w:autoSpaceDE w:val="0"/>
        <w:autoSpaceDN w:val="0"/>
        <w:adjustRightInd w:val="0"/>
        <w:contextualSpacing/>
        <w:jc w:val="right"/>
        <w:rPr>
          <w:rFonts w:eastAsia="TimesNewRomanPSMT"/>
          <w:bCs/>
          <w:color w:val="000000" w:themeColor="text1"/>
          <w:sz w:val="28"/>
          <w:szCs w:val="28"/>
        </w:rPr>
      </w:pPr>
    </w:p>
    <w:p w:rsidR="00436358" w:rsidRPr="002360EF" w:rsidRDefault="00436358" w:rsidP="003F0F05">
      <w:pPr>
        <w:autoSpaceDE w:val="0"/>
        <w:autoSpaceDN w:val="0"/>
        <w:adjustRightInd w:val="0"/>
        <w:contextualSpacing/>
        <w:rPr>
          <w:rFonts w:eastAsia="TimesNewRomanPSMT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436358" w:rsidRPr="002360EF" w:rsidSect="003E57E7">
      <w:headerReference w:type="default" r:id="rId8"/>
      <w:pgSz w:w="11913" w:h="16834" w:code="261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51" w:rsidRDefault="00E37351" w:rsidP="003E57E7">
      <w:r>
        <w:separator/>
      </w:r>
    </w:p>
  </w:endnote>
  <w:endnote w:type="continuationSeparator" w:id="1">
    <w:p w:rsidR="00E37351" w:rsidRDefault="00E37351" w:rsidP="003E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51" w:rsidRDefault="00E37351" w:rsidP="003E57E7">
      <w:r>
        <w:separator/>
      </w:r>
    </w:p>
  </w:footnote>
  <w:footnote w:type="continuationSeparator" w:id="1">
    <w:p w:rsidR="00E37351" w:rsidRDefault="00E37351" w:rsidP="003E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9E" w:rsidRDefault="00C7259E">
    <w:pPr>
      <w:pStyle w:val="a6"/>
      <w:jc w:val="center"/>
    </w:pPr>
  </w:p>
  <w:p w:rsidR="00C7259E" w:rsidRDefault="00C725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8E7"/>
    <w:multiLevelType w:val="hybridMultilevel"/>
    <w:tmpl w:val="385A6102"/>
    <w:lvl w:ilvl="0" w:tplc="70BAFE9C">
      <w:start w:val="1"/>
      <w:numFmt w:val="decimal"/>
      <w:lvlText w:val="%1."/>
      <w:lvlJc w:val="left"/>
      <w:pPr>
        <w:ind w:left="111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88B61A7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01A"/>
    <w:multiLevelType w:val="hybridMultilevel"/>
    <w:tmpl w:val="B3DA5D90"/>
    <w:lvl w:ilvl="0" w:tplc="7578DF3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6C6"/>
    <w:multiLevelType w:val="multilevel"/>
    <w:tmpl w:val="318E7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38D2BF2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EC5645"/>
    <w:multiLevelType w:val="multilevel"/>
    <w:tmpl w:val="9836BF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B000B1"/>
    <w:multiLevelType w:val="hybridMultilevel"/>
    <w:tmpl w:val="773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BFF"/>
    <w:multiLevelType w:val="hybridMultilevel"/>
    <w:tmpl w:val="91D4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5816"/>
    <w:multiLevelType w:val="hybridMultilevel"/>
    <w:tmpl w:val="0CF4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0072"/>
    <w:multiLevelType w:val="hybridMultilevel"/>
    <w:tmpl w:val="90FEC81E"/>
    <w:lvl w:ilvl="0" w:tplc="84E860E4">
      <w:start w:val="1"/>
      <w:numFmt w:val="decimal"/>
      <w:lvlText w:val="%1."/>
      <w:lvlJc w:val="left"/>
      <w:pPr>
        <w:ind w:left="288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1E46084"/>
    <w:multiLevelType w:val="hybridMultilevel"/>
    <w:tmpl w:val="EB56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73F1"/>
    <w:multiLevelType w:val="hybridMultilevel"/>
    <w:tmpl w:val="FD789422"/>
    <w:lvl w:ilvl="0" w:tplc="749ABD5E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C6483"/>
    <w:multiLevelType w:val="multilevel"/>
    <w:tmpl w:val="0A049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7">
    <w:nsid w:val="63377303"/>
    <w:multiLevelType w:val="hybridMultilevel"/>
    <w:tmpl w:val="685866B2"/>
    <w:lvl w:ilvl="0" w:tplc="1DFA4716">
      <w:start w:val="6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47FD0"/>
    <w:multiLevelType w:val="multilevel"/>
    <w:tmpl w:val="6A4E92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F376483"/>
    <w:multiLevelType w:val="hybridMultilevel"/>
    <w:tmpl w:val="8BA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F3C8F"/>
    <w:multiLevelType w:val="multilevel"/>
    <w:tmpl w:val="FB383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1">
    <w:nsid w:val="7C21614F"/>
    <w:multiLevelType w:val="multilevel"/>
    <w:tmpl w:val="C7AE04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19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8"/>
  </w:num>
  <w:num w:numId="18">
    <w:abstractNumId w:val="20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69"/>
    <w:rsid w:val="000014F1"/>
    <w:rsid w:val="00003B67"/>
    <w:rsid w:val="0001010A"/>
    <w:rsid w:val="00011772"/>
    <w:rsid w:val="00011ED6"/>
    <w:rsid w:val="00016986"/>
    <w:rsid w:val="00021385"/>
    <w:rsid w:val="00027A84"/>
    <w:rsid w:val="00031113"/>
    <w:rsid w:val="00036841"/>
    <w:rsid w:val="000434D0"/>
    <w:rsid w:val="00045BEA"/>
    <w:rsid w:val="000468CD"/>
    <w:rsid w:val="000469F9"/>
    <w:rsid w:val="000560B8"/>
    <w:rsid w:val="00060DBF"/>
    <w:rsid w:val="00072A31"/>
    <w:rsid w:val="00073DDD"/>
    <w:rsid w:val="00073EB6"/>
    <w:rsid w:val="00084625"/>
    <w:rsid w:val="000854AB"/>
    <w:rsid w:val="000862E3"/>
    <w:rsid w:val="00093304"/>
    <w:rsid w:val="00094A51"/>
    <w:rsid w:val="00097A13"/>
    <w:rsid w:val="000A79E9"/>
    <w:rsid w:val="000B492E"/>
    <w:rsid w:val="000C0C13"/>
    <w:rsid w:val="000D406E"/>
    <w:rsid w:val="000D666E"/>
    <w:rsid w:val="000E0DE7"/>
    <w:rsid w:val="000E4587"/>
    <w:rsid w:val="000E55FD"/>
    <w:rsid w:val="000F5B9A"/>
    <w:rsid w:val="001022A8"/>
    <w:rsid w:val="00114C27"/>
    <w:rsid w:val="00120E30"/>
    <w:rsid w:val="001223A9"/>
    <w:rsid w:val="00127FA6"/>
    <w:rsid w:val="00132274"/>
    <w:rsid w:val="001327DE"/>
    <w:rsid w:val="00141339"/>
    <w:rsid w:val="00146FF7"/>
    <w:rsid w:val="001523FD"/>
    <w:rsid w:val="001563BD"/>
    <w:rsid w:val="00156CF2"/>
    <w:rsid w:val="00163910"/>
    <w:rsid w:val="00164A03"/>
    <w:rsid w:val="0018155A"/>
    <w:rsid w:val="00185738"/>
    <w:rsid w:val="001875A7"/>
    <w:rsid w:val="00187697"/>
    <w:rsid w:val="0019253C"/>
    <w:rsid w:val="001A0A72"/>
    <w:rsid w:val="001A5B79"/>
    <w:rsid w:val="001B0BFB"/>
    <w:rsid w:val="001C1A40"/>
    <w:rsid w:val="001D1ED8"/>
    <w:rsid w:val="001F750E"/>
    <w:rsid w:val="00204747"/>
    <w:rsid w:val="0020597D"/>
    <w:rsid w:val="0021210A"/>
    <w:rsid w:val="00215268"/>
    <w:rsid w:val="002200A0"/>
    <w:rsid w:val="002258D5"/>
    <w:rsid w:val="0023011F"/>
    <w:rsid w:val="00235472"/>
    <w:rsid w:val="00235B96"/>
    <w:rsid w:val="002360EF"/>
    <w:rsid w:val="00242915"/>
    <w:rsid w:val="00260576"/>
    <w:rsid w:val="0026432A"/>
    <w:rsid w:val="00266CE1"/>
    <w:rsid w:val="0027743F"/>
    <w:rsid w:val="002823EB"/>
    <w:rsid w:val="00284BFC"/>
    <w:rsid w:val="00290B45"/>
    <w:rsid w:val="002913D9"/>
    <w:rsid w:val="00292E3C"/>
    <w:rsid w:val="002950BF"/>
    <w:rsid w:val="002A3563"/>
    <w:rsid w:val="002A7C09"/>
    <w:rsid w:val="002B4E36"/>
    <w:rsid w:val="002C02B4"/>
    <w:rsid w:val="002C729A"/>
    <w:rsid w:val="002D231E"/>
    <w:rsid w:val="002D2D7D"/>
    <w:rsid w:val="002D4A0D"/>
    <w:rsid w:val="002D71BD"/>
    <w:rsid w:val="002D7FAD"/>
    <w:rsid w:val="002E0CF0"/>
    <w:rsid w:val="002E15AA"/>
    <w:rsid w:val="002E4191"/>
    <w:rsid w:val="002F0BA4"/>
    <w:rsid w:val="002F1342"/>
    <w:rsid w:val="0030217B"/>
    <w:rsid w:val="003060ED"/>
    <w:rsid w:val="0031061F"/>
    <w:rsid w:val="00314C28"/>
    <w:rsid w:val="0032420E"/>
    <w:rsid w:val="00325380"/>
    <w:rsid w:val="0032610A"/>
    <w:rsid w:val="003403C9"/>
    <w:rsid w:val="00342137"/>
    <w:rsid w:val="00350094"/>
    <w:rsid w:val="00352309"/>
    <w:rsid w:val="0036230E"/>
    <w:rsid w:val="003713D5"/>
    <w:rsid w:val="00372B8E"/>
    <w:rsid w:val="00375C2B"/>
    <w:rsid w:val="00375F88"/>
    <w:rsid w:val="00382AF0"/>
    <w:rsid w:val="003840E7"/>
    <w:rsid w:val="00391507"/>
    <w:rsid w:val="003964EC"/>
    <w:rsid w:val="003B4490"/>
    <w:rsid w:val="003B4E51"/>
    <w:rsid w:val="003C325F"/>
    <w:rsid w:val="003C35D1"/>
    <w:rsid w:val="003D0A9D"/>
    <w:rsid w:val="003E57E7"/>
    <w:rsid w:val="003E6426"/>
    <w:rsid w:val="003F0F05"/>
    <w:rsid w:val="003F5DDE"/>
    <w:rsid w:val="003F6B3A"/>
    <w:rsid w:val="003F7787"/>
    <w:rsid w:val="00404722"/>
    <w:rsid w:val="00416F02"/>
    <w:rsid w:val="004211FC"/>
    <w:rsid w:val="00421242"/>
    <w:rsid w:val="004221DF"/>
    <w:rsid w:val="004263BE"/>
    <w:rsid w:val="00434748"/>
    <w:rsid w:val="00436358"/>
    <w:rsid w:val="00436874"/>
    <w:rsid w:val="00440072"/>
    <w:rsid w:val="00440DD6"/>
    <w:rsid w:val="00443402"/>
    <w:rsid w:val="00443EAA"/>
    <w:rsid w:val="00446AED"/>
    <w:rsid w:val="004471FD"/>
    <w:rsid w:val="00447549"/>
    <w:rsid w:val="0045148E"/>
    <w:rsid w:val="00456966"/>
    <w:rsid w:val="00456FB6"/>
    <w:rsid w:val="00460E8E"/>
    <w:rsid w:val="004616E1"/>
    <w:rsid w:val="00463926"/>
    <w:rsid w:val="00466817"/>
    <w:rsid w:val="004674FE"/>
    <w:rsid w:val="004677D4"/>
    <w:rsid w:val="00473BC6"/>
    <w:rsid w:val="00477D0E"/>
    <w:rsid w:val="00484125"/>
    <w:rsid w:val="00485165"/>
    <w:rsid w:val="00485E2D"/>
    <w:rsid w:val="00485E95"/>
    <w:rsid w:val="0048663A"/>
    <w:rsid w:val="00491015"/>
    <w:rsid w:val="00492EB8"/>
    <w:rsid w:val="004A5080"/>
    <w:rsid w:val="004A7F8C"/>
    <w:rsid w:val="004B069F"/>
    <w:rsid w:val="004B0E92"/>
    <w:rsid w:val="004B12D9"/>
    <w:rsid w:val="004B2CE9"/>
    <w:rsid w:val="004C1381"/>
    <w:rsid w:val="004C3784"/>
    <w:rsid w:val="004C4C0A"/>
    <w:rsid w:val="004C523F"/>
    <w:rsid w:val="004D3DED"/>
    <w:rsid w:val="004D5F05"/>
    <w:rsid w:val="004D6E49"/>
    <w:rsid w:val="004E7AD7"/>
    <w:rsid w:val="004F0890"/>
    <w:rsid w:val="004F0D9B"/>
    <w:rsid w:val="004F1980"/>
    <w:rsid w:val="004F2EA4"/>
    <w:rsid w:val="004F38CD"/>
    <w:rsid w:val="004F4516"/>
    <w:rsid w:val="004F74EE"/>
    <w:rsid w:val="005006EC"/>
    <w:rsid w:val="0051092C"/>
    <w:rsid w:val="00515E76"/>
    <w:rsid w:val="00521640"/>
    <w:rsid w:val="00522067"/>
    <w:rsid w:val="0052374C"/>
    <w:rsid w:val="005250D2"/>
    <w:rsid w:val="005302C5"/>
    <w:rsid w:val="0053070E"/>
    <w:rsid w:val="00531879"/>
    <w:rsid w:val="00544943"/>
    <w:rsid w:val="00546305"/>
    <w:rsid w:val="00546CAA"/>
    <w:rsid w:val="00550078"/>
    <w:rsid w:val="00555C4F"/>
    <w:rsid w:val="00556C37"/>
    <w:rsid w:val="00564AF9"/>
    <w:rsid w:val="005731BA"/>
    <w:rsid w:val="00576996"/>
    <w:rsid w:val="00580E8F"/>
    <w:rsid w:val="00580EA6"/>
    <w:rsid w:val="00585EAB"/>
    <w:rsid w:val="005B73BA"/>
    <w:rsid w:val="005C4C5C"/>
    <w:rsid w:val="005C6BA9"/>
    <w:rsid w:val="005C7CE6"/>
    <w:rsid w:val="005D6692"/>
    <w:rsid w:val="005E13E3"/>
    <w:rsid w:val="006019C6"/>
    <w:rsid w:val="00606619"/>
    <w:rsid w:val="00606702"/>
    <w:rsid w:val="00607DC9"/>
    <w:rsid w:val="00615F79"/>
    <w:rsid w:val="00623F32"/>
    <w:rsid w:val="00625767"/>
    <w:rsid w:val="00625E50"/>
    <w:rsid w:val="00627240"/>
    <w:rsid w:val="00627FDE"/>
    <w:rsid w:val="0063240D"/>
    <w:rsid w:val="00635307"/>
    <w:rsid w:val="00637569"/>
    <w:rsid w:val="006432E5"/>
    <w:rsid w:val="00643D03"/>
    <w:rsid w:val="00651145"/>
    <w:rsid w:val="00655D0C"/>
    <w:rsid w:val="00657D45"/>
    <w:rsid w:val="00660C73"/>
    <w:rsid w:val="00667C6E"/>
    <w:rsid w:val="00673DCC"/>
    <w:rsid w:val="00684B6E"/>
    <w:rsid w:val="00687961"/>
    <w:rsid w:val="00691EDE"/>
    <w:rsid w:val="00693912"/>
    <w:rsid w:val="006955EF"/>
    <w:rsid w:val="0069777A"/>
    <w:rsid w:val="006A180E"/>
    <w:rsid w:val="006A1BF4"/>
    <w:rsid w:val="006A2572"/>
    <w:rsid w:val="006A34AE"/>
    <w:rsid w:val="006B03E2"/>
    <w:rsid w:val="006B45F4"/>
    <w:rsid w:val="006B465B"/>
    <w:rsid w:val="006D08D6"/>
    <w:rsid w:val="006E1760"/>
    <w:rsid w:val="006E3C76"/>
    <w:rsid w:val="006E559D"/>
    <w:rsid w:val="006F1394"/>
    <w:rsid w:val="006F13E6"/>
    <w:rsid w:val="007003A5"/>
    <w:rsid w:val="007040F5"/>
    <w:rsid w:val="00706834"/>
    <w:rsid w:val="00707349"/>
    <w:rsid w:val="00714D1E"/>
    <w:rsid w:val="00721189"/>
    <w:rsid w:val="007301FB"/>
    <w:rsid w:val="0073398F"/>
    <w:rsid w:val="007374DF"/>
    <w:rsid w:val="00742865"/>
    <w:rsid w:val="00744F8E"/>
    <w:rsid w:val="007536DA"/>
    <w:rsid w:val="00771028"/>
    <w:rsid w:val="00775AD4"/>
    <w:rsid w:val="00776C2E"/>
    <w:rsid w:val="0078203F"/>
    <w:rsid w:val="00783B47"/>
    <w:rsid w:val="00785509"/>
    <w:rsid w:val="00791B45"/>
    <w:rsid w:val="00794E14"/>
    <w:rsid w:val="007A024C"/>
    <w:rsid w:val="007A2731"/>
    <w:rsid w:val="007B3BB4"/>
    <w:rsid w:val="007B3CC3"/>
    <w:rsid w:val="007B5382"/>
    <w:rsid w:val="007C4F4D"/>
    <w:rsid w:val="007D000D"/>
    <w:rsid w:val="007D15D9"/>
    <w:rsid w:val="007D553C"/>
    <w:rsid w:val="007D7B0E"/>
    <w:rsid w:val="007E7346"/>
    <w:rsid w:val="007F1833"/>
    <w:rsid w:val="008029EF"/>
    <w:rsid w:val="00803B67"/>
    <w:rsid w:val="00803C94"/>
    <w:rsid w:val="00806BD6"/>
    <w:rsid w:val="0081701A"/>
    <w:rsid w:val="0082247A"/>
    <w:rsid w:val="008252B0"/>
    <w:rsid w:val="00850B22"/>
    <w:rsid w:val="0085136E"/>
    <w:rsid w:val="00854271"/>
    <w:rsid w:val="00855817"/>
    <w:rsid w:val="00855B02"/>
    <w:rsid w:val="00866885"/>
    <w:rsid w:val="008749AC"/>
    <w:rsid w:val="0088235D"/>
    <w:rsid w:val="0088313C"/>
    <w:rsid w:val="00885F0C"/>
    <w:rsid w:val="008932D1"/>
    <w:rsid w:val="008A4B26"/>
    <w:rsid w:val="008A51F1"/>
    <w:rsid w:val="008B0A18"/>
    <w:rsid w:val="008B5949"/>
    <w:rsid w:val="008D0913"/>
    <w:rsid w:val="008D1EE4"/>
    <w:rsid w:val="008D725A"/>
    <w:rsid w:val="008E3717"/>
    <w:rsid w:val="008E577C"/>
    <w:rsid w:val="008F2CE4"/>
    <w:rsid w:val="008F5096"/>
    <w:rsid w:val="008F6583"/>
    <w:rsid w:val="00904495"/>
    <w:rsid w:val="0090659C"/>
    <w:rsid w:val="00910037"/>
    <w:rsid w:val="00911AFD"/>
    <w:rsid w:val="0091445A"/>
    <w:rsid w:val="00915120"/>
    <w:rsid w:val="009174FF"/>
    <w:rsid w:val="00920621"/>
    <w:rsid w:val="00927E69"/>
    <w:rsid w:val="00930F32"/>
    <w:rsid w:val="0093259C"/>
    <w:rsid w:val="009341EC"/>
    <w:rsid w:val="0093542B"/>
    <w:rsid w:val="0094160C"/>
    <w:rsid w:val="00943C6E"/>
    <w:rsid w:val="009449DB"/>
    <w:rsid w:val="00950A6B"/>
    <w:rsid w:val="0095106B"/>
    <w:rsid w:val="00952666"/>
    <w:rsid w:val="00952D3C"/>
    <w:rsid w:val="009535F8"/>
    <w:rsid w:val="009562E7"/>
    <w:rsid w:val="009606E5"/>
    <w:rsid w:val="00960FE2"/>
    <w:rsid w:val="00974727"/>
    <w:rsid w:val="009907C0"/>
    <w:rsid w:val="00994AE0"/>
    <w:rsid w:val="00995767"/>
    <w:rsid w:val="009964B0"/>
    <w:rsid w:val="009A2803"/>
    <w:rsid w:val="009A4AB2"/>
    <w:rsid w:val="009A53FB"/>
    <w:rsid w:val="009B1887"/>
    <w:rsid w:val="009B6AD5"/>
    <w:rsid w:val="009B746F"/>
    <w:rsid w:val="009C4562"/>
    <w:rsid w:val="009E1532"/>
    <w:rsid w:val="009E1EA8"/>
    <w:rsid w:val="009E6277"/>
    <w:rsid w:val="009F05C7"/>
    <w:rsid w:val="009F4B66"/>
    <w:rsid w:val="009F7654"/>
    <w:rsid w:val="00A01615"/>
    <w:rsid w:val="00A05DD4"/>
    <w:rsid w:val="00A34EBE"/>
    <w:rsid w:val="00A35935"/>
    <w:rsid w:val="00A36BF7"/>
    <w:rsid w:val="00A4250C"/>
    <w:rsid w:val="00A42A45"/>
    <w:rsid w:val="00A44413"/>
    <w:rsid w:val="00A44996"/>
    <w:rsid w:val="00A600EC"/>
    <w:rsid w:val="00A653DA"/>
    <w:rsid w:val="00A7372A"/>
    <w:rsid w:val="00A76B5A"/>
    <w:rsid w:val="00A85D5E"/>
    <w:rsid w:val="00A86872"/>
    <w:rsid w:val="00A91346"/>
    <w:rsid w:val="00A91438"/>
    <w:rsid w:val="00A977A4"/>
    <w:rsid w:val="00AA0696"/>
    <w:rsid w:val="00AA1988"/>
    <w:rsid w:val="00AA445C"/>
    <w:rsid w:val="00AA70DD"/>
    <w:rsid w:val="00AB2065"/>
    <w:rsid w:val="00AB54B8"/>
    <w:rsid w:val="00AC04D6"/>
    <w:rsid w:val="00AC05D3"/>
    <w:rsid w:val="00AC5E88"/>
    <w:rsid w:val="00AD01CC"/>
    <w:rsid w:val="00AD2C84"/>
    <w:rsid w:val="00AD2DC8"/>
    <w:rsid w:val="00AD32BB"/>
    <w:rsid w:val="00AD3507"/>
    <w:rsid w:val="00AE00C3"/>
    <w:rsid w:val="00AE623C"/>
    <w:rsid w:val="00AF0033"/>
    <w:rsid w:val="00AF3F88"/>
    <w:rsid w:val="00AF65CB"/>
    <w:rsid w:val="00AF7586"/>
    <w:rsid w:val="00B03C19"/>
    <w:rsid w:val="00B042D1"/>
    <w:rsid w:val="00B0489F"/>
    <w:rsid w:val="00B06C81"/>
    <w:rsid w:val="00B11729"/>
    <w:rsid w:val="00B11A50"/>
    <w:rsid w:val="00B11F98"/>
    <w:rsid w:val="00B12457"/>
    <w:rsid w:val="00B151E7"/>
    <w:rsid w:val="00B33755"/>
    <w:rsid w:val="00B5411C"/>
    <w:rsid w:val="00B6027B"/>
    <w:rsid w:val="00B618DD"/>
    <w:rsid w:val="00B648FD"/>
    <w:rsid w:val="00B66675"/>
    <w:rsid w:val="00B74090"/>
    <w:rsid w:val="00B761C5"/>
    <w:rsid w:val="00B803FF"/>
    <w:rsid w:val="00B8277B"/>
    <w:rsid w:val="00B84147"/>
    <w:rsid w:val="00B86501"/>
    <w:rsid w:val="00B90125"/>
    <w:rsid w:val="00B91085"/>
    <w:rsid w:val="00BA6C0F"/>
    <w:rsid w:val="00BC17F3"/>
    <w:rsid w:val="00BD153F"/>
    <w:rsid w:val="00BD2F05"/>
    <w:rsid w:val="00BD34EA"/>
    <w:rsid w:val="00BE7BBB"/>
    <w:rsid w:val="00BF2137"/>
    <w:rsid w:val="00BF543E"/>
    <w:rsid w:val="00BF598D"/>
    <w:rsid w:val="00BF6664"/>
    <w:rsid w:val="00C00A1A"/>
    <w:rsid w:val="00C07553"/>
    <w:rsid w:val="00C077C1"/>
    <w:rsid w:val="00C12803"/>
    <w:rsid w:val="00C14187"/>
    <w:rsid w:val="00C17BAF"/>
    <w:rsid w:val="00C205F2"/>
    <w:rsid w:val="00C2486D"/>
    <w:rsid w:val="00C25929"/>
    <w:rsid w:val="00C41ADF"/>
    <w:rsid w:val="00C47220"/>
    <w:rsid w:val="00C540E8"/>
    <w:rsid w:val="00C550C2"/>
    <w:rsid w:val="00C64993"/>
    <w:rsid w:val="00C6636B"/>
    <w:rsid w:val="00C7259E"/>
    <w:rsid w:val="00C81AF8"/>
    <w:rsid w:val="00C8230A"/>
    <w:rsid w:val="00C83D54"/>
    <w:rsid w:val="00C8500A"/>
    <w:rsid w:val="00C91586"/>
    <w:rsid w:val="00C937A7"/>
    <w:rsid w:val="00C93DAF"/>
    <w:rsid w:val="00C93F9F"/>
    <w:rsid w:val="00CA23FB"/>
    <w:rsid w:val="00CA2D20"/>
    <w:rsid w:val="00CA4869"/>
    <w:rsid w:val="00CA68D1"/>
    <w:rsid w:val="00CB115A"/>
    <w:rsid w:val="00CB1F20"/>
    <w:rsid w:val="00CB2944"/>
    <w:rsid w:val="00CC0C11"/>
    <w:rsid w:val="00CD2A3C"/>
    <w:rsid w:val="00CD2C7C"/>
    <w:rsid w:val="00CD3776"/>
    <w:rsid w:val="00CD664E"/>
    <w:rsid w:val="00CE1FF6"/>
    <w:rsid w:val="00CE685B"/>
    <w:rsid w:val="00CF212E"/>
    <w:rsid w:val="00CF6FC7"/>
    <w:rsid w:val="00D07347"/>
    <w:rsid w:val="00D10F61"/>
    <w:rsid w:val="00D1590E"/>
    <w:rsid w:val="00D3496E"/>
    <w:rsid w:val="00D35428"/>
    <w:rsid w:val="00D36AD3"/>
    <w:rsid w:val="00D37DAD"/>
    <w:rsid w:val="00D41176"/>
    <w:rsid w:val="00D462FE"/>
    <w:rsid w:val="00D55E18"/>
    <w:rsid w:val="00D57951"/>
    <w:rsid w:val="00D66916"/>
    <w:rsid w:val="00D85B57"/>
    <w:rsid w:val="00D91A2C"/>
    <w:rsid w:val="00DA5113"/>
    <w:rsid w:val="00DB022D"/>
    <w:rsid w:val="00DB6A11"/>
    <w:rsid w:val="00DB6A25"/>
    <w:rsid w:val="00DC54F6"/>
    <w:rsid w:val="00DD6199"/>
    <w:rsid w:val="00DE25F4"/>
    <w:rsid w:val="00DF4D59"/>
    <w:rsid w:val="00E002C6"/>
    <w:rsid w:val="00E02C0F"/>
    <w:rsid w:val="00E12C25"/>
    <w:rsid w:val="00E151F0"/>
    <w:rsid w:val="00E2342C"/>
    <w:rsid w:val="00E319D9"/>
    <w:rsid w:val="00E325D2"/>
    <w:rsid w:val="00E37351"/>
    <w:rsid w:val="00E42EA5"/>
    <w:rsid w:val="00E4307B"/>
    <w:rsid w:val="00E45A58"/>
    <w:rsid w:val="00E520F9"/>
    <w:rsid w:val="00E538E9"/>
    <w:rsid w:val="00E5458E"/>
    <w:rsid w:val="00E5513F"/>
    <w:rsid w:val="00E55634"/>
    <w:rsid w:val="00E57EB0"/>
    <w:rsid w:val="00E6017A"/>
    <w:rsid w:val="00E6291E"/>
    <w:rsid w:val="00E633A6"/>
    <w:rsid w:val="00E63FAC"/>
    <w:rsid w:val="00E64719"/>
    <w:rsid w:val="00E84B5C"/>
    <w:rsid w:val="00E87205"/>
    <w:rsid w:val="00E938C9"/>
    <w:rsid w:val="00E96020"/>
    <w:rsid w:val="00E96EC7"/>
    <w:rsid w:val="00E97F69"/>
    <w:rsid w:val="00EA2635"/>
    <w:rsid w:val="00EA3E11"/>
    <w:rsid w:val="00EA46D9"/>
    <w:rsid w:val="00EA5F56"/>
    <w:rsid w:val="00EB016A"/>
    <w:rsid w:val="00EB2741"/>
    <w:rsid w:val="00EB5159"/>
    <w:rsid w:val="00EB6381"/>
    <w:rsid w:val="00EB6A50"/>
    <w:rsid w:val="00EB755B"/>
    <w:rsid w:val="00EC0281"/>
    <w:rsid w:val="00EC02C1"/>
    <w:rsid w:val="00EC26DA"/>
    <w:rsid w:val="00EC547B"/>
    <w:rsid w:val="00EC5F18"/>
    <w:rsid w:val="00EE202C"/>
    <w:rsid w:val="00EE4208"/>
    <w:rsid w:val="00F0796A"/>
    <w:rsid w:val="00F1182E"/>
    <w:rsid w:val="00F170B0"/>
    <w:rsid w:val="00F32500"/>
    <w:rsid w:val="00F47D18"/>
    <w:rsid w:val="00F55019"/>
    <w:rsid w:val="00F55CBE"/>
    <w:rsid w:val="00F60E2E"/>
    <w:rsid w:val="00F70E10"/>
    <w:rsid w:val="00F74008"/>
    <w:rsid w:val="00F8490A"/>
    <w:rsid w:val="00F85DEF"/>
    <w:rsid w:val="00F860D0"/>
    <w:rsid w:val="00F9313C"/>
    <w:rsid w:val="00F93DF1"/>
    <w:rsid w:val="00F946F4"/>
    <w:rsid w:val="00F968DF"/>
    <w:rsid w:val="00FA47D5"/>
    <w:rsid w:val="00FB55EF"/>
    <w:rsid w:val="00FC1956"/>
    <w:rsid w:val="00FE153E"/>
    <w:rsid w:val="00FE77C3"/>
    <w:rsid w:val="00FE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C8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21189"/>
    <w:pPr>
      <w:suppressAutoHyphens/>
      <w:spacing w:before="280" w:after="280"/>
    </w:pPr>
    <w:rPr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E5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57E7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3E5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7E7"/>
    <w:rPr>
      <w:sz w:val="24"/>
    </w:rPr>
  </w:style>
  <w:style w:type="paragraph" w:styleId="aa">
    <w:name w:val="List Paragraph"/>
    <w:basedOn w:val="a"/>
    <w:uiPriority w:val="34"/>
    <w:qFormat/>
    <w:rsid w:val="00794E14"/>
    <w:pPr>
      <w:ind w:left="720"/>
      <w:contextualSpacing/>
    </w:pPr>
  </w:style>
  <w:style w:type="paragraph" w:customStyle="1" w:styleId="ConsPlusNormal">
    <w:name w:val="ConsPlusNormal"/>
    <w:uiPriority w:val="99"/>
    <w:rsid w:val="009F4B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2D71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D71BD"/>
    <w:rPr>
      <w:sz w:val="24"/>
    </w:rPr>
  </w:style>
  <w:style w:type="paragraph" w:styleId="ad">
    <w:name w:val="Title"/>
    <w:basedOn w:val="a"/>
    <w:link w:val="ae"/>
    <w:qFormat/>
    <w:rsid w:val="002D71BD"/>
    <w:pPr>
      <w:jc w:val="center"/>
    </w:pPr>
    <w:rPr>
      <w:b/>
      <w:i/>
      <w:sz w:val="28"/>
    </w:rPr>
  </w:style>
  <w:style w:type="character" w:customStyle="1" w:styleId="ae">
    <w:name w:val="Название Знак"/>
    <w:basedOn w:val="a0"/>
    <w:link w:val="ad"/>
    <w:rsid w:val="002D71BD"/>
    <w:rPr>
      <w:b/>
      <w:i/>
      <w:sz w:val="28"/>
    </w:rPr>
  </w:style>
  <w:style w:type="paragraph" w:styleId="af">
    <w:name w:val="Plain Text"/>
    <w:basedOn w:val="a"/>
    <w:link w:val="af0"/>
    <w:rsid w:val="002D71BD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2D71BD"/>
    <w:rPr>
      <w:rFonts w:ascii="Courier New" w:hAnsi="Courier New" w:cs="Courier New"/>
    </w:rPr>
  </w:style>
  <w:style w:type="character" w:styleId="af1">
    <w:name w:val="FollowedHyperlink"/>
    <w:uiPriority w:val="99"/>
    <w:rsid w:val="002950BF"/>
    <w:rPr>
      <w:color w:val="800080"/>
      <w:u w:val="single"/>
    </w:rPr>
  </w:style>
  <w:style w:type="character" w:styleId="af2">
    <w:name w:val="Strong"/>
    <w:qFormat/>
    <w:rsid w:val="004F4516"/>
    <w:rPr>
      <w:rFonts w:cs="Times New Roman"/>
      <w:b/>
      <w:bCs/>
    </w:rPr>
  </w:style>
  <w:style w:type="paragraph" w:customStyle="1" w:styleId="Default">
    <w:name w:val="Default"/>
    <w:rsid w:val="00BF66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unhideWhenUsed/>
    <w:rsid w:val="00BF6664"/>
    <w:rPr>
      <w:color w:val="0000FF"/>
      <w:u w:val="single"/>
    </w:rPr>
  </w:style>
  <w:style w:type="table" w:styleId="af4">
    <w:name w:val="Table Grid"/>
    <w:basedOn w:val="a1"/>
    <w:uiPriority w:val="99"/>
    <w:rsid w:val="000468CD"/>
    <w:pPr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250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DC70-493B-4DDF-91E4-15C0300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creator>Зайцева О.Н.</dc:creator>
  <cp:lastModifiedBy>Собрание Деп</cp:lastModifiedBy>
  <cp:revision>2</cp:revision>
  <cp:lastPrinted>2018-05-18T12:17:00Z</cp:lastPrinted>
  <dcterms:created xsi:type="dcterms:W3CDTF">2018-05-18T10:37:00Z</dcterms:created>
  <dcterms:modified xsi:type="dcterms:W3CDTF">2018-05-18T10:37:00Z</dcterms:modified>
</cp:coreProperties>
</file>