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12" w:rsidRDefault="00047912" w:rsidP="00047912">
      <w:pPr>
        <w:jc w:val="center"/>
        <w:rPr>
          <w:sz w:val="26"/>
          <w:szCs w:val="26"/>
        </w:rPr>
      </w:pPr>
      <w:r w:rsidRPr="0077107D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3.2pt;margin-top:-33.55pt;width:40.4pt;height:54.7pt;z-index:1;visibility:visible;mso-wrap-edited:f">
            <v:imagedata r:id="rId5" o:title=""/>
            <w10:wrap type="topAndBottom"/>
          </v:shape>
          <o:OLEObject Type="Embed" ProgID="Word.Picture.8" ShapeID="_x0000_s1028" DrawAspect="Content" ObjectID="_1626515270" r:id="rId6"/>
        </w:pict>
      </w:r>
      <w:r w:rsidRPr="0077107D">
        <w:rPr>
          <w:sz w:val="26"/>
          <w:szCs w:val="26"/>
        </w:rPr>
        <w:t>СОБРАНИЕ ДЕПУТАТОВ АГАПОВСКОГО МУНИЦИПАЛЬНОГО РАЙОНА</w:t>
      </w:r>
    </w:p>
    <w:p w:rsidR="00047912" w:rsidRDefault="00047912" w:rsidP="00047912">
      <w:pPr>
        <w:jc w:val="center"/>
        <w:rPr>
          <w:sz w:val="26"/>
          <w:szCs w:val="26"/>
        </w:rPr>
      </w:pPr>
      <w:r w:rsidRPr="0077107D">
        <w:rPr>
          <w:sz w:val="26"/>
          <w:szCs w:val="26"/>
        </w:rPr>
        <w:t>ЧЕЛЯБИНСКОЙ ОБЛАСТИ</w:t>
      </w:r>
    </w:p>
    <w:p w:rsidR="00047912" w:rsidRPr="0077107D" w:rsidRDefault="00047912" w:rsidP="00047912">
      <w:pPr>
        <w:jc w:val="center"/>
        <w:rPr>
          <w:sz w:val="26"/>
          <w:szCs w:val="26"/>
        </w:rPr>
      </w:pPr>
      <w:r>
        <w:rPr>
          <w:sz w:val="26"/>
          <w:szCs w:val="26"/>
        </w:rPr>
        <w:t>ПЯТЬДЕСЯТ ВОСЬМОЕ ЗАСЕДАНИЕ ПЯТОГО СОЗЫВА</w:t>
      </w:r>
    </w:p>
    <w:p w:rsidR="00047912" w:rsidRPr="0077107D" w:rsidRDefault="00047912" w:rsidP="00047912">
      <w:pPr>
        <w:jc w:val="center"/>
        <w:rPr>
          <w:sz w:val="26"/>
          <w:szCs w:val="26"/>
        </w:rPr>
      </w:pPr>
      <w:r w:rsidRPr="0077107D">
        <w:rPr>
          <w:sz w:val="26"/>
          <w:szCs w:val="26"/>
          <w:u w:val="single"/>
        </w:rPr>
        <w:t>_____</w:t>
      </w:r>
      <w:r>
        <w:rPr>
          <w:sz w:val="26"/>
          <w:szCs w:val="26"/>
          <w:u w:val="single"/>
        </w:rPr>
        <w:t>_____________________________________________________________________</w:t>
      </w:r>
    </w:p>
    <w:p w:rsidR="00047912" w:rsidRPr="00047912" w:rsidRDefault="00047912" w:rsidP="00047912">
      <w:pPr>
        <w:jc w:val="center"/>
        <w:rPr>
          <w:sz w:val="28"/>
          <w:szCs w:val="28"/>
        </w:rPr>
      </w:pPr>
      <w:r w:rsidRPr="00047912">
        <w:rPr>
          <w:sz w:val="28"/>
          <w:szCs w:val="28"/>
        </w:rPr>
        <w:t xml:space="preserve"> РЕШЕНИЕ</w:t>
      </w:r>
    </w:p>
    <w:p w:rsidR="00047912" w:rsidRPr="00047912" w:rsidRDefault="00047912" w:rsidP="00047912">
      <w:pPr>
        <w:rPr>
          <w:sz w:val="28"/>
          <w:szCs w:val="28"/>
        </w:rPr>
      </w:pPr>
    </w:p>
    <w:p w:rsidR="00047912" w:rsidRPr="00047912" w:rsidRDefault="00047912" w:rsidP="00047912">
      <w:pPr>
        <w:rPr>
          <w:bCs/>
          <w:sz w:val="28"/>
          <w:szCs w:val="28"/>
        </w:rPr>
      </w:pPr>
      <w:r w:rsidRPr="00047912">
        <w:rPr>
          <w:sz w:val="28"/>
          <w:szCs w:val="28"/>
        </w:rPr>
        <w:t xml:space="preserve">от 31.07.2019 г.                                </w:t>
      </w:r>
      <w:r w:rsidRPr="00047912">
        <w:rPr>
          <w:bCs/>
          <w:sz w:val="28"/>
          <w:szCs w:val="28"/>
        </w:rPr>
        <w:t xml:space="preserve"> </w:t>
      </w:r>
      <w:proofErr w:type="gramStart"/>
      <w:r w:rsidRPr="00047912">
        <w:rPr>
          <w:bCs/>
          <w:sz w:val="28"/>
          <w:szCs w:val="28"/>
        </w:rPr>
        <w:t>с</w:t>
      </w:r>
      <w:proofErr w:type="gramEnd"/>
      <w:r w:rsidRPr="00047912">
        <w:rPr>
          <w:bCs/>
          <w:sz w:val="28"/>
          <w:szCs w:val="28"/>
        </w:rPr>
        <w:t xml:space="preserve">. Агаповка                                            </w:t>
      </w:r>
      <w:r w:rsidRPr="00047912">
        <w:rPr>
          <w:sz w:val="28"/>
          <w:szCs w:val="28"/>
        </w:rPr>
        <w:t xml:space="preserve">  № 4</w:t>
      </w:r>
      <w:r w:rsidR="0036375F">
        <w:rPr>
          <w:sz w:val="28"/>
          <w:szCs w:val="28"/>
        </w:rPr>
        <w:t>60</w:t>
      </w:r>
    </w:p>
    <w:p w:rsidR="009104FC" w:rsidRPr="00047912" w:rsidRDefault="009104FC" w:rsidP="009104FC">
      <w:pPr>
        <w:shd w:val="clear" w:color="auto" w:fill="FFFFFF"/>
        <w:tabs>
          <w:tab w:val="left" w:pos="6946"/>
        </w:tabs>
        <w:ind w:left="170" w:right="2"/>
        <w:rPr>
          <w:sz w:val="28"/>
          <w:szCs w:val="28"/>
        </w:rPr>
      </w:pPr>
    </w:p>
    <w:p w:rsidR="009104FC" w:rsidRDefault="00107D03" w:rsidP="00047912">
      <w:pPr>
        <w:shd w:val="clear" w:color="auto" w:fill="FFFFFF"/>
        <w:tabs>
          <w:tab w:val="left" w:pos="6946"/>
        </w:tabs>
        <w:ind w:right="2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размера стоимости </w:t>
      </w:r>
    </w:p>
    <w:p w:rsidR="009104FC" w:rsidRDefault="00107D03" w:rsidP="00047912">
      <w:pPr>
        <w:shd w:val="clear" w:color="auto" w:fill="FFFFFF"/>
        <w:tabs>
          <w:tab w:val="left" w:pos="6946"/>
        </w:tabs>
        <w:ind w:right="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движимого имущества, подлежащего учету </w:t>
      </w:r>
    </w:p>
    <w:p w:rsidR="009104FC" w:rsidRDefault="00107D03" w:rsidP="00047912">
      <w:pPr>
        <w:shd w:val="clear" w:color="auto" w:fill="FFFFFF"/>
        <w:tabs>
          <w:tab w:val="left" w:pos="6946"/>
        </w:tabs>
        <w:ind w:right="2"/>
        <w:rPr>
          <w:sz w:val="28"/>
          <w:szCs w:val="28"/>
        </w:rPr>
      </w:pPr>
      <w:r>
        <w:rPr>
          <w:sz w:val="28"/>
          <w:szCs w:val="28"/>
        </w:rPr>
        <w:t xml:space="preserve">в реестре муниципального имущества </w:t>
      </w:r>
    </w:p>
    <w:p w:rsidR="00F346DD" w:rsidRPr="009104FC" w:rsidRDefault="00107D03" w:rsidP="00047912">
      <w:pPr>
        <w:shd w:val="clear" w:color="auto" w:fill="FFFFFF"/>
        <w:tabs>
          <w:tab w:val="left" w:pos="6946"/>
        </w:tabs>
        <w:ind w:right="2"/>
        <w:rPr>
          <w:spacing w:val="-2"/>
          <w:sz w:val="28"/>
          <w:szCs w:val="28"/>
        </w:rPr>
      </w:pPr>
      <w:r>
        <w:rPr>
          <w:sz w:val="28"/>
          <w:szCs w:val="28"/>
        </w:rPr>
        <w:t>Агаповского муниципального района Челябинской области</w:t>
      </w:r>
    </w:p>
    <w:p w:rsidR="009104FC" w:rsidRDefault="009104FC">
      <w:pPr>
        <w:shd w:val="clear" w:color="auto" w:fill="FFFFFF"/>
        <w:spacing w:line="319" w:lineRule="exact"/>
        <w:ind w:left="60" w:firstLine="665"/>
        <w:jc w:val="both"/>
        <w:rPr>
          <w:sz w:val="28"/>
          <w:szCs w:val="28"/>
        </w:rPr>
      </w:pPr>
    </w:p>
    <w:p w:rsidR="009104FC" w:rsidRDefault="009104FC">
      <w:pPr>
        <w:shd w:val="clear" w:color="auto" w:fill="FFFFFF"/>
        <w:spacing w:line="319" w:lineRule="exact"/>
        <w:ind w:left="60" w:firstLine="665"/>
        <w:jc w:val="both"/>
        <w:rPr>
          <w:sz w:val="28"/>
          <w:szCs w:val="28"/>
        </w:rPr>
      </w:pPr>
    </w:p>
    <w:p w:rsidR="009104FC" w:rsidRDefault="00107D03">
      <w:pPr>
        <w:shd w:val="clear" w:color="auto" w:fill="FFFFFF"/>
        <w:spacing w:line="319" w:lineRule="exact"/>
        <w:ind w:left="60" w:firstLine="6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51 Федерального закона от 06.10.2003 г. № 131-ФЗ «Об общих принципах организации местного самоуправления в Российской Федерации», пунктом 2 «Порядка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30.08.2001г. № 424, руководствуясь Уставом </w:t>
      </w:r>
      <w:r>
        <w:rPr>
          <w:spacing w:val="-1"/>
          <w:sz w:val="28"/>
          <w:szCs w:val="28"/>
        </w:rPr>
        <w:t xml:space="preserve">Агаповского муниципального района, Собрание депутатов Агаповского муниципального </w:t>
      </w:r>
      <w:r>
        <w:rPr>
          <w:sz w:val="28"/>
          <w:szCs w:val="28"/>
        </w:rPr>
        <w:t xml:space="preserve">района </w:t>
      </w:r>
    </w:p>
    <w:p w:rsidR="00F346DD" w:rsidRPr="009104FC" w:rsidRDefault="00107D03" w:rsidP="009104FC">
      <w:pPr>
        <w:shd w:val="clear" w:color="auto" w:fill="FFFFFF"/>
        <w:spacing w:line="319" w:lineRule="exact"/>
        <w:ind w:left="60" w:hanging="60"/>
        <w:jc w:val="both"/>
      </w:pPr>
      <w:r w:rsidRPr="009104FC">
        <w:rPr>
          <w:bCs/>
          <w:sz w:val="28"/>
          <w:szCs w:val="28"/>
        </w:rPr>
        <w:t>РЕШАЕТ:</w:t>
      </w:r>
    </w:p>
    <w:p w:rsidR="00F346DD" w:rsidRDefault="00107D03" w:rsidP="000041B5">
      <w:pPr>
        <w:numPr>
          <w:ilvl w:val="0"/>
          <w:numId w:val="1"/>
        </w:numPr>
        <w:shd w:val="clear" w:color="auto" w:fill="FFFFFF"/>
        <w:tabs>
          <w:tab w:val="left" w:pos="1068"/>
        </w:tabs>
        <w:spacing w:line="319" w:lineRule="exact"/>
        <w:ind w:left="53" w:right="5" w:firstLine="718"/>
        <w:jc w:val="both"/>
        <w:rPr>
          <w:spacing w:val="-25"/>
          <w:sz w:val="28"/>
          <w:szCs w:val="28"/>
        </w:rPr>
      </w:pPr>
      <w:r>
        <w:rPr>
          <w:sz w:val="28"/>
          <w:szCs w:val="28"/>
        </w:rPr>
        <w:t>Установить, что включению в реестр муниципального имущества Агаповского муниципального района Челябинской области подлежит находящееся в собственности Агаповского муниципального района движимое имущество, стоимость которого превышает 30 (тридцать) тысяч рублей.</w:t>
      </w:r>
    </w:p>
    <w:p w:rsidR="00F346DD" w:rsidRDefault="00107D03" w:rsidP="000041B5">
      <w:pPr>
        <w:numPr>
          <w:ilvl w:val="0"/>
          <w:numId w:val="1"/>
        </w:numPr>
        <w:shd w:val="clear" w:color="auto" w:fill="FFFFFF"/>
        <w:tabs>
          <w:tab w:val="left" w:pos="1068"/>
        </w:tabs>
        <w:spacing w:line="319" w:lineRule="exact"/>
        <w:ind w:left="53" w:right="5" w:firstLine="718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Установить, что находящиеся в собственности Агаповского муниципального района Челябинской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Агаповского муниципального района Челябинской области независимо от их стоимости.</w:t>
      </w:r>
    </w:p>
    <w:p w:rsidR="00F346DD" w:rsidRPr="009104FC" w:rsidRDefault="00107D03" w:rsidP="009104FC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19" w:lineRule="exact"/>
        <w:ind w:left="55" w:right="50" w:firstLine="715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</w:t>
      </w:r>
      <w:r w:rsidR="00BB055F">
        <w:rPr>
          <w:sz w:val="28"/>
          <w:szCs w:val="28"/>
        </w:rPr>
        <w:t>о решения возложить на постоянно</w:t>
      </w:r>
      <w:r w:rsidR="009104FC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действующую комиссию по бюджетно-финансовой и экономической политике (Л.П</w:t>
      </w:r>
      <w:r w:rsidR="009104FC">
        <w:rPr>
          <w:sz w:val="28"/>
          <w:szCs w:val="28"/>
        </w:rPr>
        <w:t xml:space="preserve">. </w:t>
      </w:r>
      <w:r w:rsidRPr="009104FC">
        <w:rPr>
          <w:sz w:val="28"/>
          <w:szCs w:val="28"/>
        </w:rPr>
        <w:t>Козлов) и Управление по имуществу и з</w:t>
      </w:r>
      <w:r w:rsidR="00BB055F" w:rsidRPr="009104FC">
        <w:rPr>
          <w:sz w:val="28"/>
          <w:szCs w:val="28"/>
        </w:rPr>
        <w:t xml:space="preserve">емельным отношениям Агаповского </w:t>
      </w:r>
      <w:r w:rsidRPr="009104FC">
        <w:rPr>
          <w:sz w:val="28"/>
          <w:szCs w:val="28"/>
        </w:rPr>
        <w:t>муниципального района (Т.А. Лукашова).</w:t>
      </w:r>
    </w:p>
    <w:p w:rsidR="00047912" w:rsidRDefault="00047912" w:rsidP="00BB055F">
      <w:pPr>
        <w:shd w:val="clear" w:color="auto" w:fill="FFFFFF"/>
        <w:tabs>
          <w:tab w:val="left" w:pos="10773"/>
        </w:tabs>
        <w:ind w:left="55"/>
        <w:rPr>
          <w:spacing w:val="-3"/>
          <w:sz w:val="28"/>
          <w:szCs w:val="28"/>
        </w:rPr>
      </w:pPr>
    </w:p>
    <w:p w:rsidR="00047912" w:rsidRDefault="00047912" w:rsidP="00BB055F">
      <w:pPr>
        <w:shd w:val="clear" w:color="auto" w:fill="FFFFFF"/>
        <w:tabs>
          <w:tab w:val="left" w:pos="10773"/>
        </w:tabs>
        <w:ind w:left="55"/>
        <w:rPr>
          <w:spacing w:val="-3"/>
          <w:sz w:val="28"/>
          <w:szCs w:val="28"/>
        </w:rPr>
      </w:pPr>
    </w:p>
    <w:p w:rsidR="00047912" w:rsidRPr="00047912" w:rsidRDefault="00047912" w:rsidP="00047912">
      <w:pPr>
        <w:shd w:val="clear" w:color="auto" w:fill="FFFFFF"/>
        <w:spacing w:after="196"/>
        <w:contextualSpacing/>
        <w:jc w:val="both"/>
        <w:rPr>
          <w:sz w:val="28"/>
          <w:szCs w:val="28"/>
        </w:rPr>
      </w:pPr>
      <w:r w:rsidRPr="00047912">
        <w:rPr>
          <w:sz w:val="28"/>
          <w:szCs w:val="28"/>
        </w:rPr>
        <w:t xml:space="preserve">Глава Агаповского </w:t>
      </w:r>
    </w:p>
    <w:p w:rsidR="00047912" w:rsidRPr="00047912" w:rsidRDefault="00047912" w:rsidP="00047912">
      <w:pPr>
        <w:shd w:val="clear" w:color="auto" w:fill="FFFFFF"/>
        <w:spacing w:after="196"/>
        <w:contextualSpacing/>
        <w:jc w:val="both"/>
        <w:rPr>
          <w:sz w:val="28"/>
          <w:szCs w:val="28"/>
        </w:rPr>
      </w:pPr>
      <w:r w:rsidRPr="00047912">
        <w:rPr>
          <w:sz w:val="28"/>
          <w:szCs w:val="28"/>
        </w:rPr>
        <w:t>муниципального района                                                                  Б.Н. Тайбергенов</w:t>
      </w:r>
    </w:p>
    <w:p w:rsidR="00047912" w:rsidRPr="00047912" w:rsidRDefault="00047912" w:rsidP="00047912">
      <w:pPr>
        <w:shd w:val="clear" w:color="auto" w:fill="FFFFFF"/>
        <w:spacing w:after="196"/>
        <w:contextualSpacing/>
        <w:jc w:val="both"/>
        <w:rPr>
          <w:sz w:val="28"/>
          <w:szCs w:val="28"/>
        </w:rPr>
      </w:pPr>
    </w:p>
    <w:p w:rsidR="00047912" w:rsidRPr="00047912" w:rsidRDefault="00047912" w:rsidP="00047912">
      <w:pPr>
        <w:shd w:val="clear" w:color="auto" w:fill="FFFFFF"/>
        <w:spacing w:after="196"/>
        <w:contextualSpacing/>
        <w:jc w:val="both"/>
        <w:rPr>
          <w:sz w:val="28"/>
          <w:szCs w:val="28"/>
        </w:rPr>
      </w:pPr>
      <w:r w:rsidRPr="00047912">
        <w:rPr>
          <w:sz w:val="28"/>
          <w:szCs w:val="28"/>
        </w:rPr>
        <w:t>Председатель Собрания депутатов</w:t>
      </w:r>
    </w:p>
    <w:p w:rsidR="00047912" w:rsidRPr="00047912" w:rsidRDefault="00047912" w:rsidP="00235A2E">
      <w:pPr>
        <w:tabs>
          <w:tab w:val="left" w:pos="7371"/>
          <w:tab w:val="left" w:pos="7938"/>
        </w:tabs>
        <w:spacing w:after="196"/>
        <w:contextualSpacing/>
        <w:jc w:val="both"/>
        <w:rPr>
          <w:spacing w:val="10"/>
          <w:sz w:val="28"/>
          <w:szCs w:val="28"/>
        </w:rPr>
      </w:pPr>
      <w:r w:rsidRPr="00047912">
        <w:rPr>
          <w:sz w:val="28"/>
          <w:szCs w:val="28"/>
        </w:rPr>
        <w:t xml:space="preserve">Агаповского муниципального района                                   </w:t>
      </w:r>
      <w:r w:rsidR="00235A2E">
        <w:rPr>
          <w:sz w:val="28"/>
          <w:szCs w:val="28"/>
        </w:rPr>
        <w:t xml:space="preserve">  </w:t>
      </w:r>
      <w:r w:rsidRPr="00047912">
        <w:rPr>
          <w:sz w:val="28"/>
          <w:szCs w:val="28"/>
        </w:rPr>
        <w:t xml:space="preserve">    С.А. Ульянцев</w:t>
      </w:r>
    </w:p>
    <w:p w:rsidR="00047912" w:rsidRDefault="00047912" w:rsidP="00656AAB">
      <w:pPr>
        <w:shd w:val="clear" w:color="auto" w:fill="FFFFFF"/>
        <w:ind w:right="48"/>
        <w:jc w:val="center"/>
      </w:pPr>
    </w:p>
    <w:p w:rsidR="00047912" w:rsidRDefault="00047912" w:rsidP="00656AAB">
      <w:pPr>
        <w:shd w:val="clear" w:color="auto" w:fill="FFFFFF"/>
        <w:ind w:right="48"/>
        <w:jc w:val="center"/>
      </w:pPr>
    </w:p>
    <w:p w:rsidR="004456AD" w:rsidRDefault="004456AD" w:rsidP="00656AAB">
      <w:pPr>
        <w:shd w:val="clear" w:color="auto" w:fill="FFFFFF"/>
        <w:ind w:right="48"/>
        <w:jc w:val="center"/>
      </w:pPr>
    </w:p>
    <w:p w:rsidR="00047912" w:rsidRDefault="00047912" w:rsidP="00047912">
      <w:pPr>
        <w:shd w:val="clear" w:color="auto" w:fill="FFFFFF"/>
        <w:ind w:right="48"/>
      </w:pPr>
    </w:p>
    <w:p w:rsidR="00047912" w:rsidRDefault="00047912" w:rsidP="00047912">
      <w:pPr>
        <w:shd w:val="clear" w:color="auto" w:fill="FFFFFF"/>
        <w:ind w:right="48"/>
      </w:pPr>
    </w:p>
    <w:p w:rsidR="00A268C7" w:rsidRPr="004456AD" w:rsidRDefault="00A268C7" w:rsidP="00047912">
      <w:pPr>
        <w:shd w:val="clear" w:color="auto" w:fill="FFFFFF"/>
        <w:ind w:right="48"/>
        <w:jc w:val="center"/>
        <w:rPr>
          <w:b/>
          <w:sz w:val="24"/>
          <w:szCs w:val="24"/>
        </w:rPr>
      </w:pPr>
      <w:r w:rsidRPr="004456AD">
        <w:rPr>
          <w:b/>
          <w:spacing w:val="-4"/>
          <w:sz w:val="24"/>
          <w:szCs w:val="24"/>
        </w:rPr>
        <w:t>ПОЯСНИТЕЛЬНАЯ ЗАПИСКА</w:t>
      </w:r>
    </w:p>
    <w:p w:rsidR="00BB055F" w:rsidRPr="004456AD" w:rsidRDefault="00A268C7" w:rsidP="004456AD">
      <w:pPr>
        <w:shd w:val="clear" w:color="auto" w:fill="FFFFFF"/>
        <w:ind w:right="41"/>
        <w:jc w:val="center"/>
        <w:rPr>
          <w:b/>
          <w:spacing w:val="-4"/>
          <w:sz w:val="24"/>
          <w:szCs w:val="24"/>
        </w:rPr>
      </w:pPr>
      <w:r w:rsidRPr="004456AD">
        <w:rPr>
          <w:b/>
          <w:spacing w:val="-3"/>
          <w:sz w:val="24"/>
          <w:szCs w:val="24"/>
        </w:rPr>
        <w:t>к проекту решения «Об установлении размера стоимости движимого</w:t>
      </w:r>
      <w:r w:rsidR="00047912" w:rsidRPr="004456AD">
        <w:rPr>
          <w:b/>
          <w:spacing w:val="-3"/>
          <w:sz w:val="24"/>
          <w:szCs w:val="24"/>
        </w:rPr>
        <w:t xml:space="preserve"> имущества, подлежащего учету в реестре муниципального имущества</w:t>
      </w:r>
      <w:r w:rsidR="00047912" w:rsidRPr="004456AD">
        <w:rPr>
          <w:b/>
          <w:spacing w:val="-4"/>
          <w:sz w:val="24"/>
          <w:szCs w:val="24"/>
        </w:rPr>
        <w:t xml:space="preserve"> Агаповского муниципального района Челябинской области»</w:t>
      </w:r>
    </w:p>
    <w:p w:rsidR="00A268C7" w:rsidRPr="00047912" w:rsidRDefault="00A268C7" w:rsidP="00047912">
      <w:pPr>
        <w:shd w:val="clear" w:color="auto" w:fill="FFFFFF"/>
        <w:ind w:right="31" w:firstLine="703"/>
        <w:jc w:val="both"/>
        <w:rPr>
          <w:sz w:val="24"/>
          <w:szCs w:val="24"/>
        </w:rPr>
      </w:pPr>
      <w:r w:rsidRPr="00047912">
        <w:rPr>
          <w:sz w:val="24"/>
          <w:szCs w:val="24"/>
        </w:rPr>
        <w:t xml:space="preserve">В силу </w:t>
      </w:r>
      <w:proofErr w:type="gramStart"/>
      <w:r w:rsidRPr="00047912">
        <w:rPr>
          <w:sz w:val="24"/>
          <w:szCs w:val="24"/>
        </w:rPr>
        <w:t>ч</w:t>
      </w:r>
      <w:proofErr w:type="gramEnd"/>
      <w:r w:rsidRPr="00047912">
        <w:rPr>
          <w:sz w:val="24"/>
          <w:szCs w:val="24"/>
        </w:rPr>
        <w:t xml:space="preserve">. 5 ст. 51 Федерального закона от 06.10.2003 № 131-ФЗ «Об общих принципах организации местного самоуправления в Российской </w:t>
      </w:r>
      <w:r w:rsidRPr="00047912">
        <w:rPr>
          <w:spacing w:val="-3"/>
          <w:sz w:val="24"/>
          <w:szCs w:val="24"/>
        </w:rPr>
        <w:t xml:space="preserve">Федерации» органы местного самоуправления ведут реестры муниципального </w:t>
      </w:r>
      <w:r w:rsidRPr="00047912">
        <w:rPr>
          <w:sz w:val="24"/>
          <w:szCs w:val="24"/>
        </w:rPr>
        <w:t xml:space="preserve">имущества в порядке, установленном уполномоченным Правительством </w:t>
      </w:r>
      <w:r w:rsidRPr="00047912">
        <w:rPr>
          <w:spacing w:val="-3"/>
          <w:sz w:val="24"/>
          <w:szCs w:val="24"/>
        </w:rPr>
        <w:t>Российской Федерации федеральным органом исполнительной власти.</w:t>
      </w:r>
    </w:p>
    <w:p w:rsidR="00A268C7" w:rsidRPr="00047912" w:rsidRDefault="00A268C7" w:rsidP="00047912">
      <w:pPr>
        <w:shd w:val="clear" w:color="auto" w:fill="FFFFFF"/>
        <w:ind w:left="5" w:right="17" w:firstLine="701"/>
        <w:jc w:val="both"/>
        <w:rPr>
          <w:sz w:val="24"/>
          <w:szCs w:val="24"/>
        </w:rPr>
      </w:pPr>
      <w:r w:rsidRPr="00047912">
        <w:rPr>
          <w:spacing w:val="-3"/>
          <w:sz w:val="24"/>
          <w:szCs w:val="24"/>
        </w:rPr>
        <w:t xml:space="preserve">Во исполнение указанной нормы приказом Минэкономразвития РФ от </w:t>
      </w:r>
      <w:r w:rsidR="00E76F47" w:rsidRPr="00047912">
        <w:rPr>
          <w:sz w:val="24"/>
          <w:szCs w:val="24"/>
        </w:rPr>
        <w:t xml:space="preserve">30.08.2011 </w:t>
      </w:r>
      <w:r w:rsidRPr="00047912">
        <w:rPr>
          <w:sz w:val="24"/>
          <w:szCs w:val="24"/>
        </w:rPr>
        <w:t xml:space="preserve">№ 424 утвержден Порядок ведения органами местного самоуправления реестров муниципального имущества (далее по тексту </w:t>
      </w:r>
      <w:proofErr w:type="gramStart"/>
      <w:r w:rsidRPr="00047912">
        <w:rPr>
          <w:sz w:val="24"/>
          <w:szCs w:val="24"/>
        </w:rPr>
        <w:t>-П</w:t>
      </w:r>
      <w:proofErr w:type="gramEnd"/>
      <w:r w:rsidRPr="00047912">
        <w:rPr>
          <w:sz w:val="24"/>
          <w:szCs w:val="24"/>
        </w:rPr>
        <w:t>орядок).</w:t>
      </w:r>
    </w:p>
    <w:p w:rsidR="00A268C7" w:rsidRPr="00047912" w:rsidRDefault="00A268C7" w:rsidP="00047912">
      <w:pPr>
        <w:shd w:val="clear" w:color="auto" w:fill="FFFFFF"/>
        <w:ind w:left="7" w:right="14" w:firstLine="708"/>
        <w:jc w:val="both"/>
        <w:rPr>
          <w:sz w:val="24"/>
          <w:szCs w:val="24"/>
        </w:rPr>
      </w:pPr>
      <w:r w:rsidRPr="00047912">
        <w:rPr>
          <w:spacing w:val="-3"/>
          <w:sz w:val="24"/>
          <w:szCs w:val="24"/>
        </w:rPr>
        <w:t xml:space="preserve">Пунктом 2 Порядка предусмотрено, что объектами учета в реестрах </w:t>
      </w:r>
      <w:r w:rsidRPr="00047912">
        <w:rPr>
          <w:sz w:val="24"/>
          <w:szCs w:val="24"/>
        </w:rPr>
        <w:t xml:space="preserve">муниципального имущества являются, в том числе, находящееся в </w:t>
      </w:r>
      <w:r w:rsidRPr="00047912">
        <w:rPr>
          <w:spacing w:val="-3"/>
          <w:sz w:val="24"/>
          <w:szCs w:val="24"/>
        </w:rPr>
        <w:t xml:space="preserve">муниципальной собственности движимое имущество, акции, доли (вклады) в </w:t>
      </w:r>
      <w:r w:rsidRPr="00047912">
        <w:rPr>
          <w:spacing w:val="-1"/>
          <w:sz w:val="24"/>
          <w:szCs w:val="24"/>
        </w:rPr>
        <w:t xml:space="preserve">уставном (складочном) капитале хозяйственного общества или товарищества </w:t>
      </w:r>
      <w:r w:rsidRPr="00047912">
        <w:rPr>
          <w:spacing w:val="-3"/>
          <w:sz w:val="24"/>
          <w:szCs w:val="24"/>
        </w:rPr>
        <w:t xml:space="preserve">либо иное не относящееся к недвижимости имущество, стоимость которого превышает размер, установленный решениями представительных органов </w:t>
      </w:r>
      <w:r w:rsidRPr="00047912">
        <w:rPr>
          <w:sz w:val="24"/>
          <w:szCs w:val="24"/>
        </w:rPr>
        <w:t>соответствующих муниципальных образований.</w:t>
      </w:r>
    </w:p>
    <w:p w:rsidR="00A268C7" w:rsidRPr="00047912" w:rsidRDefault="00A268C7" w:rsidP="00047912">
      <w:pPr>
        <w:shd w:val="clear" w:color="auto" w:fill="FFFFFF"/>
        <w:ind w:left="14" w:right="17" w:firstLine="708"/>
        <w:jc w:val="both"/>
        <w:rPr>
          <w:sz w:val="24"/>
          <w:szCs w:val="24"/>
        </w:rPr>
      </w:pPr>
      <w:r w:rsidRPr="00047912">
        <w:rPr>
          <w:spacing w:val="-3"/>
          <w:sz w:val="24"/>
          <w:szCs w:val="24"/>
        </w:rPr>
        <w:t xml:space="preserve">В целях обеспечения реализации указанных требований федерального </w:t>
      </w:r>
      <w:r w:rsidRPr="00047912">
        <w:rPr>
          <w:spacing w:val="-4"/>
          <w:sz w:val="24"/>
          <w:szCs w:val="24"/>
        </w:rPr>
        <w:t xml:space="preserve">законодательства проектом решения предлагается установить размер стоимости </w:t>
      </w:r>
      <w:r w:rsidRPr="00047912">
        <w:rPr>
          <w:sz w:val="24"/>
          <w:szCs w:val="24"/>
        </w:rPr>
        <w:t>движимого имущества, подлежащего учету в реестре муниципального имущества муниципального образования.</w:t>
      </w:r>
    </w:p>
    <w:p w:rsidR="00A268C7" w:rsidRPr="00047912" w:rsidRDefault="00A268C7" w:rsidP="00047912">
      <w:pPr>
        <w:shd w:val="clear" w:color="auto" w:fill="FFFFFF"/>
        <w:ind w:left="12" w:right="7" w:firstLine="710"/>
        <w:jc w:val="both"/>
        <w:rPr>
          <w:sz w:val="24"/>
          <w:szCs w:val="24"/>
        </w:rPr>
      </w:pPr>
      <w:proofErr w:type="gramStart"/>
      <w:r w:rsidRPr="00047912">
        <w:rPr>
          <w:spacing w:val="-3"/>
          <w:sz w:val="24"/>
          <w:szCs w:val="24"/>
        </w:rPr>
        <w:t>Кроме того, в соответствии со ст. 12.1 Федерального закона от 25.12.2008 № 273 -ФЗ «О противодействии коррупции»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</w:t>
      </w:r>
      <w:proofErr w:type="gramEnd"/>
      <w:r w:rsidRPr="00047912">
        <w:rPr>
          <w:spacing w:val="-3"/>
          <w:sz w:val="24"/>
          <w:szCs w:val="24"/>
        </w:rPr>
        <w:t xml:space="preserve">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</w:t>
      </w:r>
      <w:r w:rsidRPr="00047912">
        <w:rPr>
          <w:sz w:val="24"/>
          <w:szCs w:val="24"/>
        </w:rPr>
        <w:t xml:space="preserve">выкупить в порядке, устанавливаемом нормативными правовыми актами </w:t>
      </w:r>
      <w:r w:rsidRPr="00047912">
        <w:rPr>
          <w:spacing w:val="-3"/>
          <w:sz w:val="24"/>
          <w:szCs w:val="24"/>
        </w:rPr>
        <w:t xml:space="preserve">Российской Федерации. Аналогичные положения предусмотрены статьей 14 </w:t>
      </w:r>
      <w:r w:rsidRPr="00047912">
        <w:rPr>
          <w:sz w:val="24"/>
          <w:szCs w:val="24"/>
        </w:rPr>
        <w:t>Федерального закона от 02.03.2007 N 25-ФЗ «О муниципальной службе в Российской Федерации».</w:t>
      </w:r>
    </w:p>
    <w:p w:rsidR="00656AAB" w:rsidRPr="00047912" w:rsidRDefault="00A268C7" w:rsidP="00047912">
      <w:pPr>
        <w:shd w:val="clear" w:color="auto" w:fill="FFFFFF"/>
        <w:ind w:left="24" w:firstLine="713"/>
        <w:jc w:val="both"/>
        <w:rPr>
          <w:sz w:val="24"/>
          <w:szCs w:val="24"/>
        </w:rPr>
      </w:pPr>
      <w:proofErr w:type="gramStart"/>
      <w:r w:rsidRPr="00047912">
        <w:rPr>
          <w:spacing w:val="-4"/>
          <w:sz w:val="24"/>
          <w:szCs w:val="24"/>
        </w:rPr>
        <w:t xml:space="preserve">С учетом Типового положения о сообщении отдельными категориями лиц </w:t>
      </w:r>
      <w:r w:rsidRPr="00047912">
        <w:rPr>
          <w:spacing w:val="-2"/>
          <w:sz w:val="24"/>
          <w:szCs w:val="24"/>
        </w:rPr>
        <w:t xml:space="preserve">о получении подарка в связи с протокольными мероприятиями, служебными </w:t>
      </w:r>
      <w:r w:rsidRPr="00047912">
        <w:rPr>
          <w:spacing w:val="-3"/>
          <w:sz w:val="24"/>
          <w:szCs w:val="24"/>
        </w:rPr>
        <w:t xml:space="preserve">командировками и другими официальными мероприятиями, участие в которых </w:t>
      </w:r>
      <w:r w:rsidR="00BB055F" w:rsidRPr="00047912">
        <w:rPr>
          <w:sz w:val="24"/>
          <w:szCs w:val="24"/>
        </w:rPr>
        <w:t>связано с исполнением  ими</w:t>
      </w:r>
      <w:r w:rsidRPr="00047912">
        <w:rPr>
          <w:sz w:val="24"/>
          <w:szCs w:val="24"/>
        </w:rPr>
        <w:t xml:space="preserve"> служебных (должностных) обязанностей, сдаче и</w:t>
      </w:r>
      <w:r w:rsidR="00E76F47" w:rsidRPr="00047912">
        <w:rPr>
          <w:sz w:val="24"/>
          <w:szCs w:val="24"/>
        </w:rPr>
        <w:t xml:space="preserve"> </w:t>
      </w:r>
      <w:r w:rsidR="00871411" w:rsidRPr="00047912">
        <w:rPr>
          <w:spacing w:val="-3"/>
          <w:sz w:val="24"/>
          <w:szCs w:val="24"/>
        </w:rPr>
        <w:t xml:space="preserve">оценке подарка, реализации (выкупе) и зачислении средств, вырученных от его </w:t>
      </w:r>
      <w:r w:rsidR="00871411" w:rsidRPr="00047912">
        <w:rPr>
          <w:sz w:val="24"/>
          <w:szCs w:val="24"/>
        </w:rPr>
        <w:t>реализации (утв. постановлением</w:t>
      </w:r>
      <w:r w:rsidR="00047912">
        <w:rPr>
          <w:sz w:val="24"/>
          <w:szCs w:val="24"/>
        </w:rPr>
        <w:t xml:space="preserve"> Правительства РФ от 09.01.2014№</w:t>
      </w:r>
      <w:r w:rsidR="00871411" w:rsidRPr="00047912">
        <w:rPr>
          <w:sz w:val="24"/>
          <w:szCs w:val="24"/>
        </w:rPr>
        <w:t xml:space="preserve">10), в </w:t>
      </w:r>
      <w:r w:rsidR="00871411" w:rsidRPr="00047912">
        <w:rPr>
          <w:spacing w:val="-2"/>
          <w:sz w:val="24"/>
          <w:szCs w:val="24"/>
        </w:rPr>
        <w:t>реестр муниципального имущества подлежат подарки, стоимость</w:t>
      </w:r>
      <w:proofErr w:type="gramEnd"/>
      <w:r w:rsidR="00871411" w:rsidRPr="00047912">
        <w:rPr>
          <w:spacing w:val="-2"/>
          <w:sz w:val="24"/>
          <w:szCs w:val="24"/>
        </w:rPr>
        <w:t xml:space="preserve"> которых </w:t>
      </w:r>
      <w:r w:rsidR="00871411" w:rsidRPr="00047912">
        <w:rPr>
          <w:sz w:val="24"/>
          <w:szCs w:val="24"/>
        </w:rPr>
        <w:t>превышает 3 000 рублей.</w:t>
      </w:r>
    </w:p>
    <w:p w:rsidR="00871411" w:rsidRPr="00047912" w:rsidRDefault="00871411" w:rsidP="00047912">
      <w:pPr>
        <w:shd w:val="clear" w:color="auto" w:fill="FFFFFF"/>
        <w:jc w:val="center"/>
        <w:rPr>
          <w:b/>
          <w:sz w:val="24"/>
          <w:szCs w:val="24"/>
        </w:rPr>
      </w:pPr>
      <w:r w:rsidRPr="00047912">
        <w:rPr>
          <w:b/>
          <w:spacing w:val="-5"/>
          <w:sz w:val="24"/>
          <w:szCs w:val="24"/>
        </w:rPr>
        <w:t>ФИНАНСОВО-ЭКОНОМИЧЕСКОЕ ОБОСНОВАНИЕ</w:t>
      </w:r>
    </w:p>
    <w:p w:rsidR="00656AAB" w:rsidRPr="00047912" w:rsidRDefault="00871411" w:rsidP="00047912">
      <w:pPr>
        <w:shd w:val="clear" w:color="auto" w:fill="FFFFFF"/>
        <w:ind w:left="-142" w:right="2"/>
        <w:jc w:val="center"/>
        <w:rPr>
          <w:spacing w:val="-2"/>
          <w:sz w:val="24"/>
          <w:szCs w:val="24"/>
        </w:rPr>
      </w:pPr>
      <w:r w:rsidRPr="00047912">
        <w:rPr>
          <w:spacing w:val="-5"/>
          <w:sz w:val="24"/>
          <w:szCs w:val="24"/>
        </w:rPr>
        <w:t xml:space="preserve">к проекту решения «Об установлении размера стоимости движимого имущества, подлежащего учету в реестре муниципального имущества </w:t>
      </w:r>
      <w:r w:rsidR="00656AAB" w:rsidRPr="00047912">
        <w:rPr>
          <w:spacing w:val="-2"/>
          <w:sz w:val="24"/>
          <w:szCs w:val="24"/>
        </w:rPr>
        <w:t xml:space="preserve">Агаповского </w:t>
      </w:r>
      <w:r w:rsidRPr="00047912">
        <w:rPr>
          <w:spacing w:val="-2"/>
          <w:sz w:val="24"/>
          <w:szCs w:val="24"/>
        </w:rPr>
        <w:t>му</w:t>
      </w:r>
      <w:r w:rsidR="00656AAB" w:rsidRPr="00047912">
        <w:rPr>
          <w:spacing w:val="-2"/>
          <w:sz w:val="24"/>
          <w:szCs w:val="24"/>
        </w:rPr>
        <w:t xml:space="preserve">ниципального района Челябинской </w:t>
      </w:r>
      <w:r w:rsidRPr="00047912">
        <w:rPr>
          <w:spacing w:val="-2"/>
          <w:sz w:val="24"/>
          <w:szCs w:val="24"/>
        </w:rPr>
        <w:t>области»</w:t>
      </w:r>
      <w:r w:rsidR="00656AAB" w:rsidRPr="00047912">
        <w:rPr>
          <w:spacing w:val="-2"/>
          <w:sz w:val="24"/>
          <w:szCs w:val="24"/>
        </w:rPr>
        <w:t>.</w:t>
      </w:r>
    </w:p>
    <w:p w:rsidR="00656AAB" w:rsidRPr="00047912" w:rsidRDefault="00871411" w:rsidP="00047912">
      <w:pPr>
        <w:shd w:val="clear" w:color="auto" w:fill="FFFFFF"/>
        <w:ind w:right="2" w:firstLine="709"/>
        <w:rPr>
          <w:sz w:val="24"/>
          <w:szCs w:val="24"/>
        </w:rPr>
      </w:pPr>
      <w:r w:rsidRPr="00047912">
        <w:rPr>
          <w:sz w:val="24"/>
          <w:szCs w:val="24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871411" w:rsidRPr="00047912" w:rsidRDefault="00871411" w:rsidP="004456AD">
      <w:pPr>
        <w:shd w:val="clear" w:color="auto" w:fill="FFFFFF"/>
        <w:ind w:left="22"/>
        <w:jc w:val="center"/>
        <w:rPr>
          <w:b/>
          <w:sz w:val="24"/>
          <w:szCs w:val="24"/>
        </w:rPr>
      </w:pPr>
      <w:r w:rsidRPr="00047912">
        <w:rPr>
          <w:b/>
          <w:spacing w:val="-4"/>
          <w:sz w:val="24"/>
          <w:szCs w:val="24"/>
        </w:rPr>
        <w:t>ПЕРЕЧЕНЬ НОРМАТИВНЫХ ПРАВОВЫХ АКТОВ, ПОДЛЕЖАЩИХ</w:t>
      </w:r>
      <w:r w:rsidR="004456AD" w:rsidRPr="004456AD">
        <w:rPr>
          <w:b/>
          <w:spacing w:val="-5"/>
          <w:sz w:val="24"/>
          <w:szCs w:val="24"/>
        </w:rPr>
        <w:t xml:space="preserve"> </w:t>
      </w:r>
      <w:r w:rsidR="004456AD" w:rsidRPr="00047912">
        <w:rPr>
          <w:b/>
          <w:spacing w:val="-5"/>
          <w:sz w:val="24"/>
          <w:szCs w:val="24"/>
        </w:rPr>
        <w:t>ИЗДАНИЮ (КОРРЕКТИРОВКЕ)</w:t>
      </w:r>
    </w:p>
    <w:p w:rsidR="00871411" w:rsidRPr="00047912" w:rsidRDefault="00871411" w:rsidP="00047912">
      <w:pPr>
        <w:shd w:val="clear" w:color="auto" w:fill="FFFFFF"/>
        <w:tabs>
          <w:tab w:val="left" w:pos="9781"/>
        </w:tabs>
        <w:ind w:left="19" w:right="-140"/>
        <w:rPr>
          <w:sz w:val="24"/>
          <w:szCs w:val="24"/>
        </w:rPr>
      </w:pPr>
      <w:r w:rsidRPr="00047912">
        <w:rPr>
          <w:spacing w:val="-3"/>
          <w:sz w:val="24"/>
          <w:szCs w:val="24"/>
        </w:rPr>
        <w:t>в связи с принятием проекта решения «Об установлении размера стоимости</w:t>
      </w:r>
      <w:r w:rsidR="00656AAB" w:rsidRPr="00047912">
        <w:rPr>
          <w:sz w:val="24"/>
          <w:szCs w:val="24"/>
        </w:rPr>
        <w:t xml:space="preserve"> </w:t>
      </w:r>
      <w:r w:rsidRPr="00047912">
        <w:rPr>
          <w:spacing w:val="-3"/>
          <w:sz w:val="24"/>
          <w:szCs w:val="24"/>
        </w:rPr>
        <w:t>движимого имущества, подлежащего учету в реестре муниципального</w:t>
      </w:r>
      <w:r w:rsidR="00656AAB" w:rsidRPr="00047912">
        <w:rPr>
          <w:sz w:val="24"/>
          <w:szCs w:val="24"/>
        </w:rPr>
        <w:t xml:space="preserve"> </w:t>
      </w:r>
      <w:r w:rsidRPr="00047912">
        <w:rPr>
          <w:spacing w:val="-3"/>
          <w:sz w:val="24"/>
          <w:szCs w:val="24"/>
        </w:rPr>
        <w:t xml:space="preserve">имущества </w:t>
      </w:r>
      <w:r w:rsidR="00656AAB" w:rsidRPr="00047912">
        <w:rPr>
          <w:spacing w:val="-3"/>
          <w:sz w:val="24"/>
          <w:szCs w:val="24"/>
        </w:rPr>
        <w:t xml:space="preserve">Агаповского </w:t>
      </w:r>
      <w:r w:rsidRPr="00047912">
        <w:rPr>
          <w:spacing w:val="-3"/>
          <w:sz w:val="24"/>
          <w:szCs w:val="24"/>
        </w:rPr>
        <w:t>муниципального района Челябинской области»</w:t>
      </w:r>
    </w:p>
    <w:p w:rsidR="00871411" w:rsidRPr="00047912" w:rsidRDefault="00871411" w:rsidP="00047912">
      <w:pPr>
        <w:shd w:val="clear" w:color="auto" w:fill="FFFFFF"/>
        <w:ind w:left="19" w:hanging="19"/>
        <w:rPr>
          <w:sz w:val="24"/>
          <w:szCs w:val="24"/>
        </w:rPr>
      </w:pPr>
      <w:r w:rsidRPr="00047912">
        <w:rPr>
          <w:spacing w:val="-1"/>
          <w:sz w:val="24"/>
          <w:szCs w:val="24"/>
        </w:rPr>
        <w:t xml:space="preserve">Принятие проекта не потребует принятия, отмены или изменения других </w:t>
      </w:r>
      <w:r w:rsidRPr="00047912">
        <w:rPr>
          <w:sz w:val="24"/>
          <w:szCs w:val="24"/>
        </w:rPr>
        <w:t xml:space="preserve">муниципальных </w:t>
      </w:r>
      <w:r w:rsidRPr="00047912">
        <w:rPr>
          <w:sz w:val="24"/>
          <w:szCs w:val="24"/>
        </w:rPr>
        <w:lastRenderedPageBreak/>
        <w:t>нормативных правовых актов.</w:t>
      </w:r>
    </w:p>
    <w:sectPr w:rsidR="00871411" w:rsidRPr="00047912" w:rsidSect="003322DD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15B82"/>
    <w:multiLevelType w:val="singleLevel"/>
    <w:tmpl w:val="206AE46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1B5"/>
    <w:rsid w:val="000041B5"/>
    <w:rsid w:val="00047912"/>
    <w:rsid w:val="00107D03"/>
    <w:rsid w:val="00235A2E"/>
    <w:rsid w:val="003322DD"/>
    <w:rsid w:val="0036375F"/>
    <w:rsid w:val="004069B2"/>
    <w:rsid w:val="004456AD"/>
    <w:rsid w:val="00530618"/>
    <w:rsid w:val="00656AAB"/>
    <w:rsid w:val="007D444D"/>
    <w:rsid w:val="00871411"/>
    <w:rsid w:val="009104FC"/>
    <w:rsid w:val="00A14026"/>
    <w:rsid w:val="00A268C7"/>
    <w:rsid w:val="00B0595A"/>
    <w:rsid w:val="00BB055F"/>
    <w:rsid w:val="00BB40F1"/>
    <w:rsid w:val="00E76F47"/>
    <w:rsid w:val="00F346DD"/>
    <w:rsid w:val="00F9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055F"/>
    <w:pPr>
      <w:widowControl/>
      <w:autoSpaceDE/>
      <w:autoSpaceDN/>
      <w:adjustRightInd/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BB055F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9</cp:revision>
  <cp:lastPrinted>2019-08-05T06:10:00Z</cp:lastPrinted>
  <dcterms:created xsi:type="dcterms:W3CDTF">2019-07-18T05:40:00Z</dcterms:created>
  <dcterms:modified xsi:type="dcterms:W3CDTF">2019-08-05T08:01:00Z</dcterms:modified>
</cp:coreProperties>
</file>