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0F" w:rsidRDefault="003A069E" w:rsidP="000E120F">
      <w:pPr>
        <w:tabs>
          <w:tab w:val="left" w:pos="709"/>
        </w:tabs>
        <w:spacing w:after="0" w:line="240" w:lineRule="auto"/>
        <w:ind w:right="-72"/>
        <w:jc w:val="center"/>
        <w:outlineLvl w:val="0"/>
        <w:rPr>
          <w:rFonts w:ascii="Times New Roman" w:hAnsi="Times New Roman"/>
          <w:b/>
          <w:sz w:val="28"/>
          <w:szCs w:val="24"/>
        </w:rPr>
      </w:pPr>
      <w:r>
        <w:rPr>
          <w:rFonts w:ascii="Times New Roman" w:hAnsi="Times New Roman"/>
          <w:b/>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2" o:spid="_x0000_s1028" type="#_x0000_t75" style="position:absolute;left:0;text-align:left;margin-left:238.85pt;margin-top:-15.75pt;width:42pt;height:60.75pt;z-index:1;visibility:visible">
            <v:imagedata r:id="rId8" o:title=""/>
            <w10:wrap type="topAndBottom"/>
          </v:shape>
        </w:pict>
      </w:r>
      <w:r w:rsidR="000E120F">
        <w:rPr>
          <w:rFonts w:ascii="Times New Roman" w:hAnsi="Times New Roman"/>
          <w:b/>
          <w:sz w:val="28"/>
          <w:szCs w:val="24"/>
        </w:rPr>
        <w:t>АДМИНИСТРАЦИЯ</w:t>
      </w:r>
    </w:p>
    <w:p w:rsidR="000E120F" w:rsidRDefault="000E120F" w:rsidP="000E120F">
      <w:pPr>
        <w:spacing w:after="0" w:line="240" w:lineRule="auto"/>
        <w:jc w:val="center"/>
        <w:outlineLvl w:val="0"/>
        <w:rPr>
          <w:rFonts w:ascii="Times New Roman" w:hAnsi="Times New Roman"/>
          <w:b/>
          <w:sz w:val="28"/>
          <w:szCs w:val="24"/>
        </w:rPr>
      </w:pPr>
      <w:r>
        <w:rPr>
          <w:rFonts w:ascii="Times New Roman" w:hAnsi="Times New Roman"/>
          <w:b/>
          <w:sz w:val="28"/>
          <w:szCs w:val="24"/>
        </w:rPr>
        <w:t xml:space="preserve"> АГАПОВСКОГО МУНИЦИПАЛЬНОГО РАЙОНА</w:t>
      </w:r>
    </w:p>
    <w:p w:rsidR="000E120F" w:rsidRDefault="000E120F" w:rsidP="000E120F">
      <w:pPr>
        <w:spacing w:after="0" w:line="240" w:lineRule="auto"/>
        <w:jc w:val="center"/>
        <w:outlineLvl w:val="0"/>
        <w:rPr>
          <w:rFonts w:ascii="Times New Roman" w:hAnsi="Times New Roman"/>
          <w:b/>
          <w:sz w:val="28"/>
          <w:szCs w:val="24"/>
        </w:rPr>
      </w:pPr>
      <w:r>
        <w:rPr>
          <w:rFonts w:ascii="Times New Roman" w:hAnsi="Times New Roman"/>
          <w:b/>
          <w:sz w:val="28"/>
          <w:szCs w:val="24"/>
        </w:rPr>
        <w:t>ЧЕЛЯБИНСКОЙ ОБЛАСТИ</w:t>
      </w:r>
    </w:p>
    <w:p w:rsidR="000E120F" w:rsidRPr="00A96572" w:rsidRDefault="008C5359" w:rsidP="000E120F">
      <w:pPr>
        <w:pBdr>
          <w:bottom w:val="single" w:sz="12" w:space="1" w:color="auto"/>
        </w:pBdr>
        <w:spacing w:after="0" w:line="240" w:lineRule="auto"/>
        <w:jc w:val="center"/>
        <w:outlineLvl w:val="0"/>
        <w:rPr>
          <w:rFonts w:ascii="Times New Roman" w:hAnsi="Times New Roman"/>
          <w:b/>
          <w:sz w:val="28"/>
          <w:szCs w:val="24"/>
        </w:rPr>
      </w:pPr>
      <w:r>
        <w:rPr>
          <w:rFonts w:ascii="Times New Roman" w:hAnsi="Times New Roman"/>
          <w:b/>
          <w:sz w:val="28"/>
          <w:szCs w:val="24"/>
        </w:rPr>
        <w:t>ПОСТАНОВЛЕНИЕ</w:t>
      </w:r>
    </w:p>
    <w:p w:rsidR="006860CF" w:rsidRDefault="006860CF" w:rsidP="000E120F">
      <w:pPr>
        <w:tabs>
          <w:tab w:val="left" w:pos="709"/>
        </w:tabs>
        <w:spacing w:after="0" w:line="240" w:lineRule="auto"/>
        <w:rPr>
          <w:rFonts w:ascii="Times New Roman" w:hAnsi="Times New Roman"/>
          <w:bCs/>
          <w:sz w:val="28"/>
          <w:szCs w:val="24"/>
          <w:u w:val="single"/>
        </w:rPr>
      </w:pPr>
    </w:p>
    <w:p w:rsidR="000E120F" w:rsidRPr="00563D30" w:rsidRDefault="00DC10FF" w:rsidP="00B80B5F">
      <w:pPr>
        <w:pStyle w:val="a5"/>
        <w:rPr>
          <w:rStyle w:val="11"/>
          <w:sz w:val="28"/>
          <w:szCs w:val="28"/>
          <w:u w:val="none"/>
        </w:rPr>
      </w:pPr>
      <w:r>
        <w:rPr>
          <w:rStyle w:val="11"/>
          <w:sz w:val="28"/>
          <w:szCs w:val="28"/>
        </w:rPr>
        <w:t>о</w:t>
      </w:r>
      <w:r w:rsidR="000E120F" w:rsidRPr="00563D30">
        <w:rPr>
          <w:rStyle w:val="11"/>
          <w:sz w:val="28"/>
          <w:szCs w:val="28"/>
        </w:rPr>
        <w:t>т</w:t>
      </w:r>
      <w:r>
        <w:rPr>
          <w:rStyle w:val="11"/>
          <w:sz w:val="28"/>
          <w:szCs w:val="28"/>
        </w:rPr>
        <w:t xml:space="preserve"> 0</w:t>
      </w:r>
      <w:r w:rsidR="008C5359">
        <w:rPr>
          <w:rStyle w:val="11"/>
          <w:sz w:val="28"/>
          <w:szCs w:val="28"/>
        </w:rPr>
        <w:t>6</w:t>
      </w:r>
      <w:r>
        <w:rPr>
          <w:rStyle w:val="11"/>
          <w:sz w:val="28"/>
          <w:szCs w:val="28"/>
        </w:rPr>
        <w:t>.07.</w:t>
      </w:r>
      <w:r w:rsidR="000E120F" w:rsidRPr="00563D30">
        <w:rPr>
          <w:rStyle w:val="11"/>
          <w:sz w:val="28"/>
          <w:szCs w:val="28"/>
        </w:rPr>
        <w:t>201</w:t>
      </w:r>
      <w:r w:rsidR="007169CC">
        <w:rPr>
          <w:rStyle w:val="11"/>
          <w:sz w:val="28"/>
          <w:szCs w:val="28"/>
        </w:rPr>
        <w:t>7</w:t>
      </w:r>
      <w:r w:rsidR="000E120F" w:rsidRPr="00563D30">
        <w:rPr>
          <w:rStyle w:val="11"/>
          <w:sz w:val="28"/>
          <w:szCs w:val="28"/>
        </w:rPr>
        <w:t xml:space="preserve"> г.</w:t>
      </w:r>
      <w:r w:rsidR="000E120F" w:rsidRPr="00563D30">
        <w:rPr>
          <w:rStyle w:val="11"/>
          <w:sz w:val="28"/>
          <w:szCs w:val="28"/>
          <w:u w:val="none"/>
        </w:rPr>
        <w:t xml:space="preserve">                              </w:t>
      </w:r>
      <w:r>
        <w:rPr>
          <w:rStyle w:val="11"/>
          <w:sz w:val="28"/>
          <w:szCs w:val="28"/>
          <w:u w:val="none"/>
        </w:rPr>
        <w:t xml:space="preserve">                 </w:t>
      </w:r>
      <w:r w:rsidR="000E120F" w:rsidRPr="00563D30">
        <w:rPr>
          <w:rStyle w:val="11"/>
          <w:sz w:val="28"/>
          <w:szCs w:val="28"/>
          <w:u w:val="none"/>
        </w:rPr>
        <w:t xml:space="preserve">                                                                 </w:t>
      </w:r>
      <w:r w:rsidR="000E120F" w:rsidRPr="00563D30">
        <w:rPr>
          <w:rStyle w:val="11"/>
          <w:sz w:val="28"/>
          <w:szCs w:val="28"/>
        </w:rPr>
        <w:t xml:space="preserve">№ </w:t>
      </w:r>
      <w:r w:rsidR="008C5359">
        <w:rPr>
          <w:rStyle w:val="11"/>
          <w:sz w:val="28"/>
          <w:szCs w:val="28"/>
        </w:rPr>
        <w:t>897</w:t>
      </w:r>
    </w:p>
    <w:p w:rsidR="000E120F" w:rsidRDefault="000E120F" w:rsidP="000E120F">
      <w:pPr>
        <w:tabs>
          <w:tab w:val="left" w:pos="709"/>
        </w:tabs>
        <w:spacing w:after="0" w:line="240" w:lineRule="auto"/>
        <w:jc w:val="center"/>
        <w:rPr>
          <w:rFonts w:ascii="Times New Roman" w:hAnsi="Times New Roman"/>
          <w:bCs/>
          <w:sz w:val="24"/>
          <w:szCs w:val="24"/>
        </w:rPr>
      </w:pPr>
      <w:proofErr w:type="gramStart"/>
      <w:r w:rsidRPr="00607BDE">
        <w:rPr>
          <w:rFonts w:ascii="Times New Roman" w:hAnsi="Times New Roman"/>
          <w:bCs/>
          <w:sz w:val="24"/>
          <w:szCs w:val="24"/>
        </w:rPr>
        <w:t>с</w:t>
      </w:r>
      <w:proofErr w:type="gramEnd"/>
      <w:r w:rsidRPr="00607BDE">
        <w:rPr>
          <w:rFonts w:ascii="Times New Roman" w:hAnsi="Times New Roman"/>
          <w:bCs/>
          <w:sz w:val="24"/>
          <w:szCs w:val="24"/>
        </w:rPr>
        <w:t>. Агаповка</w:t>
      </w:r>
    </w:p>
    <w:p w:rsidR="00363F34" w:rsidRDefault="00363F34" w:rsidP="007169CC">
      <w:pPr>
        <w:spacing w:after="0" w:line="240" w:lineRule="auto"/>
        <w:jc w:val="both"/>
        <w:rPr>
          <w:rFonts w:ascii="Times New Roman" w:hAnsi="Times New Roman"/>
          <w:sz w:val="28"/>
          <w:szCs w:val="28"/>
        </w:rPr>
      </w:pPr>
    </w:p>
    <w:p w:rsidR="005862F2" w:rsidRPr="008E1901" w:rsidRDefault="00106550" w:rsidP="005862F2">
      <w:pPr>
        <w:spacing w:after="0" w:line="240" w:lineRule="auto"/>
        <w:jc w:val="both"/>
        <w:rPr>
          <w:rFonts w:ascii="Times New Roman" w:hAnsi="Times New Roman"/>
          <w:sz w:val="28"/>
          <w:szCs w:val="28"/>
        </w:rPr>
      </w:pPr>
      <w:r w:rsidRPr="008E1901">
        <w:rPr>
          <w:rFonts w:ascii="Times New Roman" w:hAnsi="Times New Roman"/>
          <w:sz w:val="28"/>
          <w:szCs w:val="28"/>
        </w:rPr>
        <w:t xml:space="preserve">Об утверждении </w:t>
      </w:r>
      <w:r w:rsidR="005862F2" w:rsidRPr="008E1901">
        <w:rPr>
          <w:rFonts w:ascii="Times New Roman" w:hAnsi="Times New Roman"/>
          <w:sz w:val="28"/>
          <w:szCs w:val="28"/>
        </w:rPr>
        <w:t xml:space="preserve">положений </w:t>
      </w:r>
    </w:p>
    <w:p w:rsidR="00752F38" w:rsidRPr="008E1901" w:rsidRDefault="005862F2" w:rsidP="005862F2">
      <w:pPr>
        <w:spacing w:after="0" w:line="240" w:lineRule="auto"/>
        <w:jc w:val="both"/>
        <w:rPr>
          <w:rFonts w:ascii="Times New Roman" w:hAnsi="Times New Roman"/>
          <w:sz w:val="28"/>
          <w:szCs w:val="28"/>
        </w:rPr>
      </w:pPr>
      <w:r w:rsidRPr="008E1901">
        <w:rPr>
          <w:rFonts w:ascii="Times New Roman" w:hAnsi="Times New Roman"/>
          <w:sz w:val="28"/>
          <w:szCs w:val="28"/>
        </w:rPr>
        <w:t xml:space="preserve">об организации проектной деятельности </w:t>
      </w:r>
    </w:p>
    <w:p w:rsidR="00696CE8" w:rsidRPr="008E1901" w:rsidRDefault="006860CF" w:rsidP="006860CF">
      <w:pPr>
        <w:spacing w:after="0" w:line="240" w:lineRule="auto"/>
        <w:jc w:val="both"/>
        <w:rPr>
          <w:rFonts w:ascii="Times New Roman" w:hAnsi="Times New Roman"/>
          <w:sz w:val="28"/>
          <w:szCs w:val="28"/>
        </w:rPr>
      </w:pPr>
      <w:r w:rsidRPr="008E1901">
        <w:rPr>
          <w:rFonts w:ascii="Times New Roman" w:hAnsi="Times New Roman"/>
          <w:sz w:val="28"/>
          <w:szCs w:val="28"/>
        </w:rPr>
        <w:t>в Агаповском муниципальном районе</w:t>
      </w:r>
      <w:r w:rsidR="00696CE8" w:rsidRPr="008E1901">
        <w:rPr>
          <w:rFonts w:ascii="Times New Roman" w:hAnsi="Times New Roman"/>
          <w:sz w:val="28"/>
          <w:szCs w:val="28"/>
        </w:rPr>
        <w:t xml:space="preserve"> </w:t>
      </w:r>
    </w:p>
    <w:p w:rsidR="000E120F" w:rsidRPr="00471B5B" w:rsidRDefault="00696CE8" w:rsidP="006860CF">
      <w:pPr>
        <w:spacing w:after="0" w:line="240" w:lineRule="auto"/>
        <w:jc w:val="both"/>
        <w:rPr>
          <w:rFonts w:ascii="Times New Roman" w:hAnsi="Times New Roman"/>
          <w:sz w:val="28"/>
          <w:szCs w:val="28"/>
        </w:rPr>
      </w:pPr>
      <w:r w:rsidRPr="008E1901">
        <w:rPr>
          <w:rFonts w:ascii="Times New Roman" w:hAnsi="Times New Roman"/>
          <w:sz w:val="28"/>
          <w:szCs w:val="28"/>
        </w:rPr>
        <w:t>Челябинской области</w:t>
      </w:r>
    </w:p>
    <w:p w:rsidR="000E120F" w:rsidRPr="00471B5B" w:rsidRDefault="000E120F" w:rsidP="000E120F">
      <w:pPr>
        <w:spacing w:after="0" w:line="240" w:lineRule="auto"/>
        <w:jc w:val="both"/>
        <w:rPr>
          <w:rFonts w:ascii="Times New Roman" w:hAnsi="Times New Roman"/>
          <w:sz w:val="28"/>
          <w:szCs w:val="28"/>
        </w:rPr>
      </w:pPr>
    </w:p>
    <w:p w:rsidR="000E120F" w:rsidRDefault="00771F4D" w:rsidP="007169CC">
      <w:pPr>
        <w:pStyle w:val="Default"/>
        <w:ind w:firstLine="709"/>
        <w:jc w:val="both"/>
        <w:rPr>
          <w:rFonts w:ascii="Times New Roman" w:eastAsia="Arial Unicode MS" w:hAnsi="Times New Roman" w:cs="Times New Roman"/>
          <w:color w:val="00000A"/>
          <w:sz w:val="28"/>
          <w:szCs w:val="28"/>
        </w:rPr>
      </w:pPr>
      <w:proofErr w:type="gramStart"/>
      <w:r w:rsidRPr="00771F4D">
        <w:rPr>
          <w:rFonts w:ascii="Times New Roman" w:eastAsia="Arial Unicode MS" w:hAnsi="Times New Roman" w:cs="Times New Roman"/>
          <w:color w:val="00000A"/>
          <w:sz w:val="28"/>
          <w:szCs w:val="28"/>
        </w:rPr>
        <w:t>В целях обеспечения благоприятного инвестиционного климата и поддержки инвестиционной и предпринимательской деятельности на территории Агаповского муниципального района, в соответствии с Федеральным законом от 25 февраля 1999 г. №</w:t>
      </w:r>
      <w:r w:rsidR="00E312F4">
        <w:rPr>
          <w:rFonts w:ascii="Times New Roman" w:eastAsia="Arial Unicode MS" w:hAnsi="Times New Roman" w:cs="Times New Roman"/>
          <w:color w:val="00000A"/>
          <w:sz w:val="28"/>
          <w:szCs w:val="28"/>
        </w:rPr>
        <w:t xml:space="preserve"> </w:t>
      </w:r>
      <w:r w:rsidRPr="00771F4D">
        <w:rPr>
          <w:rFonts w:ascii="Times New Roman" w:eastAsia="Arial Unicode MS" w:hAnsi="Times New Roman" w:cs="Times New Roman"/>
          <w:color w:val="00000A"/>
          <w:sz w:val="28"/>
          <w:szCs w:val="28"/>
        </w:rPr>
        <w:t>39-ФЗ «Об инвестиционной деятельности в Российской Федерации, осуществляемой</w:t>
      </w:r>
      <w:r w:rsidR="006B3DDC">
        <w:rPr>
          <w:rFonts w:ascii="Times New Roman" w:eastAsia="Arial Unicode MS" w:hAnsi="Times New Roman" w:cs="Times New Roman"/>
          <w:color w:val="00000A"/>
          <w:sz w:val="28"/>
          <w:szCs w:val="28"/>
        </w:rPr>
        <w:t xml:space="preserve"> в форме капитальных вложений»,</w:t>
      </w:r>
      <w:r w:rsidR="006B3DDC" w:rsidRPr="006B3DDC">
        <w:rPr>
          <w:rFonts w:ascii="Times New Roman" w:eastAsia="Arial Unicode MS" w:hAnsi="Times New Roman" w:cs="Times New Roman"/>
          <w:color w:val="00000A"/>
          <w:sz w:val="28"/>
          <w:szCs w:val="28"/>
        </w:rPr>
        <w:t> Постановление Правительства Российской Федерации</w:t>
      </w:r>
      <w:r w:rsidR="00E312F4">
        <w:rPr>
          <w:rFonts w:ascii="Times New Roman" w:eastAsia="Arial Unicode MS" w:hAnsi="Times New Roman" w:cs="Times New Roman"/>
          <w:color w:val="00000A"/>
          <w:sz w:val="28"/>
          <w:szCs w:val="28"/>
        </w:rPr>
        <w:t xml:space="preserve"> </w:t>
      </w:r>
      <w:r w:rsidR="006B3DDC" w:rsidRPr="006B3DDC">
        <w:rPr>
          <w:rFonts w:ascii="Times New Roman" w:eastAsia="Arial Unicode MS" w:hAnsi="Times New Roman" w:cs="Times New Roman"/>
          <w:color w:val="00000A"/>
          <w:sz w:val="28"/>
          <w:szCs w:val="28"/>
        </w:rPr>
        <w:t>от 15.10.2016 г. № 1050 «Об организации проектной деятельности в Правительстве Российской Федерации»</w:t>
      </w:r>
      <w:r w:rsidR="006B3DDC">
        <w:rPr>
          <w:rFonts w:ascii="Times New Roman" w:eastAsia="Arial Unicode MS" w:hAnsi="Times New Roman" w:cs="Times New Roman"/>
          <w:color w:val="00000A"/>
          <w:sz w:val="28"/>
          <w:szCs w:val="28"/>
        </w:rPr>
        <w:t>,</w:t>
      </w:r>
      <w:r w:rsidR="006B3DDC">
        <w:rPr>
          <w:rFonts w:ascii="Times New Roman" w:eastAsia="Times New Roman" w:hAnsi="Times New Roman" w:cs="Times New Roman"/>
          <w:color w:val="auto"/>
          <w:sz w:val="28"/>
          <w:szCs w:val="28"/>
          <w:lang w:eastAsia="ru-RU"/>
        </w:rPr>
        <w:t xml:space="preserve"> </w:t>
      </w:r>
      <w:r w:rsidR="006B3DDC" w:rsidRPr="006B3DDC">
        <w:rPr>
          <w:rFonts w:ascii="Times New Roman" w:eastAsia="Arial Unicode MS" w:hAnsi="Times New Roman" w:cs="Times New Roman"/>
          <w:color w:val="00000A"/>
          <w:sz w:val="28"/>
          <w:szCs w:val="28"/>
        </w:rPr>
        <w:t>Методические рекомендации по внедрению проектного</w:t>
      </w:r>
      <w:proofErr w:type="gramEnd"/>
      <w:r w:rsidR="006B3DDC">
        <w:rPr>
          <w:rFonts w:ascii="Times New Roman" w:eastAsia="Arial Unicode MS" w:hAnsi="Times New Roman" w:cs="Times New Roman"/>
          <w:color w:val="00000A"/>
          <w:sz w:val="28"/>
          <w:szCs w:val="28"/>
        </w:rPr>
        <w:t xml:space="preserve"> управления </w:t>
      </w:r>
      <w:r w:rsidR="006B3DDC" w:rsidRPr="006B3DDC">
        <w:rPr>
          <w:rFonts w:ascii="Times New Roman" w:eastAsia="Arial Unicode MS" w:hAnsi="Times New Roman" w:cs="Times New Roman"/>
          <w:color w:val="00000A"/>
          <w:sz w:val="28"/>
          <w:szCs w:val="28"/>
        </w:rPr>
        <w:t>в органах исполнительной власти, утвержденные распоряжением Министерства экономического развития Российской Федерации от 14.04.2014 г. № 26Р-АУ</w:t>
      </w:r>
      <w:r w:rsidR="006B3DDC">
        <w:rPr>
          <w:rFonts w:ascii="Times New Roman" w:eastAsia="Arial Unicode MS" w:hAnsi="Times New Roman" w:cs="Times New Roman"/>
          <w:color w:val="00000A"/>
          <w:sz w:val="28"/>
          <w:szCs w:val="28"/>
        </w:rPr>
        <w:t xml:space="preserve">, </w:t>
      </w:r>
      <w:r w:rsidRPr="00771F4D">
        <w:rPr>
          <w:rFonts w:ascii="Times New Roman" w:eastAsia="Arial Unicode MS" w:hAnsi="Times New Roman" w:cs="Times New Roman"/>
          <w:color w:val="00000A"/>
          <w:sz w:val="28"/>
          <w:szCs w:val="28"/>
        </w:rPr>
        <w:t xml:space="preserve">Федеральным законом от 06.10.2003 г. № 131-ФЗ «Об общих принципах организации местного самоуправления </w:t>
      </w:r>
      <w:proofErr w:type="gramStart"/>
      <w:r w:rsidRPr="00771F4D">
        <w:rPr>
          <w:rFonts w:ascii="Times New Roman" w:eastAsia="Arial Unicode MS" w:hAnsi="Times New Roman" w:cs="Times New Roman"/>
          <w:color w:val="00000A"/>
          <w:sz w:val="28"/>
          <w:szCs w:val="28"/>
        </w:rPr>
        <w:t>в</w:t>
      </w:r>
      <w:proofErr w:type="gramEnd"/>
      <w:r w:rsidRPr="00771F4D">
        <w:rPr>
          <w:rFonts w:ascii="Times New Roman" w:eastAsia="Arial Unicode MS" w:hAnsi="Times New Roman" w:cs="Times New Roman"/>
          <w:color w:val="00000A"/>
          <w:sz w:val="28"/>
          <w:szCs w:val="28"/>
        </w:rPr>
        <w:t xml:space="preserve"> Российской Федерации», руководствуясь Уставом Агаповского муниципального района Челябинской области</w:t>
      </w:r>
    </w:p>
    <w:p w:rsidR="008C5359" w:rsidRPr="00471B5B" w:rsidRDefault="008C5359" w:rsidP="007169CC">
      <w:pPr>
        <w:pStyle w:val="Default"/>
        <w:ind w:firstLine="709"/>
        <w:jc w:val="both"/>
        <w:rPr>
          <w:rFonts w:ascii="Times New Roman" w:hAnsi="Times New Roman"/>
          <w:sz w:val="28"/>
          <w:szCs w:val="28"/>
        </w:rPr>
      </w:pPr>
      <w:r>
        <w:rPr>
          <w:rFonts w:ascii="Times New Roman" w:eastAsia="Arial Unicode MS" w:hAnsi="Times New Roman" w:cs="Times New Roman"/>
          <w:color w:val="00000A"/>
          <w:sz w:val="28"/>
          <w:szCs w:val="28"/>
        </w:rPr>
        <w:t>администрация Агаповского муниципального района ПОСТАНОВЛЯЕТ:</w:t>
      </w:r>
    </w:p>
    <w:p w:rsidR="006B3DDC" w:rsidRDefault="00771F4D" w:rsidP="006B3DDC">
      <w:pPr>
        <w:numPr>
          <w:ilvl w:val="0"/>
          <w:numId w:val="5"/>
        </w:numPr>
        <w:spacing w:after="0" w:line="240" w:lineRule="auto"/>
        <w:ind w:left="0" w:firstLine="709"/>
        <w:jc w:val="both"/>
        <w:rPr>
          <w:rFonts w:ascii="Times New Roman" w:hAnsi="Times New Roman"/>
          <w:spacing w:val="2"/>
          <w:sz w:val="28"/>
          <w:szCs w:val="28"/>
        </w:rPr>
      </w:pPr>
      <w:r w:rsidRPr="00A90B06">
        <w:rPr>
          <w:rFonts w:ascii="Times New Roman" w:hAnsi="Times New Roman"/>
          <w:spacing w:val="2"/>
          <w:sz w:val="28"/>
          <w:szCs w:val="28"/>
        </w:rPr>
        <w:t>Утвердить</w:t>
      </w:r>
      <w:r w:rsidR="006B3DDC">
        <w:rPr>
          <w:rFonts w:ascii="Times New Roman" w:hAnsi="Times New Roman"/>
          <w:spacing w:val="2"/>
          <w:sz w:val="28"/>
          <w:szCs w:val="28"/>
        </w:rPr>
        <w:t>:</w:t>
      </w:r>
    </w:p>
    <w:p w:rsidR="006B3DDC" w:rsidRDefault="00E312F4" w:rsidP="006B3DDC">
      <w:pPr>
        <w:spacing w:after="0" w:line="240" w:lineRule="auto"/>
        <w:ind w:firstLine="709"/>
        <w:jc w:val="both"/>
        <w:rPr>
          <w:rFonts w:ascii="Times New Roman" w:hAnsi="Times New Roman"/>
          <w:sz w:val="28"/>
          <w:szCs w:val="28"/>
        </w:rPr>
      </w:pPr>
      <w:r>
        <w:rPr>
          <w:rFonts w:ascii="Times New Roman" w:hAnsi="Times New Roman"/>
          <w:sz w:val="28"/>
          <w:szCs w:val="28"/>
        </w:rPr>
        <w:t>- Положение о Муниципальном проектном офисе (приложение 1);</w:t>
      </w:r>
    </w:p>
    <w:p w:rsidR="006B3DDC" w:rsidRDefault="00E312F4" w:rsidP="006B3DD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B3DDC">
        <w:rPr>
          <w:rFonts w:ascii="Times New Roman" w:hAnsi="Times New Roman"/>
          <w:sz w:val="28"/>
          <w:szCs w:val="28"/>
        </w:rPr>
        <w:t>Положение о Муниципальном проектном комитете в Агаповском муниципальном районе</w:t>
      </w:r>
      <w:r w:rsidR="000B43ED">
        <w:rPr>
          <w:rFonts w:ascii="Times New Roman" w:hAnsi="Times New Roman"/>
          <w:sz w:val="28"/>
          <w:szCs w:val="28"/>
        </w:rPr>
        <w:t xml:space="preserve"> (приложение </w:t>
      </w:r>
      <w:r>
        <w:rPr>
          <w:rFonts w:ascii="Times New Roman" w:hAnsi="Times New Roman"/>
          <w:sz w:val="28"/>
          <w:szCs w:val="28"/>
        </w:rPr>
        <w:t>2</w:t>
      </w:r>
      <w:r w:rsidR="000B43ED">
        <w:rPr>
          <w:rFonts w:ascii="Times New Roman" w:hAnsi="Times New Roman"/>
          <w:sz w:val="28"/>
          <w:szCs w:val="28"/>
        </w:rPr>
        <w:t>)</w:t>
      </w:r>
      <w:r w:rsidR="006B3DDC">
        <w:rPr>
          <w:rFonts w:ascii="Times New Roman" w:hAnsi="Times New Roman"/>
          <w:sz w:val="28"/>
          <w:szCs w:val="28"/>
        </w:rPr>
        <w:t>;</w:t>
      </w:r>
    </w:p>
    <w:p w:rsidR="00E312F4" w:rsidRDefault="006B3DDC" w:rsidP="00E312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312F4">
        <w:rPr>
          <w:rFonts w:ascii="Times New Roman" w:hAnsi="Times New Roman"/>
          <w:sz w:val="28"/>
          <w:szCs w:val="28"/>
        </w:rPr>
        <w:t xml:space="preserve"> Положение по управлению проектами в Агаповском муниципальном районе (приложение 3);</w:t>
      </w:r>
    </w:p>
    <w:p w:rsidR="006B3DDC" w:rsidRDefault="006B3DDC" w:rsidP="006B3DDC">
      <w:pPr>
        <w:spacing w:after="0" w:line="240" w:lineRule="auto"/>
        <w:ind w:firstLine="709"/>
        <w:jc w:val="both"/>
        <w:rPr>
          <w:rFonts w:ascii="Times New Roman" w:hAnsi="Times New Roman"/>
          <w:sz w:val="28"/>
          <w:szCs w:val="28"/>
        </w:rPr>
      </w:pPr>
      <w:r>
        <w:rPr>
          <w:rFonts w:ascii="Times New Roman" w:hAnsi="Times New Roman"/>
          <w:sz w:val="28"/>
          <w:szCs w:val="28"/>
        </w:rPr>
        <w:t>- Проектное предложение</w:t>
      </w:r>
      <w:r w:rsidR="000B43ED">
        <w:rPr>
          <w:rFonts w:ascii="Times New Roman" w:hAnsi="Times New Roman"/>
          <w:sz w:val="28"/>
          <w:szCs w:val="28"/>
        </w:rPr>
        <w:t xml:space="preserve"> (приложение </w:t>
      </w:r>
      <w:r w:rsidR="00E312F4">
        <w:rPr>
          <w:rFonts w:ascii="Times New Roman" w:hAnsi="Times New Roman"/>
          <w:sz w:val="28"/>
          <w:szCs w:val="28"/>
        </w:rPr>
        <w:t>4</w:t>
      </w:r>
      <w:r w:rsidR="000B43ED">
        <w:rPr>
          <w:rFonts w:ascii="Times New Roman" w:hAnsi="Times New Roman"/>
          <w:sz w:val="28"/>
          <w:szCs w:val="28"/>
        </w:rPr>
        <w:t>)</w:t>
      </w:r>
      <w:r>
        <w:rPr>
          <w:rFonts w:ascii="Times New Roman" w:hAnsi="Times New Roman"/>
          <w:sz w:val="28"/>
          <w:szCs w:val="28"/>
        </w:rPr>
        <w:t>;</w:t>
      </w:r>
    </w:p>
    <w:p w:rsidR="006B3DDC" w:rsidRDefault="006B3DDC" w:rsidP="006B3DDC">
      <w:pPr>
        <w:spacing w:after="0" w:line="240" w:lineRule="auto"/>
        <w:ind w:firstLine="709"/>
        <w:jc w:val="both"/>
        <w:rPr>
          <w:rFonts w:ascii="Times New Roman" w:hAnsi="Times New Roman"/>
          <w:sz w:val="28"/>
          <w:szCs w:val="28"/>
        </w:rPr>
      </w:pPr>
      <w:r>
        <w:rPr>
          <w:rFonts w:ascii="Times New Roman" w:hAnsi="Times New Roman"/>
          <w:sz w:val="28"/>
          <w:szCs w:val="28"/>
        </w:rPr>
        <w:t>- Паспорт проекта (программы)</w:t>
      </w:r>
      <w:r w:rsidR="000B43ED">
        <w:rPr>
          <w:rFonts w:ascii="Times New Roman" w:hAnsi="Times New Roman"/>
          <w:sz w:val="28"/>
          <w:szCs w:val="28"/>
        </w:rPr>
        <w:t xml:space="preserve"> (приложение </w:t>
      </w:r>
      <w:r w:rsidR="00E312F4">
        <w:rPr>
          <w:rFonts w:ascii="Times New Roman" w:hAnsi="Times New Roman"/>
          <w:sz w:val="28"/>
          <w:szCs w:val="28"/>
        </w:rPr>
        <w:t>5</w:t>
      </w:r>
      <w:r w:rsidR="000B43ED">
        <w:rPr>
          <w:rFonts w:ascii="Times New Roman" w:hAnsi="Times New Roman"/>
          <w:sz w:val="28"/>
          <w:szCs w:val="28"/>
        </w:rPr>
        <w:t>)</w:t>
      </w:r>
      <w:r>
        <w:rPr>
          <w:rFonts w:ascii="Times New Roman" w:hAnsi="Times New Roman"/>
          <w:sz w:val="28"/>
          <w:szCs w:val="28"/>
        </w:rPr>
        <w:t>;</w:t>
      </w:r>
    </w:p>
    <w:p w:rsidR="006B3DDC" w:rsidRDefault="006B3DDC" w:rsidP="006B3DDC">
      <w:pPr>
        <w:spacing w:after="0" w:line="240" w:lineRule="auto"/>
        <w:ind w:firstLine="709"/>
        <w:jc w:val="both"/>
        <w:rPr>
          <w:rFonts w:ascii="Times New Roman" w:hAnsi="Times New Roman"/>
          <w:sz w:val="28"/>
          <w:szCs w:val="28"/>
        </w:rPr>
      </w:pPr>
      <w:r>
        <w:rPr>
          <w:rFonts w:ascii="Times New Roman" w:hAnsi="Times New Roman"/>
          <w:sz w:val="28"/>
          <w:szCs w:val="28"/>
        </w:rPr>
        <w:t>- Реестр проектов Агаповского муниципального района</w:t>
      </w:r>
      <w:r w:rsidR="000B43ED">
        <w:rPr>
          <w:rFonts w:ascii="Times New Roman" w:hAnsi="Times New Roman"/>
          <w:sz w:val="28"/>
          <w:szCs w:val="28"/>
        </w:rPr>
        <w:t xml:space="preserve"> (приложение </w:t>
      </w:r>
      <w:r w:rsidR="00E312F4">
        <w:rPr>
          <w:rFonts w:ascii="Times New Roman" w:hAnsi="Times New Roman"/>
          <w:sz w:val="28"/>
          <w:szCs w:val="28"/>
        </w:rPr>
        <w:t>6</w:t>
      </w:r>
      <w:r w:rsidR="000B43ED">
        <w:rPr>
          <w:rFonts w:ascii="Times New Roman" w:hAnsi="Times New Roman"/>
          <w:sz w:val="28"/>
          <w:szCs w:val="28"/>
        </w:rPr>
        <w:t>).</w:t>
      </w:r>
    </w:p>
    <w:p w:rsidR="00771F4D" w:rsidRPr="00771F4D" w:rsidRDefault="00696CE8" w:rsidP="006B3DDC">
      <w:pPr>
        <w:spacing w:after="0" w:line="240" w:lineRule="auto"/>
        <w:ind w:firstLine="709"/>
        <w:jc w:val="both"/>
        <w:rPr>
          <w:rFonts w:ascii="Times New Roman" w:eastAsia="Arial Unicode MS" w:hAnsi="Times New Roman"/>
          <w:color w:val="00000A"/>
          <w:sz w:val="28"/>
          <w:szCs w:val="28"/>
        </w:rPr>
      </w:pPr>
      <w:r>
        <w:rPr>
          <w:rFonts w:ascii="Times New Roman" w:eastAsia="Arial Unicode MS" w:hAnsi="Times New Roman"/>
          <w:color w:val="00000A"/>
          <w:sz w:val="28"/>
          <w:szCs w:val="28"/>
        </w:rPr>
        <w:t xml:space="preserve"> </w:t>
      </w:r>
      <w:r w:rsidR="0077730B">
        <w:rPr>
          <w:rFonts w:ascii="Times New Roman" w:eastAsia="Arial Unicode MS" w:hAnsi="Times New Roman"/>
          <w:color w:val="00000A"/>
          <w:sz w:val="28"/>
          <w:szCs w:val="28"/>
        </w:rPr>
        <w:t>2</w:t>
      </w:r>
      <w:r w:rsidR="00771F4D" w:rsidRPr="00771F4D">
        <w:rPr>
          <w:rFonts w:ascii="Times New Roman" w:eastAsia="Arial Unicode MS" w:hAnsi="Times New Roman"/>
          <w:color w:val="00000A"/>
          <w:sz w:val="28"/>
          <w:szCs w:val="28"/>
        </w:rPr>
        <w:t xml:space="preserve">. </w:t>
      </w:r>
      <w:r w:rsidR="000841BE">
        <w:rPr>
          <w:rFonts w:ascii="Times New Roman" w:eastAsia="Arial Unicode MS" w:hAnsi="Times New Roman"/>
          <w:color w:val="00000A"/>
          <w:sz w:val="28"/>
          <w:szCs w:val="28"/>
        </w:rPr>
        <w:t>Организацию</w:t>
      </w:r>
      <w:r w:rsidR="00771F4D" w:rsidRPr="00771F4D">
        <w:rPr>
          <w:rFonts w:ascii="Times New Roman" w:eastAsia="Arial Unicode MS" w:hAnsi="Times New Roman"/>
          <w:color w:val="00000A"/>
          <w:sz w:val="28"/>
          <w:szCs w:val="28"/>
        </w:rPr>
        <w:t xml:space="preserve"> выполнени</w:t>
      </w:r>
      <w:r w:rsidR="000841BE">
        <w:rPr>
          <w:rFonts w:ascii="Times New Roman" w:eastAsia="Arial Unicode MS" w:hAnsi="Times New Roman"/>
          <w:color w:val="00000A"/>
          <w:sz w:val="28"/>
          <w:szCs w:val="28"/>
        </w:rPr>
        <w:t>я</w:t>
      </w:r>
      <w:r w:rsidR="00771F4D" w:rsidRPr="00771F4D">
        <w:rPr>
          <w:rFonts w:ascii="Times New Roman" w:eastAsia="Arial Unicode MS" w:hAnsi="Times New Roman"/>
          <w:color w:val="00000A"/>
          <w:sz w:val="28"/>
          <w:szCs w:val="28"/>
        </w:rPr>
        <w:t xml:space="preserve"> настоящего </w:t>
      </w:r>
      <w:r w:rsidR="0077730B">
        <w:rPr>
          <w:rFonts w:ascii="Times New Roman" w:eastAsia="Arial Unicode MS" w:hAnsi="Times New Roman"/>
          <w:color w:val="00000A"/>
          <w:sz w:val="28"/>
          <w:szCs w:val="28"/>
        </w:rPr>
        <w:t>распоряжения</w:t>
      </w:r>
      <w:r w:rsidR="00771F4D" w:rsidRPr="00771F4D">
        <w:rPr>
          <w:rFonts w:ascii="Times New Roman" w:eastAsia="Arial Unicode MS" w:hAnsi="Times New Roman"/>
          <w:color w:val="00000A"/>
          <w:sz w:val="28"/>
          <w:szCs w:val="28"/>
        </w:rPr>
        <w:t xml:space="preserve"> </w:t>
      </w:r>
      <w:r w:rsidR="00567CAB">
        <w:rPr>
          <w:rFonts w:ascii="Times New Roman" w:eastAsia="Arial Unicode MS" w:hAnsi="Times New Roman"/>
          <w:color w:val="00000A"/>
          <w:sz w:val="28"/>
          <w:szCs w:val="28"/>
        </w:rPr>
        <w:t>возложить на заместителя главы Агаповского муниципального района по экономике</w:t>
      </w:r>
      <w:r w:rsidR="000B43ED">
        <w:rPr>
          <w:rFonts w:ascii="Times New Roman" w:eastAsia="Arial Unicode MS" w:hAnsi="Times New Roman"/>
          <w:color w:val="00000A"/>
          <w:sz w:val="28"/>
          <w:szCs w:val="28"/>
        </w:rPr>
        <w:t xml:space="preserve">                  </w:t>
      </w:r>
      <w:r w:rsidR="00567CAB">
        <w:rPr>
          <w:rFonts w:ascii="Times New Roman" w:eastAsia="Arial Unicode MS" w:hAnsi="Times New Roman"/>
          <w:color w:val="00000A"/>
          <w:sz w:val="28"/>
          <w:szCs w:val="28"/>
        </w:rPr>
        <w:t xml:space="preserve"> Заневского Ю.С.</w:t>
      </w:r>
    </w:p>
    <w:p w:rsidR="00771F4D" w:rsidRDefault="00771F4D" w:rsidP="00771F4D">
      <w:pPr>
        <w:pStyle w:val="Default"/>
        <w:rPr>
          <w:rFonts w:ascii="Times New Roman" w:eastAsia="Arial Unicode MS" w:hAnsi="Times New Roman" w:cs="Times New Roman"/>
          <w:color w:val="00000A"/>
          <w:sz w:val="28"/>
          <w:szCs w:val="28"/>
        </w:rPr>
      </w:pPr>
    </w:p>
    <w:p w:rsidR="00E312F4" w:rsidRDefault="00E312F4" w:rsidP="00771F4D">
      <w:pPr>
        <w:pStyle w:val="Default"/>
        <w:rPr>
          <w:rFonts w:ascii="Times New Roman" w:eastAsia="Arial Unicode MS" w:hAnsi="Times New Roman" w:cs="Times New Roman"/>
          <w:color w:val="00000A"/>
          <w:sz w:val="28"/>
          <w:szCs w:val="28"/>
        </w:rPr>
      </w:pPr>
    </w:p>
    <w:p w:rsidR="00E312F4" w:rsidRDefault="00E312F4" w:rsidP="00771F4D">
      <w:pPr>
        <w:pStyle w:val="Default"/>
        <w:rPr>
          <w:rFonts w:ascii="Times New Roman" w:eastAsia="Arial Unicode MS" w:hAnsi="Times New Roman" w:cs="Times New Roman"/>
          <w:color w:val="00000A"/>
          <w:sz w:val="28"/>
          <w:szCs w:val="28"/>
        </w:rPr>
      </w:pPr>
    </w:p>
    <w:p w:rsidR="00567CAB" w:rsidRDefault="00696CE8" w:rsidP="00567CAB">
      <w:pPr>
        <w:spacing w:after="0" w:line="240" w:lineRule="auto"/>
        <w:rPr>
          <w:rFonts w:ascii="Times New Roman" w:hAnsi="Times New Roman"/>
          <w:sz w:val="28"/>
          <w:szCs w:val="28"/>
        </w:rPr>
      </w:pPr>
      <w:r>
        <w:rPr>
          <w:rFonts w:ascii="Times New Roman" w:hAnsi="Times New Roman"/>
          <w:sz w:val="28"/>
          <w:szCs w:val="28"/>
        </w:rPr>
        <w:t xml:space="preserve">Глава Агаповского муниципального района  </w:t>
      </w:r>
      <w:r w:rsidR="006B3DDC">
        <w:rPr>
          <w:rFonts w:ascii="Times New Roman" w:hAnsi="Times New Roman"/>
          <w:sz w:val="28"/>
          <w:szCs w:val="28"/>
        </w:rPr>
        <w:t xml:space="preserve">                               </w:t>
      </w:r>
      <w:r w:rsidR="000B43ED">
        <w:rPr>
          <w:rFonts w:ascii="Times New Roman" w:hAnsi="Times New Roman"/>
          <w:sz w:val="28"/>
          <w:szCs w:val="28"/>
        </w:rPr>
        <w:t xml:space="preserve">           </w:t>
      </w:r>
      <w:r>
        <w:rPr>
          <w:rFonts w:ascii="Times New Roman" w:hAnsi="Times New Roman"/>
          <w:sz w:val="28"/>
          <w:szCs w:val="28"/>
        </w:rPr>
        <w:t>Б.Н.</w:t>
      </w:r>
      <w:r w:rsidR="006B3DDC">
        <w:rPr>
          <w:rFonts w:ascii="Times New Roman" w:hAnsi="Times New Roman"/>
          <w:sz w:val="28"/>
          <w:szCs w:val="28"/>
        </w:rPr>
        <w:t xml:space="preserve"> </w:t>
      </w:r>
      <w:r>
        <w:rPr>
          <w:rFonts w:ascii="Times New Roman" w:hAnsi="Times New Roman"/>
          <w:sz w:val="28"/>
          <w:szCs w:val="28"/>
        </w:rPr>
        <w:t>Тайбергенов</w:t>
      </w:r>
    </w:p>
    <w:p w:rsidR="000B43ED" w:rsidRDefault="000B43ED" w:rsidP="00567CAB">
      <w:pPr>
        <w:spacing w:after="0" w:line="240" w:lineRule="auto"/>
        <w:rPr>
          <w:rFonts w:ascii="Times New Roman" w:hAnsi="Times New Roman"/>
          <w:sz w:val="28"/>
          <w:szCs w:val="28"/>
        </w:rPr>
      </w:pPr>
    </w:p>
    <w:p w:rsidR="000B43ED" w:rsidRPr="00B544FD" w:rsidRDefault="000B43ED" w:rsidP="00567CAB">
      <w:pPr>
        <w:spacing w:after="0" w:line="240" w:lineRule="auto"/>
        <w:rPr>
          <w:rFonts w:ascii="Times New Roman" w:hAnsi="Times New Roman"/>
          <w:sz w:val="24"/>
          <w:szCs w:val="24"/>
        </w:rPr>
      </w:pPr>
    </w:p>
    <w:p w:rsidR="008E1901" w:rsidRDefault="008E1901" w:rsidP="00B544FD">
      <w:pPr>
        <w:spacing w:after="0" w:line="240" w:lineRule="auto"/>
        <w:jc w:val="right"/>
        <w:rPr>
          <w:rFonts w:ascii="Times New Roman" w:hAnsi="Times New Roman"/>
          <w:sz w:val="24"/>
          <w:szCs w:val="24"/>
        </w:rPr>
      </w:pPr>
    </w:p>
    <w:p w:rsidR="000B43ED" w:rsidRPr="00B544FD" w:rsidRDefault="000B43ED" w:rsidP="00B544FD">
      <w:pPr>
        <w:spacing w:after="0" w:line="240" w:lineRule="auto"/>
        <w:jc w:val="right"/>
        <w:rPr>
          <w:rFonts w:ascii="Times New Roman" w:hAnsi="Times New Roman"/>
          <w:sz w:val="24"/>
          <w:szCs w:val="24"/>
        </w:rPr>
      </w:pPr>
      <w:r w:rsidRPr="00B544FD">
        <w:rPr>
          <w:rFonts w:ascii="Times New Roman" w:hAnsi="Times New Roman"/>
          <w:sz w:val="24"/>
          <w:szCs w:val="24"/>
        </w:rPr>
        <w:t>Приложение  1</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к </w:t>
      </w:r>
      <w:r w:rsidR="008C5359">
        <w:rPr>
          <w:rFonts w:ascii="Times New Roman" w:hAnsi="Times New Roman"/>
          <w:sz w:val="24"/>
          <w:szCs w:val="24"/>
        </w:rPr>
        <w:t>постановлению</w:t>
      </w:r>
      <w:r w:rsidRPr="00B544FD">
        <w:rPr>
          <w:rFonts w:ascii="Times New Roman" w:hAnsi="Times New Roman"/>
          <w:sz w:val="24"/>
          <w:szCs w:val="24"/>
        </w:rPr>
        <w:t xml:space="preserve">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администрации Агаповского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муниципального района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от ______2017 г. № ___</w:t>
      </w:r>
    </w:p>
    <w:p w:rsidR="00B544FD" w:rsidRPr="00B544FD" w:rsidRDefault="00B544FD" w:rsidP="00B544FD">
      <w:pPr>
        <w:spacing w:after="0" w:line="240" w:lineRule="auto"/>
        <w:jc w:val="right"/>
        <w:rPr>
          <w:rFonts w:ascii="Times New Roman" w:hAnsi="Times New Roman"/>
          <w:sz w:val="24"/>
          <w:szCs w:val="24"/>
        </w:rPr>
      </w:pPr>
    </w:p>
    <w:p w:rsidR="00B544FD" w:rsidRDefault="00B544FD" w:rsidP="00B544FD">
      <w:pPr>
        <w:spacing w:after="0" w:line="240" w:lineRule="auto"/>
        <w:ind w:firstLine="709"/>
        <w:contextualSpacing/>
        <w:jc w:val="center"/>
        <w:rPr>
          <w:rFonts w:ascii="Times New Roman" w:hAnsi="Times New Roman"/>
          <w:spacing w:val="2"/>
          <w:sz w:val="24"/>
          <w:szCs w:val="24"/>
        </w:rPr>
      </w:pPr>
    </w:p>
    <w:p w:rsidR="00B544FD" w:rsidRPr="00B544FD" w:rsidRDefault="00B544FD" w:rsidP="00B544FD">
      <w:pPr>
        <w:spacing w:after="0" w:line="240" w:lineRule="auto"/>
        <w:ind w:firstLine="709"/>
        <w:contextualSpacing/>
        <w:jc w:val="center"/>
        <w:rPr>
          <w:rFonts w:ascii="Times New Roman" w:hAnsi="Times New Roman"/>
          <w:spacing w:val="2"/>
          <w:sz w:val="24"/>
          <w:szCs w:val="24"/>
        </w:rPr>
      </w:pPr>
      <w:r w:rsidRPr="00B544FD">
        <w:rPr>
          <w:rFonts w:ascii="Times New Roman" w:hAnsi="Times New Roman"/>
          <w:spacing w:val="2"/>
          <w:sz w:val="24"/>
          <w:szCs w:val="24"/>
        </w:rPr>
        <w:t>Положение</w:t>
      </w:r>
    </w:p>
    <w:p w:rsidR="00B544FD" w:rsidRPr="00B544FD" w:rsidRDefault="00B544FD" w:rsidP="00B544FD">
      <w:pPr>
        <w:spacing w:after="0" w:line="240" w:lineRule="auto"/>
        <w:ind w:firstLine="709"/>
        <w:contextualSpacing/>
        <w:jc w:val="center"/>
        <w:rPr>
          <w:rFonts w:ascii="Times New Roman" w:eastAsia="Calibri" w:hAnsi="Times New Roman"/>
          <w:sz w:val="24"/>
          <w:szCs w:val="24"/>
        </w:rPr>
      </w:pPr>
      <w:r w:rsidRPr="00B544FD">
        <w:rPr>
          <w:rFonts w:ascii="Times New Roman" w:hAnsi="Times New Roman"/>
          <w:spacing w:val="2"/>
          <w:sz w:val="24"/>
          <w:szCs w:val="24"/>
        </w:rPr>
        <w:t>о Муниципальном проектном офисе</w:t>
      </w:r>
      <w:r w:rsidRPr="00B544FD">
        <w:rPr>
          <w:rFonts w:ascii="Times New Roman" w:eastAsia="Calibri" w:hAnsi="Times New Roman"/>
          <w:sz w:val="24"/>
          <w:szCs w:val="24"/>
        </w:rPr>
        <w:t xml:space="preserve"> </w:t>
      </w:r>
    </w:p>
    <w:p w:rsidR="00B544FD" w:rsidRPr="00B544FD" w:rsidRDefault="00B544FD" w:rsidP="00B544FD">
      <w:pPr>
        <w:spacing w:after="0" w:line="240" w:lineRule="auto"/>
        <w:ind w:firstLine="709"/>
        <w:contextualSpacing/>
        <w:jc w:val="center"/>
        <w:rPr>
          <w:rFonts w:ascii="Times New Roman" w:eastAsia="Calibri" w:hAnsi="Times New Roman"/>
          <w:sz w:val="24"/>
          <w:szCs w:val="24"/>
          <w:u w:val="single"/>
        </w:rPr>
      </w:pPr>
      <w:r w:rsidRPr="00B544FD">
        <w:rPr>
          <w:rFonts w:ascii="Times New Roman" w:eastAsia="Calibri" w:hAnsi="Times New Roman"/>
          <w:sz w:val="24"/>
          <w:szCs w:val="24"/>
          <w:u w:val="single"/>
        </w:rPr>
        <w:t>Агаповского муниципального района</w:t>
      </w:r>
    </w:p>
    <w:p w:rsidR="00B544FD" w:rsidRPr="00B544FD" w:rsidRDefault="00B544FD" w:rsidP="00B544FD">
      <w:pPr>
        <w:spacing w:after="0" w:line="240" w:lineRule="auto"/>
        <w:ind w:firstLine="709"/>
        <w:contextualSpacing/>
        <w:jc w:val="center"/>
        <w:rPr>
          <w:rFonts w:ascii="Times New Roman" w:eastAsia="Calibri" w:hAnsi="Times New Roman"/>
          <w:sz w:val="24"/>
          <w:szCs w:val="24"/>
          <w:u w:val="single"/>
        </w:rPr>
      </w:pPr>
    </w:p>
    <w:p w:rsidR="00B544FD" w:rsidRPr="00B544FD" w:rsidRDefault="00B544FD" w:rsidP="00B544FD">
      <w:pPr>
        <w:numPr>
          <w:ilvl w:val="0"/>
          <w:numId w:val="6"/>
        </w:numPr>
        <w:spacing w:after="0" w:line="240" w:lineRule="auto"/>
        <w:ind w:left="0" w:firstLine="709"/>
        <w:contextualSpacing/>
        <w:jc w:val="center"/>
        <w:rPr>
          <w:rFonts w:ascii="Times New Roman" w:eastAsia="Calibri" w:hAnsi="Times New Roman"/>
          <w:sz w:val="24"/>
          <w:szCs w:val="24"/>
        </w:rPr>
      </w:pPr>
      <w:r w:rsidRPr="00B544FD">
        <w:rPr>
          <w:rFonts w:ascii="Times New Roman" w:eastAsia="Calibri" w:hAnsi="Times New Roman"/>
          <w:sz w:val="24"/>
          <w:szCs w:val="24"/>
        </w:rPr>
        <w:t>Общие положения</w:t>
      </w:r>
    </w:p>
    <w:p w:rsidR="00B544FD" w:rsidRPr="00B544FD" w:rsidRDefault="00B544FD" w:rsidP="00B544FD">
      <w:pPr>
        <w:tabs>
          <w:tab w:val="left" w:pos="142"/>
        </w:tabs>
        <w:spacing w:after="0" w:line="240" w:lineRule="auto"/>
        <w:ind w:firstLine="709"/>
        <w:contextualSpacing/>
        <w:jc w:val="both"/>
        <w:rPr>
          <w:rFonts w:ascii="Times New Roman" w:eastAsia="Calibri" w:hAnsi="Times New Roman"/>
          <w:sz w:val="24"/>
          <w:szCs w:val="24"/>
        </w:rPr>
      </w:pPr>
      <w:r w:rsidRPr="00B544FD">
        <w:rPr>
          <w:rFonts w:ascii="Times New Roman" w:eastAsia="Calibri" w:hAnsi="Times New Roman"/>
          <w:sz w:val="24"/>
          <w:szCs w:val="24"/>
        </w:rPr>
        <w:t xml:space="preserve">1.1. Настоящее Положение </w:t>
      </w:r>
      <w:r w:rsidRPr="00B544FD">
        <w:rPr>
          <w:rFonts w:ascii="Times New Roman" w:hAnsi="Times New Roman"/>
          <w:spacing w:val="2"/>
          <w:sz w:val="24"/>
          <w:szCs w:val="24"/>
        </w:rPr>
        <w:t>о Муниципальном проектном офисе</w:t>
      </w:r>
      <w:r w:rsidRPr="00B544FD">
        <w:rPr>
          <w:rFonts w:ascii="Times New Roman" w:eastAsia="Calibri" w:hAnsi="Times New Roman"/>
          <w:sz w:val="24"/>
          <w:szCs w:val="24"/>
        </w:rPr>
        <w:t xml:space="preserve"> в Агаповском муниципальном районе</w:t>
      </w:r>
      <w:r w:rsidRPr="00B544FD">
        <w:rPr>
          <w:rFonts w:ascii="Times New Roman" w:hAnsi="Times New Roman"/>
          <w:spacing w:val="2"/>
          <w:sz w:val="24"/>
          <w:szCs w:val="24"/>
        </w:rPr>
        <w:t xml:space="preserve"> </w:t>
      </w:r>
      <w:r w:rsidRPr="00B544FD">
        <w:rPr>
          <w:rFonts w:ascii="Times New Roman" w:eastAsia="Calibri" w:hAnsi="Times New Roman"/>
          <w:sz w:val="24"/>
          <w:szCs w:val="24"/>
        </w:rPr>
        <w:t>(далее – Положение)</w:t>
      </w:r>
      <w:r w:rsidRPr="00B544FD">
        <w:rPr>
          <w:rFonts w:ascii="Times New Roman" w:hAnsi="Times New Roman"/>
          <w:spacing w:val="2"/>
          <w:sz w:val="24"/>
          <w:szCs w:val="24"/>
        </w:rPr>
        <w:t xml:space="preserve"> </w:t>
      </w:r>
      <w:r w:rsidRPr="00B544FD">
        <w:rPr>
          <w:rFonts w:ascii="Times New Roman" w:eastAsia="Calibri" w:hAnsi="Times New Roman"/>
          <w:sz w:val="24"/>
          <w:szCs w:val="24"/>
        </w:rPr>
        <w:t>определяет порядок работы, права и функции, а также порядок формирования</w:t>
      </w:r>
      <w:r w:rsidRPr="00B544FD">
        <w:rPr>
          <w:rFonts w:ascii="Times New Roman" w:hAnsi="Times New Roman"/>
          <w:spacing w:val="2"/>
          <w:sz w:val="24"/>
          <w:szCs w:val="24"/>
        </w:rPr>
        <w:t xml:space="preserve"> Муниципального проектного офиса </w:t>
      </w:r>
      <w:r w:rsidRPr="00B544FD">
        <w:rPr>
          <w:rFonts w:ascii="Times New Roman" w:eastAsia="Calibri" w:hAnsi="Times New Roman"/>
          <w:sz w:val="24"/>
          <w:szCs w:val="24"/>
        </w:rPr>
        <w:t>в Агаповском муниципальном районе (далее – Муниципальный п</w:t>
      </w:r>
      <w:r w:rsidRPr="00B544FD">
        <w:rPr>
          <w:rFonts w:ascii="Times New Roman" w:hAnsi="Times New Roman"/>
          <w:spacing w:val="2"/>
          <w:sz w:val="24"/>
          <w:szCs w:val="24"/>
        </w:rPr>
        <w:t>роектный офис</w:t>
      </w:r>
      <w:r w:rsidRPr="00B544FD">
        <w:rPr>
          <w:rFonts w:ascii="Times New Roman" w:eastAsia="Calibri" w:hAnsi="Times New Roman"/>
          <w:sz w:val="24"/>
          <w:szCs w:val="24"/>
        </w:rPr>
        <w:t>).</w:t>
      </w:r>
    </w:p>
    <w:p w:rsidR="00B544FD" w:rsidRPr="00B544FD" w:rsidRDefault="00B544FD" w:rsidP="00B544FD">
      <w:pPr>
        <w:tabs>
          <w:tab w:val="left" w:pos="142"/>
        </w:tabs>
        <w:autoSpaceDE w:val="0"/>
        <w:autoSpaceDN w:val="0"/>
        <w:adjustRightInd w:val="0"/>
        <w:spacing w:after="0" w:line="240" w:lineRule="auto"/>
        <w:ind w:firstLine="709"/>
        <w:contextualSpacing/>
        <w:jc w:val="both"/>
        <w:rPr>
          <w:rFonts w:ascii="Times New Roman" w:eastAsia="Calibri" w:hAnsi="Times New Roman"/>
          <w:sz w:val="24"/>
          <w:szCs w:val="24"/>
        </w:rPr>
      </w:pPr>
      <w:r w:rsidRPr="00B544FD">
        <w:rPr>
          <w:rFonts w:ascii="Times New Roman" w:eastAsia="Calibri" w:hAnsi="Times New Roman"/>
          <w:sz w:val="24"/>
          <w:szCs w:val="24"/>
        </w:rPr>
        <w:t>1.2. Муниципальный п</w:t>
      </w:r>
      <w:r w:rsidRPr="00B544FD">
        <w:rPr>
          <w:rFonts w:ascii="Times New Roman" w:hAnsi="Times New Roman"/>
          <w:spacing w:val="2"/>
          <w:sz w:val="24"/>
          <w:szCs w:val="24"/>
        </w:rPr>
        <w:t xml:space="preserve">роектный офис </w:t>
      </w:r>
      <w:r w:rsidRPr="00B544FD">
        <w:rPr>
          <w:rFonts w:ascii="Times New Roman" w:eastAsia="Calibri" w:hAnsi="Times New Roman"/>
          <w:sz w:val="24"/>
          <w:szCs w:val="24"/>
        </w:rPr>
        <w:t xml:space="preserve">является постоянно действующей организационной структурой без образования отдельного структурного подразделения, образованной на базе отдела экономического развития администрации Агаповского муниципального района. </w:t>
      </w:r>
    </w:p>
    <w:p w:rsidR="00B544FD" w:rsidRPr="00B544FD" w:rsidRDefault="00B544FD" w:rsidP="00B544FD">
      <w:pPr>
        <w:tabs>
          <w:tab w:val="left" w:pos="142"/>
        </w:tabs>
        <w:autoSpaceDE w:val="0"/>
        <w:autoSpaceDN w:val="0"/>
        <w:adjustRightInd w:val="0"/>
        <w:spacing w:after="0" w:line="240" w:lineRule="auto"/>
        <w:ind w:firstLine="709"/>
        <w:contextualSpacing/>
        <w:jc w:val="both"/>
        <w:rPr>
          <w:rFonts w:ascii="Times New Roman" w:eastAsia="Calibri" w:hAnsi="Times New Roman"/>
          <w:sz w:val="24"/>
          <w:szCs w:val="24"/>
        </w:rPr>
      </w:pPr>
      <w:r w:rsidRPr="00B544FD">
        <w:rPr>
          <w:rFonts w:ascii="Times New Roman" w:eastAsia="Calibri" w:hAnsi="Times New Roman"/>
          <w:sz w:val="24"/>
          <w:szCs w:val="24"/>
        </w:rPr>
        <w:t>1.3. Муниципальный п</w:t>
      </w:r>
      <w:r w:rsidRPr="00B544FD">
        <w:rPr>
          <w:rFonts w:ascii="Times New Roman" w:hAnsi="Times New Roman"/>
          <w:spacing w:val="2"/>
          <w:sz w:val="24"/>
          <w:szCs w:val="24"/>
        </w:rPr>
        <w:t xml:space="preserve">роектный офис руководствуется в </w:t>
      </w:r>
      <w:r w:rsidRPr="00B544FD">
        <w:rPr>
          <w:rFonts w:ascii="Times New Roman" w:eastAsia="Calibri" w:hAnsi="Times New Roman"/>
          <w:sz w:val="24"/>
          <w:szCs w:val="24"/>
        </w:rPr>
        <w:t xml:space="preserve">своей деятельности действующим законодательством Российской Федерации, настоящим Положением, а также международными федеральными, региональными и муниципальными практиками в сфере проектного управления. </w:t>
      </w:r>
    </w:p>
    <w:p w:rsidR="00B544FD" w:rsidRPr="00B544FD" w:rsidRDefault="00B544FD" w:rsidP="00B544FD">
      <w:pPr>
        <w:tabs>
          <w:tab w:val="left" w:pos="142"/>
        </w:tabs>
        <w:autoSpaceDE w:val="0"/>
        <w:autoSpaceDN w:val="0"/>
        <w:adjustRightInd w:val="0"/>
        <w:spacing w:after="0" w:line="240" w:lineRule="auto"/>
        <w:ind w:firstLine="567"/>
        <w:contextualSpacing/>
        <w:jc w:val="both"/>
        <w:rPr>
          <w:rFonts w:ascii="Times New Roman" w:eastAsia="Calibri" w:hAnsi="Times New Roman"/>
          <w:sz w:val="24"/>
          <w:szCs w:val="24"/>
        </w:rPr>
      </w:pPr>
    </w:p>
    <w:p w:rsidR="00B544FD" w:rsidRPr="00B544FD" w:rsidRDefault="00B544FD" w:rsidP="00B544FD">
      <w:pPr>
        <w:numPr>
          <w:ilvl w:val="0"/>
          <w:numId w:val="6"/>
        </w:numPr>
        <w:tabs>
          <w:tab w:val="left" w:pos="142"/>
        </w:tabs>
        <w:autoSpaceDE w:val="0"/>
        <w:autoSpaceDN w:val="0"/>
        <w:adjustRightInd w:val="0"/>
        <w:spacing w:after="0" w:line="240" w:lineRule="auto"/>
        <w:ind w:left="0" w:firstLine="567"/>
        <w:contextualSpacing/>
        <w:jc w:val="center"/>
        <w:rPr>
          <w:rFonts w:ascii="Times New Roman" w:eastAsia="Calibri" w:hAnsi="Times New Roman"/>
          <w:sz w:val="24"/>
          <w:szCs w:val="24"/>
        </w:rPr>
      </w:pPr>
      <w:r w:rsidRPr="00B544FD">
        <w:rPr>
          <w:rFonts w:ascii="Times New Roman" w:eastAsia="Calibri" w:hAnsi="Times New Roman"/>
          <w:sz w:val="24"/>
          <w:szCs w:val="24"/>
        </w:rPr>
        <w:t>Функции</w:t>
      </w:r>
      <w:r w:rsidRPr="00B544FD">
        <w:rPr>
          <w:rFonts w:ascii="Times New Roman" w:hAnsi="Times New Roman"/>
          <w:spacing w:val="2"/>
          <w:sz w:val="24"/>
          <w:szCs w:val="24"/>
        </w:rPr>
        <w:t xml:space="preserve"> Муниципального проектного офиса</w:t>
      </w:r>
    </w:p>
    <w:p w:rsidR="00B544FD" w:rsidRPr="00B544FD" w:rsidRDefault="00B544FD" w:rsidP="00B544FD">
      <w:pPr>
        <w:pStyle w:val="ae"/>
        <w:numPr>
          <w:ilvl w:val="1"/>
          <w:numId w:val="6"/>
        </w:numPr>
        <w:tabs>
          <w:tab w:val="left" w:pos="142"/>
        </w:tabs>
        <w:autoSpaceDE w:val="0"/>
        <w:autoSpaceDN w:val="0"/>
        <w:adjustRightInd w:val="0"/>
        <w:spacing w:after="0" w:line="240" w:lineRule="auto"/>
        <w:ind w:left="0" w:firstLine="709"/>
        <w:rPr>
          <w:rFonts w:ascii="Times New Roman" w:hAnsi="Times New Roman"/>
          <w:sz w:val="24"/>
          <w:szCs w:val="24"/>
        </w:rPr>
      </w:pPr>
      <w:r w:rsidRPr="00B544FD">
        <w:rPr>
          <w:rFonts w:ascii="Times New Roman" w:hAnsi="Times New Roman"/>
          <w:sz w:val="24"/>
          <w:szCs w:val="24"/>
        </w:rPr>
        <w:t>Основными функциями Муниципального проектного офиса являются:</w:t>
      </w:r>
    </w:p>
    <w:p w:rsidR="00B544FD" w:rsidRPr="00B544FD" w:rsidRDefault="00B544FD" w:rsidP="00B544FD">
      <w:pPr>
        <w:numPr>
          <w:ilvl w:val="0"/>
          <w:numId w:val="9"/>
        </w:numPr>
        <w:autoSpaceDE w:val="0"/>
        <w:autoSpaceDN w:val="0"/>
        <w:adjustRightInd w:val="0"/>
        <w:spacing w:after="0" w:line="240" w:lineRule="auto"/>
        <w:ind w:left="0" w:firstLine="709"/>
        <w:contextualSpacing/>
        <w:jc w:val="both"/>
        <w:rPr>
          <w:rFonts w:ascii="Times New Roman" w:eastAsia="Calibri" w:hAnsi="Times New Roman"/>
          <w:sz w:val="24"/>
          <w:szCs w:val="24"/>
        </w:rPr>
      </w:pPr>
      <w:bookmarkStart w:id="0" w:name="dst100206"/>
      <w:bookmarkStart w:id="1" w:name="dst100207"/>
      <w:bookmarkStart w:id="2" w:name="dst100209"/>
      <w:bookmarkStart w:id="3" w:name="dst100210"/>
      <w:bookmarkStart w:id="4" w:name="dst100212"/>
      <w:bookmarkStart w:id="5" w:name="dst100213"/>
      <w:bookmarkStart w:id="6" w:name="dst100216"/>
      <w:bookmarkEnd w:id="0"/>
      <w:bookmarkEnd w:id="1"/>
      <w:bookmarkEnd w:id="2"/>
      <w:bookmarkEnd w:id="3"/>
      <w:bookmarkEnd w:id="4"/>
      <w:bookmarkEnd w:id="5"/>
      <w:bookmarkEnd w:id="6"/>
      <w:r w:rsidRPr="00B544FD">
        <w:rPr>
          <w:rFonts w:ascii="Times New Roman" w:eastAsia="Calibri" w:hAnsi="Times New Roman"/>
          <w:sz w:val="24"/>
          <w:szCs w:val="24"/>
        </w:rPr>
        <w:t>обеспечение ведения проектов;</w:t>
      </w:r>
    </w:p>
    <w:p w:rsidR="00B544FD" w:rsidRPr="00B544FD" w:rsidRDefault="00B544FD" w:rsidP="00B544FD">
      <w:pPr>
        <w:numPr>
          <w:ilvl w:val="0"/>
          <w:numId w:val="9"/>
        </w:numPr>
        <w:shd w:val="clear" w:color="auto" w:fill="FFFFFF"/>
        <w:tabs>
          <w:tab w:val="left" w:pos="142"/>
        </w:tabs>
        <w:spacing w:after="0" w:line="240" w:lineRule="auto"/>
        <w:ind w:left="0" w:firstLine="709"/>
        <w:contextualSpacing/>
        <w:jc w:val="both"/>
        <w:rPr>
          <w:rFonts w:ascii="Times New Roman" w:eastAsia="Calibri" w:hAnsi="Times New Roman"/>
          <w:sz w:val="24"/>
          <w:szCs w:val="24"/>
        </w:rPr>
      </w:pPr>
      <w:r w:rsidRPr="00B544FD">
        <w:rPr>
          <w:rFonts w:ascii="Times New Roman" w:eastAsia="Calibri" w:hAnsi="Times New Roman"/>
          <w:sz w:val="24"/>
          <w:szCs w:val="24"/>
        </w:rPr>
        <w:t>регистрация проектных предложений;</w:t>
      </w:r>
    </w:p>
    <w:p w:rsidR="00B544FD" w:rsidRPr="00B544FD" w:rsidRDefault="00B544FD" w:rsidP="00B544FD">
      <w:pPr>
        <w:numPr>
          <w:ilvl w:val="0"/>
          <w:numId w:val="9"/>
        </w:numPr>
        <w:shd w:val="clear" w:color="auto" w:fill="FFFFFF"/>
        <w:tabs>
          <w:tab w:val="left" w:pos="142"/>
        </w:tabs>
        <w:spacing w:after="0" w:line="240" w:lineRule="auto"/>
        <w:ind w:left="0" w:firstLine="709"/>
        <w:contextualSpacing/>
        <w:jc w:val="both"/>
        <w:rPr>
          <w:rFonts w:ascii="Times New Roman" w:eastAsia="Calibri" w:hAnsi="Times New Roman"/>
          <w:sz w:val="24"/>
          <w:szCs w:val="24"/>
        </w:rPr>
      </w:pPr>
      <w:r w:rsidRPr="00B544FD">
        <w:rPr>
          <w:rFonts w:ascii="Times New Roman" w:eastAsia="Calibri" w:hAnsi="Times New Roman"/>
          <w:sz w:val="24"/>
          <w:szCs w:val="24"/>
        </w:rPr>
        <w:t>направление в Муниципальный проектный комитет Агаповского муниципального района (далее – Муниципальный проектный комитет) проектных предложений в целях рассмотрения и принятия решения целесообразности открытия и реализации</w:t>
      </w:r>
      <w:r w:rsidRPr="00B544FD">
        <w:rPr>
          <w:rFonts w:ascii="Times New Roman" w:eastAsia="Calibri" w:hAnsi="Times New Roman"/>
          <w:color w:val="000000"/>
          <w:sz w:val="24"/>
          <w:szCs w:val="24"/>
        </w:rPr>
        <w:t xml:space="preserve"> </w:t>
      </w:r>
      <w:r w:rsidRPr="00B544FD">
        <w:rPr>
          <w:rFonts w:ascii="Times New Roman" w:eastAsia="Calibri" w:hAnsi="Times New Roman"/>
          <w:sz w:val="24"/>
          <w:szCs w:val="24"/>
        </w:rPr>
        <w:t>проектов с приложением мотивированного заключения по существу предложений;</w:t>
      </w:r>
    </w:p>
    <w:p w:rsidR="00B544FD" w:rsidRPr="00B544FD" w:rsidRDefault="00B544FD" w:rsidP="00B544FD">
      <w:pPr>
        <w:numPr>
          <w:ilvl w:val="0"/>
          <w:numId w:val="9"/>
        </w:numPr>
        <w:autoSpaceDE w:val="0"/>
        <w:autoSpaceDN w:val="0"/>
        <w:adjustRightInd w:val="0"/>
        <w:spacing w:after="0" w:line="240" w:lineRule="auto"/>
        <w:ind w:left="0" w:firstLine="709"/>
        <w:jc w:val="both"/>
        <w:rPr>
          <w:rFonts w:ascii="Times New Roman" w:eastAsia="Calibri" w:hAnsi="Times New Roman"/>
          <w:sz w:val="24"/>
          <w:szCs w:val="24"/>
        </w:rPr>
      </w:pPr>
      <w:r w:rsidRPr="00B544FD">
        <w:rPr>
          <w:rFonts w:ascii="Times New Roman" w:eastAsia="Calibri" w:hAnsi="Times New Roman"/>
          <w:sz w:val="24"/>
          <w:szCs w:val="24"/>
        </w:rPr>
        <w:t>направление инициаторам проектных предложений обоснованного отказ в открытии проектов в случае принятия Муниципальным проектным комитетом решения о нецелесообразности открытия и реализации проекта;</w:t>
      </w:r>
    </w:p>
    <w:p w:rsidR="00B544FD" w:rsidRPr="00B544FD" w:rsidRDefault="00B544FD" w:rsidP="00B544FD">
      <w:pPr>
        <w:numPr>
          <w:ilvl w:val="0"/>
          <w:numId w:val="9"/>
        </w:numPr>
        <w:shd w:val="clear" w:color="auto" w:fill="FFFFFF"/>
        <w:tabs>
          <w:tab w:val="left" w:pos="142"/>
        </w:tabs>
        <w:spacing w:after="0" w:line="240" w:lineRule="auto"/>
        <w:ind w:left="0" w:firstLine="709"/>
        <w:contextualSpacing/>
        <w:jc w:val="both"/>
        <w:rPr>
          <w:rFonts w:ascii="Times New Roman" w:hAnsi="Times New Roman"/>
          <w:sz w:val="24"/>
          <w:szCs w:val="24"/>
        </w:rPr>
      </w:pPr>
      <w:r w:rsidRPr="00B544FD">
        <w:rPr>
          <w:rFonts w:ascii="Times New Roman" w:hAnsi="Times New Roman"/>
          <w:sz w:val="24"/>
          <w:szCs w:val="24"/>
        </w:rPr>
        <w:t>согласование паспортов и сводных планов проектов;</w:t>
      </w:r>
    </w:p>
    <w:p w:rsidR="00B544FD" w:rsidRPr="00B544FD" w:rsidRDefault="00B544FD" w:rsidP="00B544FD">
      <w:pPr>
        <w:numPr>
          <w:ilvl w:val="0"/>
          <w:numId w:val="9"/>
        </w:numPr>
        <w:autoSpaceDE w:val="0"/>
        <w:autoSpaceDN w:val="0"/>
        <w:adjustRightInd w:val="0"/>
        <w:spacing w:after="0" w:line="240" w:lineRule="auto"/>
        <w:ind w:left="0" w:firstLine="709"/>
        <w:jc w:val="both"/>
        <w:rPr>
          <w:rFonts w:ascii="Times New Roman" w:eastAsia="Calibri" w:hAnsi="Times New Roman"/>
          <w:color w:val="000000"/>
          <w:sz w:val="24"/>
          <w:szCs w:val="24"/>
        </w:rPr>
      </w:pPr>
      <w:bookmarkStart w:id="7" w:name="dst100208"/>
      <w:bookmarkEnd w:id="7"/>
      <w:r w:rsidRPr="00B544FD">
        <w:rPr>
          <w:rFonts w:ascii="Times New Roman" w:eastAsia="Calibri" w:hAnsi="Times New Roman"/>
          <w:sz w:val="24"/>
          <w:szCs w:val="24"/>
        </w:rPr>
        <w:t xml:space="preserve">согласование назначения руководителей и администраторов проектов; </w:t>
      </w:r>
    </w:p>
    <w:p w:rsidR="00B544FD" w:rsidRPr="00B544FD" w:rsidRDefault="00B544FD" w:rsidP="00B544FD">
      <w:pPr>
        <w:numPr>
          <w:ilvl w:val="0"/>
          <w:numId w:val="9"/>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B544FD">
        <w:rPr>
          <w:rFonts w:ascii="Times New Roman" w:eastAsia="Calibri" w:hAnsi="Times New Roman"/>
          <w:sz w:val="24"/>
          <w:szCs w:val="24"/>
        </w:rPr>
        <w:t xml:space="preserve">осуществление мониторинга </w:t>
      </w:r>
      <w:r w:rsidRPr="00B544FD">
        <w:rPr>
          <w:rFonts w:ascii="Times New Roman" w:eastAsia="Calibri" w:hAnsi="Times New Roman"/>
          <w:color w:val="000000"/>
          <w:sz w:val="24"/>
          <w:szCs w:val="24"/>
        </w:rPr>
        <w:t xml:space="preserve">в отношении паспортов, сводных планов </w:t>
      </w:r>
      <w:r w:rsidRPr="00B544FD">
        <w:rPr>
          <w:rFonts w:ascii="Times New Roman" w:eastAsia="Calibri" w:hAnsi="Times New Roman"/>
          <w:sz w:val="24"/>
          <w:szCs w:val="24"/>
        </w:rPr>
        <w:t>проектов</w:t>
      </w:r>
      <w:r w:rsidRPr="00B544FD">
        <w:rPr>
          <w:rFonts w:ascii="Times New Roman" w:eastAsia="Calibri" w:hAnsi="Times New Roman"/>
          <w:color w:val="000000"/>
          <w:sz w:val="24"/>
          <w:szCs w:val="24"/>
        </w:rPr>
        <w:t xml:space="preserve"> в рамках их реализации;</w:t>
      </w:r>
    </w:p>
    <w:p w:rsidR="00B544FD" w:rsidRPr="00B544FD" w:rsidRDefault="00B544FD" w:rsidP="00B544FD">
      <w:pPr>
        <w:numPr>
          <w:ilvl w:val="0"/>
          <w:numId w:val="9"/>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B544FD">
        <w:rPr>
          <w:rFonts w:ascii="Times New Roman" w:eastAsia="Calibri" w:hAnsi="Times New Roman"/>
          <w:color w:val="000000"/>
          <w:sz w:val="24"/>
          <w:szCs w:val="24"/>
        </w:rPr>
        <w:t xml:space="preserve">проведение анализа предоставляемой информации о ходе реализации </w:t>
      </w:r>
      <w:r w:rsidRPr="00B544FD">
        <w:rPr>
          <w:rFonts w:ascii="Times New Roman" w:eastAsia="Calibri" w:hAnsi="Times New Roman"/>
          <w:sz w:val="24"/>
          <w:szCs w:val="24"/>
        </w:rPr>
        <w:t>проектов</w:t>
      </w:r>
      <w:r w:rsidRPr="00B544FD">
        <w:rPr>
          <w:rFonts w:ascii="Times New Roman" w:eastAsia="Calibri" w:hAnsi="Times New Roman"/>
          <w:color w:val="000000"/>
          <w:sz w:val="24"/>
          <w:szCs w:val="24"/>
        </w:rPr>
        <w:t>, при необходимости инициирование рассмотрения соответствующих вопросов на заседаниях Муниципального проектного комитета;</w:t>
      </w:r>
    </w:p>
    <w:p w:rsidR="00B544FD" w:rsidRPr="00B544FD" w:rsidRDefault="00B544FD" w:rsidP="00B544FD">
      <w:pPr>
        <w:numPr>
          <w:ilvl w:val="0"/>
          <w:numId w:val="9"/>
        </w:numPr>
        <w:autoSpaceDE w:val="0"/>
        <w:autoSpaceDN w:val="0"/>
        <w:adjustRightInd w:val="0"/>
        <w:spacing w:after="0" w:line="240" w:lineRule="auto"/>
        <w:ind w:left="0" w:firstLine="709"/>
        <w:jc w:val="both"/>
        <w:rPr>
          <w:rFonts w:ascii="Times New Roman" w:eastAsia="Calibri" w:hAnsi="Times New Roman"/>
          <w:color w:val="000000"/>
          <w:sz w:val="24"/>
          <w:szCs w:val="24"/>
        </w:rPr>
      </w:pPr>
      <w:r w:rsidRPr="00B544FD">
        <w:rPr>
          <w:rFonts w:ascii="Times New Roman" w:eastAsia="Calibri" w:hAnsi="Times New Roman"/>
          <w:color w:val="000000"/>
          <w:sz w:val="24"/>
          <w:szCs w:val="24"/>
        </w:rPr>
        <w:t>предоставление данных мониторинга реализации</w:t>
      </w:r>
      <w:r w:rsidRPr="00B544FD">
        <w:rPr>
          <w:rFonts w:ascii="Times New Roman" w:eastAsia="Calibri" w:hAnsi="Times New Roman"/>
          <w:sz w:val="24"/>
          <w:szCs w:val="24"/>
        </w:rPr>
        <w:t xml:space="preserve"> проектов</w:t>
      </w:r>
      <w:r w:rsidRPr="00B544FD">
        <w:rPr>
          <w:rFonts w:ascii="Times New Roman" w:eastAsia="Calibri" w:hAnsi="Times New Roman"/>
          <w:color w:val="000000"/>
          <w:sz w:val="24"/>
          <w:szCs w:val="24"/>
        </w:rPr>
        <w:t xml:space="preserve"> на заседания Муниципального проектного комитета;</w:t>
      </w:r>
    </w:p>
    <w:p w:rsidR="00B544FD" w:rsidRPr="00B544FD" w:rsidRDefault="00B544FD" w:rsidP="00B544FD">
      <w:pPr>
        <w:numPr>
          <w:ilvl w:val="0"/>
          <w:numId w:val="9"/>
        </w:numPr>
        <w:autoSpaceDE w:val="0"/>
        <w:autoSpaceDN w:val="0"/>
        <w:adjustRightInd w:val="0"/>
        <w:spacing w:after="0" w:line="240" w:lineRule="auto"/>
        <w:ind w:left="0" w:firstLine="709"/>
        <w:jc w:val="both"/>
        <w:rPr>
          <w:rFonts w:ascii="Times New Roman" w:eastAsia="Calibri" w:hAnsi="Times New Roman"/>
          <w:sz w:val="24"/>
          <w:szCs w:val="24"/>
        </w:rPr>
      </w:pPr>
      <w:r w:rsidRPr="00B544FD">
        <w:rPr>
          <w:rFonts w:ascii="Times New Roman" w:eastAsia="Calibri" w:hAnsi="Times New Roman"/>
          <w:sz w:val="24"/>
          <w:szCs w:val="24"/>
        </w:rPr>
        <w:t>направление в Муниципальный проектный комитет проектов решений о закрытии проектов в целях рассмотрения и принятия решения о целесообразности закрытия проекта с приложением мотивированного заключения по существу вопроса;</w:t>
      </w:r>
    </w:p>
    <w:p w:rsidR="00B544FD" w:rsidRPr="00B544FD" w:rsidRDefault="00B544FD" w:rsidP="00B544FD">
      <w:pPr>
        <w:numPr>
          <w:ilvl w:val="0"/>
          <w:numId w:val="9"/>
        </w:numPr>
        <w:autoSpaceDE w:val="0"/>
        <w:autoSpaceDN w:val="0"/>
        <w:adjustRightInd w:val="0"/>
        <w:spacing w:after="0" w:line="240" w:lineRule="auto"/>
        <w:ind w:left="0" w:firstLine="709"/>
        <w:jc w:val="both"/>
        <w:rPr>
          <w:rFonts w:ascii="Times New Roman" w:eastAsia="Calibri" w:hAnsi="Times New Roman"/>
          <w:sz w:val="24"/>
          <w:szCs w:val="24"/>
        </w:rPr>
      </w:pPr>
      <w:r w:rsidRPr="00B544FD">
        <w:rPr>
          <w:rFonts w:ascii="Times New Roman" w:eastAsia="Calibri" w:hAnsi="Times New Roman"/>
          <w:sz w:val="24"/>
          <w:szCs w:val="24"/>
        </w:rPr>
        <w:t>рассмотрение распорядительных документов об итогах работы команд проектов;</w:t>
      </w:r>
    </w:p>
    <w:p w:rsidR="00B544FD" w:rsidRPr="00B544FD" w:rsidRDefault="00B544FD" w:rsidP="00B544FD">
      <w:pPr>
        <w:numPr>
          <w:ilvl w:val="0"/>
          <w:numId w:val="9"/>
        </w:numPr>
        <w:shd w:val="clear" w:color="auto" w:fill="FFFFFF"/>
        <w:tabs>
          <w:tab w:val="left" w:pos="142"/>
        </w:tabs>
        <w:spacing w:after="0" w:line="240" w:lineRule="auto"/>
        <w:ind w:left="0" w:firstLine="709"/>
        <w:contextualSpacing/>
        <w:jc w:val="both"/>
        <w:rPr>
          <w:rFonts w:ascii="Times New Roman" w:hAnsi="Times New Roman"/>
          <w:sz w:val="24"/>
          <w:szCs w:val="24"/>
        </w:rPr>
      </w:pPr>
      <w:r w:rsidRPr="00B544FD">
        <w:rPr>
          <w:rFonts w:ascii="Times New Roman" w:hAnsi="Times New Roman"/>
          <w:sz w:val="24"/>
          <w:szCs w:val="24"/>
        </w:rPr>
        <w:t xml:space="preserve">обеспечение методического сопровождения проектной деятельности в </w:t>
      </w:r>
      <w:r w:rsidRPr="00B544FD">
        <w:rPr>
          <w:rFonts w:ascii="Times New Roman" w:eastAsia="Calibri" w:hAnsi="Times New Roman"/>
          <w:sz w:val="24"/>
          <w:szCs w:val="24"/>
        </w:rPr>
        <w:t>Агаповском муниципальном районе</w:t>
      </w:r>
      <w:r w:rsidRPr="00B544FD">
        <w:rPr>
          <w:rFonts w:ascii="Times New Roman" w:hAnsi="Times New Roman"/>
          <w:sz w:val="24"/>
          <w:szCs w:val="24"/>
        </w:rPr>
        <w:t>, издание соответствующих локальных актов, а также координирование деятельности администраторов проектов по их применению;</w:t>
      </w:r>
    </w:p>
    <w:p w:rsidR="00B544FD" w:rsidRPr="00B544FD" w:rsidRDefault="00B544FD" w:rsidP="00B544FD">
      <w:pPr>
        <w:numPr>
          <w:ilvl w:val="0"/>
          <w:numId w:val="9"/>
        </w:numPr>
        <w:shd w:val="clear" w:color="auto" w:fill="FFFFFF"/>
        <w:tabs>
          <w:tab w:val="left" w:pos="142"/>
        </w:tabs>
        <w:spacing w:after="0" w:line="240" w:lineRule="auto"/>
        <w:ind w:left="0" w:firstLine="709"/>
        <w:contextualSpacing/>
        <w:jc w:val="both"/>
        <w:rPr>
          <w:rFonts w:ascii="Times New Roman" w:hAnsi="Times New Roman"/>
          <w:sz w:val="24"/>
          <w:szCs w:val="24"/>
        </w:rPr>
      </w:pPr>
      <w:bookmarkStart w:id="8" w:name="dst100214"/>
      <w:bookmarkEnd w:id="8"/>
      <w:r w:rsidRPr="00B544FD">
        <w:rPr>
          <w:rFonts w:ascii="Times New Roman" w:hAnsi="Times New Roman"/>
          <w:sz w:val="24"/>
          <w:szCs w:val="24"/>
        </w:rPr>
        <w:t xml:space="preserve">координирование в </w:t>
      </w:r>
      <w:r w:rsidRPr="00B544FD">
        <w:rPr>
          <w:rFonts w:ascii="Times New Roman" w:eastAsia="Calibri" w:hAnsi="Times New Roman"/>
          <w:sz w:val="24"/>
          <w:szCs w:val="24"/>
        </w:rPr>
        <w:t>Агаповском муниципальном районе</w:t>
      </w:r>
      <w:r w:rsidRPr="00B544FD">
        <w:rPr>
          <w:rFonts w:ascii="Times New Roman" w:hAnsi="Times New Roman"/>
          <w:sz w:val="24"/>
          <w:szCs w:val="24"/>
        </w:rPr>
        <w:t xml:space="preserve"> внедрения и развития автоматизированной информационной системы проектной деятельности;</w:t>
      </w:r>
      <w:bookmarkStart w:id="9" w:name="dst100215"/>
      <w:bookmarkEnd w:id="9"/>
    </w:p>
    <w:p w:rsidR="00B544FD" w:rsidRPr="00B544FD" w:rsidRDefault="00B544FD" w:rsidP="00B544FD">
      <w:pPr>
        <w:numPr>
          <w:ilvl w:val="0"/>
          <w:numId w:val="9"/>
        </w:numPr>
        <w:shd w:val="clear" w:color="auto" w:fill="FFFFFF"/>
        <w:tabs>
          <w:tab w:val="left" w:pos="142"/>
        </w:tabs>
        <w:spacing w:after="0" w:line="240" w:lineRule="auto"/>
        <w:ind w:left="0" w:firstLine="709"/>
        <w:contextualSpacing/>
        <w:jc w:val="both"/>
        <w:rPr>
          <w:rFonts w:ascii="Times New Roman" w:hAnsi="Times New Roman"/>
          <w:sz w:val="24"/>
          <w:szCs w:val="24"/>
        </w:rPr>
      </w:pPr>
      <w:r w:rsidRPr="00B544FD">
        <w:rPr>
          <w:rFonts w:ascii="Times New Roman" w:hAnsi="Times New Roman"/>
          <w:sz w:val="24"/>
          <w:szCs w:val="24"/>
        </w:rPr>
        <w:lastRenderedPageBreak/>
        <w:t>координирование в Агаповском муниципальном районе работы по накоплению опыта и развитию профессиональной компетентности муниципальных служащих в сфере проектной деятельности, а также ведение соответствующего резерва профессиональных кадров;</w:t>
      </w:r>
    </w:p>
    <w:p w:rsidR="00B544FD" w:rsidRPr="00B544FD" w:rsidRDefault="00B544FD" w:rsidP="00B544FD">
      <w:pPr>
        <w:numPr>
          <w:ilvl w:val="0"/>
          <w:numId w:val="9"/>
        </w:numPr>
        <w:shd w:val="clear" w:color="auto" w:fill="FFFFFF"/>
        <w:tabs>
          <w:tab w:val="left" w:pos="142"/>
        </w:tabs>
        <w:spacing w:after="0" w:line="240" w:lineRule="auto"/>
        <w:ind w:left="0" w:firstLine="709"/>
        <w:contextualSpacing/>
        <w:jc w:val="both"/>
        <w:rPr>
          <w:rFonts w:ascii="Times New Roman" w:hAnsi="Times New Roman"/>
          <w:sz w:val="24"/>
          <w:szCs w:val="24"/>
        </w:rPr>
      </w:pPr>
      <w:r w:rsidRPr="00B544FD">
        <w:rPr>
          <w:rFonts w:ascii="Times New Roman" w:hAnsi="Times New Roman"/>
          <w:sz w:val="24"/>
          <w:szCs w:val="24"/>
        </w:rPr>
        <w:t xml:space="preserve">выполнение иных функций, предусмотренных настоящим </w:t>
      </w:r>
      <w:hyperlink r:id="rId9" w:anchor="dst100017" w:history="1">
        <w:r w:rsidRPr="00B544FD">
          <w:rPr>
            <w:rFonts w:ascii="Times New Roman" w:hAnsi="Times New Roman"/>
            <w:sz w:val="24"/>
            <w:szCs w:val="24"/>
          </w:rPr>
          <w:t>Положением</w:t>
        </w:r>
      </w:hyperlink>
      <w:r w:rsidRPr="00B544FD">
        <w:rPr>
          <w:rFonts w:ascii="Times New Roman" w:eastAsia="Calibri" w:hAnsi="Times New Roman"/>
          <w:sz w:val="24"/>
          <w:szCs w:val="24"/>
        </w:rPr>
        <w:t>, локальными актами Агаповского муниципального района,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B544FD" w:rsidRPr="00B544FD" w:rsidRDefault="00B544FD" w:rsidP="00B544FD">
      <w:pPr>
        <w:autoSpaceDE w:val="0"/>
        <w:autoSpaceDN w:val="0"/>
        <w:adjustRightInd w:val="0"/>
        <w:spacing w:after="0" w:line="240" w:lineRule="auto"/>
        <w:ind w:firstLine="540"/>
        <w:jc w:val="both"/>
        <w:rPr>
          <w:rFonts w:ascii="Times New Roman" w:eastAsia="Calibri" w:hAnsi="Times New Roman"/>
          <w:sz w:val="24"/>
          <w:szCs w:val="24"/>
        </w:rPr>
      </w:pPr>
    </w:p>
    <w:p w:rsidR="00B544FD" w:rsidRPr="00B544FD" w:rsidRDefault="00B544FD" w:rsidP="00B544FD">
      <w:pPr>
        <w:keepNext/>
        <w:keepLines/>
        <w:numPr>
          <w:ilvl w:val="0"/>
          <w:numId w:val="6"/>
        </w:numPr>
        <w:shd w:val="clear" w:color="auto" w:fill="FFFFFF"/>
        <w:tabs>
          <w:tab w:val="left" w:pos="142"/>
        </w:tabs>
        <w:spacing w:after="0" w:line="240" w:lineRule="auto"/>
        <w:ind w:left="0" w:firstLine="567"/>
        <w:contextualSpacing/>
        <w:jc w:val="center"/>
        <w:textAlignment w:val="baseline"/>
        <w:outlineLvl w:val="2"/>
        <w:rPr>
          <w:rFonts w:ascii="Times New Roman" w:hAnsi="Times New Roman"/>
          <w:bCs/>
          <w:spacing w:val="2"/>
          <w:sz w:val="24"/>
          <w:szCs w:val="24"/>
        </w:rPr>
      </w:pPr>
      <w:r w:rsidRPr="00B544FD">
        <w:rPr>
          <w:rFonts w:ascii="Times New Roman" w:hAnsi="Times New Roman"/>
          <w:spacing w:val="2"/>
          <w:sz w:val="24"/>
          <w:szCs w:val="24"/>
        </w:rPr>
        <w:t>Права Муниципального п</w:t>
      </w:r>
      <w:r w:rsidRPr="00B544FD">
        <w:rPr>
          <w:rFonts w:ascii="Times New Roman" w:hAnsi="Times New Roman"/>
          <w:bCs/>
          <w:spacing w:val="2"/>
          <w:sz w:val="24"/>
          <w:szCs w:val="24"/>
        </w:rPr>
        <w:t>роектного офиса</w:t>
      </w:r>
    </w:p>
    <w:p w:rsidR="00B544FD" w:rsidRPr="00B544FD" w:rsidRDefault="00B544FD" w:rsidP="00B544FD">
      <w:pPr>
        <w:pStyle w:val="ae"/>
        <w:numPr>
          <w:ilvl w:val="1"/>
          <w:numId w:val="6"/>
        </w:numPr>
        <w:spacing w:after="0" w:line="240" w:lineRule="auto"/>
        <w:ind w:left="0" w:firstLine="709"/>
        <w:jc w:val="both"/>
        <w:rPr>
          <w:rFonts w:ascii="Times New Roman" w:hAnsi="Times New Roman"/>
          <w:sz w:val="24"/>
          <w:szCs w:val="24"/>
          <w:lang w:eastAsia="ru-RU"/>
        </w:rPr>
      </w:pPr>
      <w:r w:rsidRPr="00B544FD">
        <w:rPr>
          <w:rFonts w:ascii="Times New Roman" w:hAnsi="Times New Roman"/>
          <w:sz w:val="24"/>
          <w:szCs w:val="24"/>
          <w:lang w:eastAsia="ru-RU"/>
        </w:rPr>
        <w:t>Муниципальный проектный офис вправе:</w:t>
      </w:r>
    </w:p>
    <w:p w:rsidR="00B544FD" w:rsidRPr="00B544FD" w:rsidRDefault="00B544FD" w:rsidP="00B544FD">
      <w:pPr>
        <w:numPr>
          <w:ilvl w:val="0"/>
          <w:numId w:val="8"/>
        </w:numPr>
        <w:shd w:val="clear" w:color="auto" w:fill="FFFFFF"/>
        <w:tabs>
          <w:tab w:val="left" w:pos="142"/>
        </w:tabs>
        <w:spacing w:after="0" w:line="240" w:lineRule="auto"/>
        <w:ind w:left="0" w:firstLine="709"/>
        <w:contextualSpacing/>
        <w:jc w:val="both"/>
        <w:textAlignment w:val="baseline"/>
        <w:rPr>
          <w:rFonts w:ascii="Times New Roman" w:hAnsi="Times New Roman"/>
          <w:spacing w:val="2"/>
          <w:sz w:val="24"/>
          <w:szCs w:val="24"/>
        </w:rPr>
      </w:pPr>
      <w:r w:rsidRPr="00B544FD">
        <w:rPr>
          <w:rFonts w:ascii="Times New Roman" w:hAnsi="Times New Roman"/>
          <w:spacing w:val="2"/>
          <w:sz w:val="24"/>
          <w:szCs w:val="24"/>
        </w:rPr>
        <w:t xml:space="preserve">привлекать для участия в работе Муниципального проектного офиса представителей отделов администрации Агаповского муниципального района и Управлений Агаповского муниципального района, </w:t>
      </w:r>
      <w:r w:rsidRPr="00B544FD">
        <w:rPr>
          <w:rFonts w:ascii="Times New Roman" w:hAnsi="Times New Roman"/>
          <w:spacing w:val="2"/>
          <w:sz w:val="24"/>
          <w:szCs w:val="24"/>
          <w:shd w:val="clear" w:color="auto" w:fill="FFFFFF"/>
        </w:rPr>
        <w:t>общественных и иных организаций, физических лиц</w:t>
      </w:r>
      <w:r w:rsidRPr="00B544FD">
        <w:rPr>
          <w:rFonts w:ascii="Times New Roman" w:hAnsi="Times New Roman"/>
          <w:spacing w:val="2"/>
          <w:sz w:val="24"/>
          <w:szCs w:val="24"/>
        </w:rPr>
        <w:t>;</w:t>
      </w:r>
    </w:p>
    <w:p w:rsidR="00B544FD" w:rsidRPr="00B544FD" w:rsidRDefault="00B544FD" w:rsidP="00B544FD">
      <w:pPr>
        <w:numPr>
          <w:ilvl w:val="0"/>
          <w:numId w:val="8"/>
        </w:numPr>
        <w:shd w:val="clear" w:color="auto" w:fill="FFFFFF"/>
        <w:tabs>
          <w:tab w:val="left" w:pos="142"/>
        </w:tabs>
        <w:spacing w:after="0" w:line="240" w:lineRule="auto"/>
        <w:ind w:left="0" w:firstLine="709"/>
        <w:contextualSpacing/>
        <w:jc w:val="both"/>
        <w:textAlignment w:val="baseline"/>
        <w:rPr>
          <w:rFonts w:ascii="Times New Roman" w:hAnsi="Times New Roman"/>
          <w:spacing w:val="2"/>
          <w:sz w:val="24"/>
          <w:szCs w:val="24"/>
        </w:rPr>
      </w:pPr>
      <w:r w:rsidRPr="00B544FD">
        <w:rPr>
          <w:rFonts w:ascii="Times New Roman" w:hAnsi="Times New Roman"/>
          <w:spacing w:val="2"/>
          <w:sz w:val="24"/>
          <w:szCs w:val="24"/>
        </w:rPr>
        <w:t>в пределах своей компетенции запрашивать в установленном порядке необходимую информацию и материалы у структурных подразделений администрации Агаповского муниципального района и подведомственных организаций;</w:t>
      </w:r>
    </w:p>
    <w:p w:rsidR="00B544FD" w:rsidRPr="00B544FD" w:rsidRDefault="00B544FD" w:rsidP="00B544FD">
      <w:pPr>
        <w:numPr>
          <w:ilvl w:val="0"/>
          <w:numId w:val="8"/>
        </w:numPr>
        <w:shd w:val="clear" w:color="auto" w:fill="FFFFFF"/>
        <w:tabs>
          <w:tab w:val="left" w:pos="142"/>
        </w:tabs>
        <w:spacing w:after="0" w:line="240" w:lineRule="auto"/>
        <w:ind w:left="0" w:firstLine="709"/>
        <w:contextualSpacing/>
        <w:jc w:val="both"/>
        <w:textAlignment w:val="baseline"/>
        <w:rPr>
          <w:rFonts w:ascii="Times New Roman" w:hAnsi="Times New Roman"/>
          <w:spacing w:val="2"/>
          <w:sz w:val="24"/>
          <w:szCs w:val="24"/>
        </w:rPr>
      </w:pPr>
      <w:r w:rsidRPr="00B544FD">
        <w:rPr>
          <w:rFonts w:ascii="Times New Roman" w:hAnsi="Times New Roman"/>
          <w:spacing w:val="2"/>
          <w:sz w:val="24"/>
          <w:szCs w:val="24"/>
        </w:rPr>
        <w:t>давать разъяснения по вопросам, входящим в компетенцию Муниципального проектного офиса;</w:t>
      </w:r>
    </w:p>
    <w:p w:rsidR="00B544FD" w:rsidRPr="00B544FD" w:rsidRDefault="00B544FD" w:rsidP="00B544FD">
      <w:pPr>
        <w:numPr>
          <w:ilvl w:val="0"/>
          <w:numId w:val="8"/>
        </w:numPr>
        <w:shd w:val="clear" w:color="auto" w:fill="FFFFFF"/>
        <w:tabs>
          <w:tab w:val="left" w:pos="142"/>
        </w:tabs>
        <w:spacing w:after="0" w:line="240" w:lineRule="auto"/>
        <w:ind w:left="0" w:firstLine="709"/>
        <w:contextualSpacing/>
        <w:jc w:val="both"/>
        <w:textAlignment w:val="baseline"/>
        <w:rPr>
          <w:rFonts w:ascii="Times New Roman" w:hAnsi="Times New Roman"/>
          <w:spacing w:val="2"/>
          <w:sz w:val="24"/>
          <w:szCs w:val="24"/>
        </w:rPr>
      </w:pPr>
      <w:r w:rsidRPr="00B544FD">
        <w:rPr>
          <w:rFonts w:ascii="Times New Roman" w:hAnsi="Times New Roman"/>
          <w:spacing w:val="2"/>
          <w:sz w:val="24"/>
          <w:szCs w:val="24"/>
        </w:rPr>
        <w:t>участвовать в совещаниях и иных мероприятиях, на которых рассматриваются вопросы, входящие в компетенцию Муниципального проектного офиса;</w:t>
      </w:r>
    </w:p>
    <w:p w:rsidR="00B544FD" w:rsidRPr="00B544FD" w:rsidRDefault="00B544FD" w:rsidP="00B544FD">
      <w:pPr>
        <w:numPr>
          <w:ilvl w:val="0"/>
          <w:numId w:val="8"/>
        </w:numPr>
        <w:shd w:val="clear" w:color="auto" w:fill="FFFFFF"/>
        <w:tabs>
          <w:tab w:val="left" w:pos="142"/>
        </w:tabs>
        <w:spacing w:after="0" w:line="240" w:lineRule="auto"/>
        <w:ind w:left="0" w:firstLine="709"/>
        <w:contextualSpacing/>
        <w:jc w:val="both"/>
        <w:textAlignment w:val="baseline"/>
        <w:rPr>
          <w:rFonts w:ascii="Times New Roman" w:hAnsi="Times New Roman"/>
          <w:spacing w:val="2"/>
          <w:sz w:val="24"/>
          <w:szCs w:val="24"/>
          <w:shd w:val="clear" w:color="auto" w:fill="FFFFFF"/>
        </w:rPr>
      </w:pPr>
      <w:r w:rsidRPr="00B544FD">
        <w:rPr>
          <w:rFonts w:ascii="Times New Roman" w:hAnsi="Times New Roman"/>
          <w:spacing w:val="2"/>
          <w:sz w:val="24"/>
          <w:szCs w:val="24"/>
          <w:shd w:val="clear" w:color="auto" w:fill="FFFFFF"/>
        </w:rPr>
        <w:t xml:space="preserve">разрабатывать проекты нормативных правовых актов, а также локальных актов Агаповского муниципального района в пределах своей компетенции; </w:t>
      </w:r>
    </w:p>
    <w:p w:rsidR="00B544FD" w:rsidRPr="00B544FD" w:rsidRDefault="00B544FD" w:rsidP="00B544FD">
      <w:pPr>
        <w:numPr>
          <w:ilvl w:val="0"/>
          <w:numId w:val="7"/>
        </w:numPr>
        <w:tabs>
          <w:tab w:val="left" w:pos="142"/>
        </w:tabs>
        <w:spacing w:after="0" w:line="240" w:lineRule="auto"/>
        <w:ind w:left="0" w:firstLine="709"/>
        <w:contextualSpacing/>
        <w:jc w:val="both"/>
        <w:rPr>
          <w:rFonts w:ascii="Times New Roman" w:hAnsi="Times New Roman"/>
          <w:sz w:val="24"/>
          <w:szCs w:val="24"/>
        </w:rPr>
      </w:pPr>
      <w:r w:rsidRPr="00B544FD">
        <w:rPr>
          <w:rFonts w:ascii="Times New Roman" w:eastAsia="Calibri" w:hAnsi="Times New Roman"/>
          <w:spacing w:val="2"/>
          <w:sz w:val="24"/>
          <w:szCs w:val="24"/>
        </w:rPr>
        <w:t xml:space="preserve">осуществлять иные права, </w:t>
      </w:r>
      <w:r w:rsidRPr="00B544FD">
        <w:rPr>
          <w:rFonts w:ascii="Times New Roman" w:hAnsi="Times New Roman"/>
          <w:sz w:val="24"/>
          <w:szCs w:val="24"/>
        </w:rPr>
        <w:t>предусмотренные настоящим </w:t>
      </w:r>
      <w:hyperlink r:id="rId10" w:anchor="dst100017" w:history="1">
        <w:r w:rsidRPr="00B544FD">
          <w:rPr>
            <w:rFonts w:ascii="Times New Roman" w:hAnsi="Times New Roman"/>
            <w:sz w:val="24"/>
            <w:szCs w:val="24"/>
          </w:rPr>
          <w:t>Положением</w:t>
        </w:r>
      </w:hyperlink>
      <w:r w:rsidRPr="00B544FD">
        <w:rPr>
          <w:rFonts w:ascii="Times New Roman" w:eastAsia="Calibri" w:hAnsi="Times New Roman"/>
          <w:sz w:val="24"/>
          <w:szCs w:val="24"/>
        </w:rPr>
        <w:t>, локальными актами (постановление, распоряжение)</w:t>
      </w:r>
      <w:r w:rsidRPr="00B544FD">
        <w:rPr>
          <w:rFonts w:ascii="Times New Roman" w:eastAsia="Calibri" w:hAnsi="Times New Roman"/>
          <w:b/>
          <w:sz w:val="24"/>
          <w:szCs w:val="24"/>
        </w:rPr>
        <w:t xml:space="preserve"> </w:t>
      </w:r>
      <w:r w:rsidRPr="00B544FD">
        <w:rPr>
          <w:rFonts w:ascii="Times New Roman" w:eastAsia="Calibri" w:hAnsi="Times New Roman"/>
          <w:sz w:val="24"/>
          <w:szCs w:val="24"/>
        </w:rPr>
        <w:t>администрации Агаповского муниципального района, нормативными правовыми актами Челябинской области,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B544FD" w:rsidRPr="00B544FD" w:rsidRDefault="00B544FD" w:rsidP="00B544FD">
      <w:pPr>
        <w:shd w:val="clear" w:color="auto" w:fill="FFFFFF"/>
        <w:tabs>
          <w:tab w:val="left" w:pos="142"/>
        </w:tabs>
        <w:spacing w:after="0" w:line="240" w:lineRule="auto"/>
        <w:ind w:firstLine="567"/>
        <w:contextualSpacing/>
        <w:jc w:val="both"/>
        <w:textAlignment w:val="baseline"/>
        <w:rPr>
          <w:rFonts w:ascii="Times New Roman" w:hAnsi="Times New Roman"/>
          <w:spacing w:val="2"/>
          <w:sz w:val="24"/>
          <w:szCs w:val="24"/>
        </w:rPr>
      </w:pPr>
    </w:p>
    <w:p w:rsidR="00B544FD" w:rsidRPr="00B544FD" w:rsidRDefault="00B544FD" w:rsidP="00B544FD">
      <w:pPr>
        <w:keepNext/>
        <w:keepLines/>
        <w:numPr>
          <w:ilvl w:val="0"/>
          <w:numId w:val="6"/>
        </w:numPr>
        <w:shd w:val="clear" w:color="auto" w:fill="FFFFFF"/>
        <w:tabs>
          <w:tab w:val="left" w:pos="142"/>
        </w:tabs>
        <w:spacing w:after="0" w:line="240" w:lineRule="auto"/>
        <w:ind w:left="0" w:firstLine="567"/>
        <w:contextualSpacing/>
        <w:jc w:val="center"/>
        <w:textAlignment w:val="baseline"/>
        <w:outlineLvl w:val="2"/>
        <w:rPr>
          <w:rFonts w:ascii="Times New Roman" w:hAnsi="Times New Roman"/>
          <w:bCs/>
          <w:spacing w:val="2"/>
          <w:sz w:val="24"/>
          <w:szCs w:val="24"/>
        </w:rPr>
      </w:pPr>
      <w:r w:rsidRPr="00B544FD">
        <w:rPr>
          <w:rFonts w:ascii="Times New Roman" w:hAnsi="Times New Roman"/>
          <w:bCs/>
          <w:sz w:val="24"/>
          <w:szCs w:val="24"/>
        </w:rPr>
        <w:t>Состав Муниципального п</w:t>
      </w:r>
      <w:r w:rsidRPr="00B544FD">
        <w:rPr>
          <w:rFonts w:ascii="Times New Roman" w:hAnsi="Times New Roman"/>
          <w:bCs/>
          <w:spacing w:val="2"/>
          <w:sz w:val="24"/>
          <w:szCs w:val="24"/>
        </w:rPr>
        <w:t>роектного офиса</w:t>
      </w:r>
    </w:p>
    <w:p w:rsidR="00B544FD" w:rsidRPr="00B544FD" w:rsidRDefault="00B544FD" w:rsidP="00B544FD">
      <w:pPr>
        <w:numPr>
          <w:ilvl w:val="0"/>
          <w:numId w:val="10"/>
        </w:numPr>
        <w:tabs>
          <w:tab w:val="left" w:pos="142"/>
        </w:tabs>
        <w:autoSpaceDE w:val="0"/>
        <w:autoSpaceDN w:val="0"/>
        <w:adjustRightInd w:val="0"/>
        <w:spacing w:after="0" w:line="240" w:lineRule="auto"/>
        <w:ind w:left="0" w:firstLine="709"/>
        <w:jc w:val="both"/>
        <w:rPr>
          <w:rFonts w:ascii="Times New Roman" w:eastAsia="Calibri" w:hAnsi="Times New Roman"/>
          <w:spacing w:val="2"/>
          <w:sz w:val="24"/>
          <w:szCs w:val="24"/>
        </w:rPr>
      </w:pPr>
      <w:r w:rsidRPr="00B544FD">
        <w:rPr>
          <w:rFonts w:ascii="Times New Roman" w:hAnsi="Times New Roman"/>
          <w:sz w:val="24"/>
          <w:szCs w:val="24"/>
        </w:rPr>
        <w:t>Количественный и персональный состав Муниципального п</w:t>
      </w:r>
      <w:r w:rsidRPr="00B544FD">
        <w:rPr>
          <w:rFonts w:ascii="Times New Roman" w:eastAsia="Calibri" w:hAnsi="Times New Roman"/>
          <w:spacing w:val="2"/>
          <w:sz w:val="24"/>
          <w:szCs w:val="24"/>
        </w:rPr>
        <w:t>роектного офиса</w:t>
      </w:r>
      <w:r w:rsidRPr="00B544FD">
        <w:rPr>
          <w:rFonts w:ascii="Times New Roman" w:hAnsi="Times New Roman"/>
          <w:sz w:val="24"/>
          <w:szCs w:val="24"/>
        </w:rPr>
        <w:t xml:space="preserve"> определяется и изменяется локальным актом (постановление, распоряжение)</w:t>
      </w:r>
      <w:r w:rsidRPr="00B544FD">
        <w:rPr>
          <w:rFonts w:ascii="Times New Roman" w:hAnsi="Times New Roman"/>
          <w:b/>
          <w:sz w:val="24"/>
          <w:szCs w:val="24"/>
        </w:rPr>
        <w:t xml:space="preserve"> </w:t>
      </w:r>
      <w:r w:rsidRPr="00B544FD">
        <w:rPr>
          <w:rFonts w:ascii="Times New Roman" w:hAnsi="Times New Roman"/>
          <w:sz w:val="24"/>
          <w:szCs w:val="24"/>
        </w:rPr>
        <w:t>администрации Агаповского муниципального района.</w:t>
      </w:r>
    </w:p>
    <w:p w:rsidR="00B544FD" w:rsidRPr="00B544FD" w:rsidRDefault="00B544FD" w:rsidP="00B544FD">
      <w:pPr>
        <w:numPr>
          <w:ilvl w:val="0"/>
          <w:numId w:val="10"/>
        </w:numPr>
        <w:tabs>
          <w:tab w:val="left" w:pos="142"/>
        </w:tabs>
        <w:autoSpaceDE w:val="0"/>
        <w:autoSpaceDN w:val="0"/>
        <w:adjustRightInd w:val="0"/>
        <w:spacing w:after="0" w:line="240" w:lineRule="auto"/>
        <w:ind w:left="0" w:firstLine="709"/>
        <w:jc w:val="both"/>
        <w:rPr>
          <w:rFonts w:ascii="Times New Roman" w:eastAsia="Calibri" w:hAnsi="Times New Roman"/>
          <w:sz w:val="24"/>
          <w:szCs w:val="24"/>
        </w:rPr>
      </w:pPr>
      <w:r w:rsidRPr="00B544FD">
        <w:rPr>
          <w:rFonts w:ascii="Times New Roman" w:eastAsia="Calibri" w:hAnsi="Times New Roman"/>
          <w:spacing w:val="2"/>
          <w:sz w:val="24"/>
          <w:szCs w:val="24"/>
        </w:rPr>
        <w:t>Муниципальный проектный офис</w:t>
      </w:r>
      <w:r w:rsidRPr="00B544FD">
        <w:rPr>
          <w:rFonts w:ascii="Times New Roman" w:hAnsi="Times New Roman"/>
          <w:sz w:val="24"/>
          <w:szCs w:val="24"/>
        </w:rPr>
        <w:t xml:space="preserve"> </w:t>
      </w:r>
      <w:r w:rsidRPr="00B544FD">
        <w:rPr>
          <w:rFonts w:ascii="Times New Roman" w:eastAsia="Calibri" w:hAnsi="Times New Roman"/>
          <w:sz w:val="24"/>
          <w:szCs w:val="24"/>
        </w:rPr>
        <w:t>возглавляет заместитель главы Агаповского муниципального района по экономике, курирующий вопросы проектного управления в Агаповском муниципальном районе и являющийся ее руководителем.</w:t>
      </w:r>
    </w:p>
    <w:p w:rsidR="00B544FD" w:rsidRPr="00B544FD" w:rsidRDefault="00B544FD" w:rsidP="00B544FD">
      <w:pPr>
        <w:numPr>
          <w:ilvl w:val="0"/>
          <w:numId w:val="10"/>
        </w:numPr>
        <w:tabs>
          <w:tab w:val="left" w:pos="142"/>
        </w:tabs>
        <w:autoSpaceDE w:val="0"/>
        <w:autoSpaceDN w:val="0"/>
        <w:adjustRightInd w:val="0"/>
        <w:spacing w:after="0" w:line="240" w:lineRule="auto"/>
        <w:ind w:left="0" w:firstLine="567"/>
        <w:contextualSpacing/>
        <w:jc w:val="both"/>
        <w:rPr>
          <w:rFonts w:ascii="Times New Roman" w:eastAsia="Calibri" w:hAnsi="Times New Roman"/>
          <w:sz w:val="24"/>
          <w:szCs w:val="24"/>
        </w:rPr>
      </w:pPr>
      <w:r w:rsidRPr="00B544FD">
        <w:rPr>
          <w:rFonts w:ascii="Times New Roman" w:eastAsia="Calibri" w:hAnsi="Times New Roman"/>
          <w:spacing w:val="2"/>
          <w:sz w:val="24"/>
          <w:szCs w:val="24"/>
        </w:rPr>
        <w:t>В состав Муниципального проектного офиса включаются специалисты отделов администрации Агаповского муниципального района и Управлений Агаповского муниципального района.</w:t>
      </w: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Default="00B544FD" w:rsidP="00B544FD">
      <w:pPr>
        <w:spacing w:after="0" w:line="240" w:lineRule="auto"/>
        <w:rPr>
          <w:rFonts w:ascii="Times New Roman" w:hAnsi="Times New Roman"/>
          <w:sz w:val="24"/>
          <w:szCs w:val="24"/>
        </w:rPr>
      </w:pPr>
    </w:p>
    <w:p w:rsidR="00B544FD" w:rsidRPr="00B544FD" w:rsidRDefault="00B544FD" w:rsidP="00B544FD">
      <w:pPr>
        <w:spacing w:after="0" w:line="240" w:lineRule="auto"/>
        <w:jc w:val="right"/>
        <w:rPr>
          <w:rFonts w:ascii="Times New Roman" w:hAnsi="Times New Roman"/>
          <w:sz w:val="24"/>
          <w:szCs w:val="24"/>
        </w:rPr>
      </w:pPr>
      <w:bookmarkStart w:id="10" w:name="_GoBack"/>
      <w:bookmarkEnd w:id="10"/>
      <w:r w:rsidRPr="00B544FD">
        <w:rPr>
          <w:rFonts w:ascii="Times New Roman" w:hAnsi="Times New Roman"/>
          <w:sz w:val="24"/>
          <w:szCs w:val="24"/>
        </w:rPr>
        <w:t xml:space="preserve">Приложение  </w:t>
      </w:r>
      <w:r>
        <w:rPr>
          <w:rFonts w:ascii="Times New Roman" w:hAnsi="Times New Roman"/>
          <w:sz w:val="24"/>
          <w:szCs w:val="24"/>
        </w:rPr>
        <w:t>2</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к распоряжению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администрации Агаповского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муниципального района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от ______2017 г. № ___</w:t>
      </w:r>
    </w:p>
    <w:p w:rsidR="00B544FD" w:rsidRDefault="00B544FD" w:rsidP="00B544FD">
      <w:pPr>
        <w:spacing w:after="0" w:line="240" w:lineRule="auto"/>
        <w:jc w:val="right"/>
        <w:rPr>
          <w:rFonts w:ascii="Times New Roman" w:hAnsi="Times New Roman"/>
          <w:sz w:val="24"/>
          <w:szCs w:val="24"/>
        </w:rPr>
      </w:pPr>
    </w:p>
    <w:p w:rsidR="00B544FD" w:rsidRDefault="00B544FD" w:rsidP="00B544FD">
      <w:pPr>
        <w:spacing w:after="0" w:line="240" w:lineRule="auto"/>
        <w:jc w:val="right"/>
        <w:rPr>
          <w:rFonts w:ascii="Times New Roman" w:hAnsi="Times New Roman"/>
          <w:sz w:val="24"/>
          <w:szCs w:val="24"/>
        </w:rPr>
      </w:pPr>
    </w:p>
    <w:p w:rsidR="00B544FD" w:rsidRPr="00C50D5F" w:rsidRDefault="00B544FD" w:rsidP="00B544FD">
      <w:pPr>
        <w:spacing w:after="0" w:line="240" w:lineRule="auto"/>
        <w:ind w:firstLine="709"/>
        <w:jc w:val="center"/>
        <w:rPr>
          <w:rFonts w:ascii="Times New Roman" w:hAnsi="Times New Roman"/>
          <w:sz w:val="24"/>
          <w:szCs w:val="24"/>
        </w:rPr>
      </w:pPr>
      <w:r w:rsidRPr="00C50D5F">
        <w:rPr>
          <w:rFonts w:ascii="Times New Roman" w:hAnsi="Times New Roman"/>
          <w:sz w:val="24"/>
          <w:szCs w:val="24"/>
        </w:rPr>
        <w:t>Положение</w:t>
      </w:r>
    </w:p>
    <w:p w:rsidR="00B544FD" w:rsidRDefault="00B544FD" w:rsidP="00B544FD">
      <w:pPr>
        <w:spacing w:after="0" w:line="240" w:lineRule="auto"/>
        <w:ind w:firstLine="709"/>
        <w:jc w:val="center"/>
        <w:rPr>
          <w:rFonts w:ascii="Times New Roman" w:hAnsi="Times New Roman"/>
          <w:sz w:val="24"/>
          <w:szCs w:val="24"/>
        </w:rPr>
      </w:pPr>
      <w:r>
        <w:rPr>
          <w:rFonts w:ascii="Times New Roman" w:hAnsi="Times New Roman"/>
          <w:sz w:val="24"/>
          <w:szCs w:val="24"/>
        </w:rPr>
        <w:t>о</w:t>
      </w:r>
      <w:r w:rsidRPr="00C50D5F">
        <w:rPr>
          <w:rFonts w:ascii="Times New Roman" w:hAnsi="Times New Roman"/>
          <w:sz w:val="24"/>
          <w:szCs w:val="24"/>
        </w:rPr>
        <w:t xml:space="preserve"> </w:t>
      </w:r>
      <w:r>
        <w:rPr>
          <w:rFonts w:ascii="Times New Roman" w:hAnsi="Times New Roman"/>
          <w:sz w:val="24"/>
          <w:szCs w:val="24"/>
        </w:rPr>
        <w:t>Муниципальном п</w:t>
      </w:r>
      <w:r w:rsidRPr="00C50D5F">
        <w:rPr>
          <w:rFonts w:ascii="Times New Roman" w:hAnsi="Times New Roman"/>
          <w:sz w:val="24"/>
          <w:szCs w:val="24"/>
        </w:rPr>
        <w:t xml:space="preserve">роектном комитете </w:t>
      </w:r>
    </w:p>
    <w:p w:rsidR="00B544FD" w:rsidRPr="004D5BD5" w:rsidRDefault="00B544FD" w:rsidP="00B544FD">
      <w:pPr>
        <w:spacing w:after="0" w:line="240" w:lineRule="auto"/>
        <w:ind w:firstLine="709"/>
        <w:jc w:val="center"/>
        <w:rPr>
          <w:rFonts w:ascii="Times New Roman" w:hAnsi="Times New Roman"/>
          <w:sz w:val="24"/>
          <w:szCs w:val="24"/>
          <w:u w:val="single"/>
        </w:rPr>
      </w:pPr>
      <w:r>
        <w:rPr>
          <w:rFonts w:ascii="Times New Roman" w:hAnsi="Times New Roman"/>
          <w:sz w:val="24"/>
          <w:szCs w:val="24"/>
        </w:rPr>
        <w:t xml:space="preserve">в </w:t>
      </w:r>
      <w:r w:rsidRPr="004D5BD5">
        <w:rPr>
          <w:rFonts w:ascii="Times New Roman" w:hAnsi="Times New Roman"/>
          <w:sz w:val="24"/>
          <w:szCs w:val="24"/>
          <w:u w:val="single"/>
        </w:rPr>
        <w:t>Агаповском муниципальном районе</w:t>
      </w:r>
    </w:p>
    <w:p w:rsidR="00B544FD" w:rsidRPr="004D5BD5" w:rsidRDefault="00B544FD" w:rsidP="00B544FD">
      <w:pPr>
        <w:spacing w:after="0" w:line="240" w:lineRule="auto"/>
        <w:outlineLvl w:val="2"/>
        <w:rPr>
          <w:rFonts w:ascii="Times New Roman" w:hAnsi="Times New Roman"/>
          <w:b/>
          <w:sz w:val="24"/>
          <w:szCs w:val="24"/>
          <w:u w:val="single"/>
        </w:rPr>
      </w:pPr>
    </w:p>
    <w:p w:rsidR="00B544FD" w:rsidRPr="00080DCF" w:rsidRDefault="00B544FD" w:rsidP="00B544FD">
      <w:pPr>
        <w:spacing w:after="0" w:line="240" w:lineRule="auto"/>
        <w:jc w:val="center"/>
        <w:outlineLvl w:val="2"/>
        <w:rPr>
          <w:rFonts w:ascii="Times New Roman" w:hAnsi="Times New Roman"/>
          <w:bCs/>
          <w:sz w:val="24"/>
          <w:szCs w:val="24"/>
        </w:rPr>
      </w:pPr>
      <w:r>
        <w:rPr>
          <w:rFonts w:ascii="Times New Roman" w:hAnsi="Times New Roman"/>
          <w:bCs/>
          <w:sz w:val="24"/>
          <w:szCs w:val="24"/>
        </w:rPr>
        <w:t>1. </w:t>
      </w:r>
      <w:r w:rsidRPr="00080DCF">
        <w:rPr>
          <w:rFonts w:ascii="Times New Roman" w:hAnsi="Times New Roman"/>
          <w:bCs/>
          <w:sz w:val="24"/>
          <w:szCs w:val="24"/>
        </w:rPr>
        <w:t>Общие положения</w:t>
      </w:r>
    </w:p>
    <w:p w:rsidR="00B544FD" w:rsidRPr="00C50D5F" w:rsidRDefault="00B544FD" w:rsidP="00B544FD">
      <w:pPr>
        <w:spacing w:after="0" w:line="240" w:lineRule="auto"/>
        <w:ind w:firstLine="709"/>
        <w:jc w:val="both"/>
        <w:outlineLvl w:val="2"/>
        <w:rPr>
          <w:rFonts w:ascii="Times New Roman" w:hAnsi="Times New Roman"/>
          <w:sz w:val="24"/>
          <w:szCs w:val="24"/>
        </w:rPr>
      </w:pPr>
      <w:r w:rsidRPr="00C50D5F">
        <w:rPr>
          <w:rFonts w:ascii="Times New Roman" w:hAnsi="Times New Roman"/>
          <w:sz w:val="24"/>
          <w:szCs w:val="24"/>
        </w:rPr>
        <w:t xml:space="preserve">1.1. </w:t>
      </w:r>
      <w:r>
        <w:rPr>
          <w:rFonts w:ascii="Times New Roman" w:hAnsi="Times New Roman"/>
          <w:sz w:val="24"/>
          <w:szCs w:val="24"/>
        </w:rPr>
        <w:t>Муниципальный проектный комитет в Агаповском муниципальном районе (далее – Муниципальный проектный комитет</w:t>
      </w:r>
      <w:r w:rsidRPr="00C50D5F">
        <w:rPr>
          <w:rFonts w:ascii="Times New Roman" w:hAnsi="Times New Roman"/>
          <w:sz w:val="24"/>
          <w:szCs w:val="24"/>
        </w:rPr>
        <w:t>)</w:t>
      </w:r>
      <w:r>
        <w:rPr>
          <w:rFonts w:ascii="Times New Roman" w:hAnsi="Times New Roman"/>
          <w:sz w:val="24"/>
          <w:szCs w:val="24"/>
        </w:rPr>
        <w:t xml:space="preserve"> </w:t>
      </w:r>
      <w:r w:rsidRPr="00C50D5F">
        <w:rPr>
          <w:rFonts w:ascii="Times New Roman" w:hAnsi="Times New Roman"/>
          <w:sz w:val="24"/>
          <w:szCs w:val="24"/>
        </w:rPr>
        <w:t>является постоянно действующим со</w:t>
      </w:r>
      <w:r>
        <w:rPr>
          <w:rFonts w:ascii="Times New Roman" w:hAnsi="Times New Roman"/>
          <w:sz w:val="24"/>
          <w:szCs w:val="24"/>
        </w:rPr>
        <w:t>вещательно-</w:t>
      </w:r>
      <w:r w:rsidRPr="00C50D5F">
        <w:rPr>
          <w:rFonts w:ascii="Times New Roman" w:hAnsi="Times New Roman"/>
          <w:sz w:val="24"/>
          <w:szCs w:val="24"/>
        </w:rPr>
        <w:t>консультационным органом, образованным при</w:t>
      </w:r>
      <w:r>
        <w:rPr>
          <w:rFonts w:ascii="Times New Roman" w:hAnsi="Times New Roman"/>
          <w:sz w:val="24"/>
          <w:szCs w:val="24"/>
        </w:rPr>
        <w:t xml:space="preserve"> отделе экономического развития администрации</w:t>
      </w:r>
      <w:r w:rsidRPr="00C50D5F">
        <w:rPr>
          <w:rFonts w:ascii="Times New Roman" w:hAnsi="Times New Roman"/>
          <w:sz w:val="24"/>
          <w:szCs w:val="24"/>
        </w:rPr>
        <w:t xml:space="preserve"> </w:t>
      </w:r>
      <w:r>
        <w:rPr>
          <w:rFonts w:ascii="Times New Roman" w:hAnsi="Times New Roman"/>
          <w:sz w:val="24"/>
          <w:szCs w:val="24"/>
        </w:rPr>
        <w:t xml:space="preserve">Агаповского муниципального района </w:t>
      </w:r>
      <w:r w:rsidRPr="00C50D5F">
        <w:rPr>
          <w:rFonts w:ascii="Times New Roman" w:hAnsi="Times New Roman"/>
          <w:sz w:val="24"/>
          <w:szCs w:val="24"/>
        </w:rPr>
        <w:t xml:space="preserve">в целях экспертного рассмотрения проектов </w:t>
      </w:r>
      <w:r>
        <w:rPr>
          <w:rFonts w:ascii="Times New Roman" w:hAnsi="Times New Roman"/>
          <w:sz w:val="24"/>
          <w:szCs w:val="24"/>
        </w:rPr>
        <w:t>Агаповского муниципального района</w:t>
      </w:r>
      <w:r w:rsidRPr="00C50D5F">
        <w:rPr>
          <w:rFonts w:ascii="Times New Roman" w:hAnsi="Times New Roman"/>
          <w:sz w:val="24"/>
          <w:szCs w:val="24"/>
        </w:rPr>
        <w:t>.</w:t>
      </w:r>
    </w:p>
    <w:p w:rsidR="00B544FD" w:rsidRPr="00C50D5F" w:rsidRDefault="00B544FD" w:rsidP="00B544FD">
      <w:pPr>
        <w:spacing w:after="0" w:line="240" w:lineRule="auto"/>
        <w:ind w:firstLine="709"/>
        <w:jc w:val="both"/>
        <w:rPr>
          <w:rFonts w:ascii="Times New Roman" w:hAnsi="Times New Roman"/>
          <w:sz w:val="24"/>
          <w:szCs w:val="24"/>
        </w:rPr>
      </w:pPr>
      <w:r w:rsidRPr="00C50D5F">
        <w:rPr>
          <w:rFonts w:ascii="Times New Roman" w:hAnsi="Times New Roman"/>
          <w:sz w:val="24"/>
          <w:szCs w:val="24"/>
        </w:rPr>
        <w:t xml:space="preserve">1.2. </w:t>
      </w:r>
      <w:r>
        <w:rPr>
          <w:rFonts w:ascii="Times New Roman" w:hAnsi="Times New Roman"/>
          <w:sz w:val="24"/>
          <w:szCs w:val="24"/>
        </w:rPr>
        <w:t>Муниципальный проектный комитет</w:t>
      </w:r>
      <w:r w:rsidRPr="00C50D5F">
        <w:rPr>
          <w:rFonts w:ascii="Times New Roman" w:hAnsi="Times New Roman"/>
          <w:sz w:val="24"/>
          <w:szCs w:val="24"/>
        </w:rPr>
        <w:t xml:space="preserve"> в своей работе руководствуется действующим законодательством Российской Федерации, настоящим Положением, а также международными федеральными, региональными и муниципальными практиками в сфере проектного управления.</w:t>
      </w:r>
    </w:p>
    <w:p w:rsidR="00B544FD" w:rsidRPr="00C50D5F" w:rsidRDefault="00B544FD" w:rsidP="00B544FD">
      <w:pPr>
        <w:spacing w:after="0" w:line="240" w:lineRule="auto"/>
        <w:ind w:firstLine="709"/>
        <w:jc w:val="both"/>
        <w:rPr>
          <w:rFonts w:ascii="Times New Roman" w:hAnsi="Times New Roman"/>
          <w:sz w:val="24"/>
          <w:szCs w:val="24"/>
        </w:rPr>
      </w:pPr>
    </w:p>
    <w:p w:rsidR="00B544FD" w:rsidRPr="00080DCF" w:rsidRDefault="00B544FD" w:rsidP="00B544FD">
      <w:pPr>
        <w:spacing w:after="0" w:line="240" w:lineRule="auto"/>
        <w:ind w:firstLine="709"/>
        <w:jc w:val="center"/>
        <w:rPr>
          <w:rFonts w:ascii="Times New Roman" w:hAnsi="Times New Roman"/>
          <w:sz w:val="24"/>
          <w:szCs w:val="24"/>
        </w:rPr>
      </w:pPr>
      <w:r>
        <w:rPr>
          <w:rFonts w:ascii="Times New Roman" w:hAnsi="Times New Roman"/>
          <w:sz w:val="24"/>
          <w:szCs w:val="24"/>
        </w:rPr>
        <w:t>2.</w:t>
      </w:r>
      <w:r w:rsidRPr="00080DCF">
        <w:rPr>
          <w:rFonts w:ascii="Times New Roman" w:hAnsi="Times New Roman"/>
          <w:sz w:val="24"/>
          <w:szCs w:val="24"/>
        </w:rPr>
        <w:t xml:space="preserve"> </w:t>
      </w:r>
      <w:r>
        <w:rPr>
          <w:rFonts w:ascii="Times New Roman" w:hAnsi="Times New Roman"/>
          <w:sz w:val="24"/>
          <w:szCs w:val="24"/>
        </w:rPr>
        <w:t>Функции Муниципального проектного комитета</w:t>
      </w:r>
    </w:p>
    <w:p w:rsidR="00B544FD" w:rsidRPr="00080DCF" w:rsidRDefault="00B544FD" w:rsidP="00B544FD">
      <w:pPr>
        <w:spacing w:after="0" w:line="240" w:lineRule="auto"/>
        <w:ind w:firstLine="709"/>
        <w:jc w:val="both"/>
        <w:rPr>
          <w:rFonts w:ascii="Times New Roman" w:hAnsi="Times New Roman"/>
          <w:sz w:val="24"/>
          <w:szCs w:val="24"/>
        </w:rPr>
      </w:pPr>
      <w:r w:rsidRPr="00080DCF">
        <w:rPr>
          <w:rFonts w:ascii="Times New Roman" w:hAnsi="Times New Roman"/>
          <w:sz w:val="24"/>
          <w:szCs w:val="24"/>
        </w:rPr>
        <w:t>2.1.</w:t>
      </w:r>
      <w:r w:rsidRPr="00080DCF">
        <w:rPr>
          <w:rFonts w:ascii="Times New Roman" w:hAnsi="Times New Roman"/>
          <w:sz w:val="24"/>
          <w:szCs w:val="24"/>
        </w:rPr>
        <w:tab/>
        <w:t>Основным</w:t>
      </w:r>
      <w:r>
        <w:rPr>
          <w:rFonts w:ascii="Times New Roman" w:hAnsi="Times New Roman"/>
          <w:sz w:val="24"/>
          <w:szCs w:val="24"/>
        </w:rPr>
        <w:t>и</w:t>
      </w:r>
      <w:r w:rsidRPr="00080DCF">
        <w:rPr>
          <w:rFonts w:ascii="Times New Roman" w:hAnsi="Times New Roman"/>
          <w:sz w:val="24"/>
          <w:szCs w:val="24"/>
        </w:rPr>
        <w:t xml:space="preserve"> функциям</w:t>
      </w:r>
      <w:r>
        <w:rPr>
          <w:rFonts w:ascii="Times New Roman" w:hAnsi="Times New Roman"/>
          <w:sz w:val="24"/>
          <w:szCs w:val="24"/>
        </w:rPr>
        <w:t>и</w:t>
      </w:r>
      <w:r w:rsidRPr="00080DCF">
        <w:rPr>
          <w:rFonts w:ascii="Times New Roman" w:hAnsi="Times New Roman"/>
          <w:sz w:val="24"/>
          <w:szCs w:val="24"/>
        </w:rPr>
        <w:t xml:space="preserve"> </w:t>
      </w:r>
      <w:r>
        <w:rPr>
          <w:rFonts w:ascii="Times New Roman" w:hAnsi="Times New Roman"/>
          <w:sz w:val="24"/>
          <w:szCs w:val="24"/>
        </w:rPr>
        <w:t>Муниципального п</w:t>
      </w:r>
      <w:r w:rsidRPr="00080DCF">
        <w:rPr>
          <w:rFonts w:ascii="Times New Roman" w:hAnsi="Times New Roman"/>
          <w:sz w:val="24"/>
          <w:szCs w:val="24"/>
        </w:rPr>
        <w:t xml:space="preserve">роектного </w:t>
      </w:r>
      <w:r>
        <w:rPr>
          <w:rFonts w:ascii="Times New Roman" w:hAnsi="Times New Roman"/>
          <w:sz w:val="24"/>
          <w:szCs w:val="24"/>
        </w:rPr>
        <w:t>комитета</w:t>
      </w:r>
      <w:r w:rsidRPr="00080DCF">
        <w:rPr>
          <w:rFonts w:ascii="Times New Roman" w:hAnsi="Times New Roman"/>
          <w:sz w:val="24"/>
          <w:szCs w:val="24"/>
        </w:rPr>
        <w:t xml:space="preserve"> являются:</w:t>
      </w:r>
    </w:p>
    <w:p w:rsidR="00B544FD" w:rsidRPr="00C50D5F" w:rsidRDefault="00B544FD" w:rsidP="00B544FD">
      <w:pPr>
        <w:pStyle w:val="ae"/>
        <w:numPr>
          <w:ilvl w:val="0"/>
          <w:numId w:val="12"/>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определение целесообразности</w:t>
      </w:r>
      <w:r w:rsidRPr="00C50D5F">
        <w:rPr>
          <w:rFonts w:ascii="Times New Roman" w:hAnsi="Times New Roman"/>
          <w:sz w:val="24"/>
          <w:szCs w:val="24"/>
        </w:rPr>
        <w:t xml:space="preserve"> открытия и реализации проекта в соответствии с идеей, изложенной в </w:t>
      </w:r>
      <w:r>
        <w:rPr>
          <w:rFonts w:ascii="Times New Roman" w:hAnsi="Times New Roman"/>
          <w:sz w:val="24"/>
          <w:szCs w:val="24"/>
        </w:rPr>
        <w:t xml:space="preserve">проектном предложении по </w:t>
      </w:r>
      <w:r w:rsidRPr="00C50D5F">
        <w:rPr>
          <w:rFonts w:ascii="Times New Roman" w:hAnsi="Times New Roman"/>
          <w:sz w:val="24"/>
          <w:szCs w:val="24"/>
        </w:rPr>
        <w:t>проекту;</w:t>
      </w:r>
    </w:p>
    <w:p w:rsidR="00B544FD" w:rsidRPr="00C50D5F" w:rsidRDefault="00B544FD" w:rsidP="00B544FD">
      <w:pPr>
        <w:pStyle w:val="Default"/>
        <w:numPr>
          <w:ilvl w:val="0"/>
          <w:numId w:val="12"/>
        </w:numPr>
        <w:autoSpaceDE w:val="0"/>
        <w:autoSpaceDN w:val="0"/>
        <w:adjustRightInd w:val="0"/>
        <w:ind w:left="0" w:firstLine="709"/>
        <w:jc w:val="both"/>
        <w:rPr>
          <w:rFonts w:ascii="Times New Roman" w:hAnsi="Times New Roman" w:cs="Times New Roman"/>
          <w:color w:val="auto"/>
        </w:rPr>
      </w:pPr>
      <w:r>
        <w:rPr>
          <w:rFonts w:ascii="Times New Roman" w:hAnsi="Times New Roman" w:cs="Times New Roman"/>
          <w:color w:val="auto"/>
        </w:rPr>
        <w:t>согласование</w:t>
      </w:r>
      <w:r w:rsidRPr="00C50D5F">
        <w:rPr>
          <w:rFonts w:ascii="Times New Roman" w:hAnsi="Times New Roman" w:cs="Times New Roman"/>
          <w:color w:val="auto"/>
        </w:rPr>
        <w:t xml:space="preserve"> руководителей </w:t>
      </w:r>
      <w:r>
        <w:rPr>
          <w:rFonts w:ascii="Times New Roman" w:hAnsi="Times New Roman" w:cs="Times New Roman"/>
          <w:color w:val="auto"/>
        </w:rPr>
        <w:t xml:space="preserve">и администраторов </w:t>
      </w:r>
      <w:r w:rsidRPr="00C50D5F">
        <w:rPr>
          <w:rFonts w:ascii="Times New Roman" w:hAnsi="Times New Roman" w:cs="Times New Roman"/>
          <w:color w:val="auto"/>
        </w:rPr>
        <w:t xml:space="preserve">проектов </w:t>
      </w:r>
      <w:r>
        <w:rPr>
          <w:rFonts w:ascii="Times New Roman" w:hAnsi="Times New Roman" w:cs="Times New Roman"/>
          <w:color w:val="auto"/>
        </w:rPr>
        <w:t>муниципального образования</w:t>
      </w:r>
      <w:r w:rsidRPr="00C50D5F">
        <w:rPr>
          <w:rFonts w:ascii="Times New Roman" w:hAnsi="Times New Roman" w:cs="Times New Roman"/>
          <w:color w:val="auto"/>
        </w:rPr>
        <w:t>;</w:t>
      </w:r>
    </w:p>
    <w:p w:rsidR="00B544FD" w:rsidRPr="00C50D5F" w:rsidRDefault="00B544FD" w:rsidP="00B544FD">
      <w:pPr>
        <w:pStyle w:val="Default"/>
        <w:numPr>
          <w:ilvl w:val="0"/>
          <w:numId w:val="12"/>
        </w:numPr>
        <w:autoSpaceDE w:val="0"/>
        <w:autoSpaceDN w:val="0"/>
        <w:adjustRightInd w:val="0"/>
        <w:ind w:left="0" w:firstLine="709"/>
        <w:jc w:val="both"/>
        <w:rPr>
          <w:rFonts w:ascii="Times New Roman" w:hAnsi="Times New Roman" w:cs="Times New Roman"/>
          <w:bCs/>
          <w:color w:val="auto"/>
        </w:rPr>
      </w:pPr>
      <w:r>
        <w:rPr>
          <w:rFonts w:ascii="Times New Roman" w:hAnsi="Times New Roman" w:cs="Times New Roman"/>
          <w:bCs/>
          <w:color w:val="auto"/>
        </w:rPr>
        <w:t>рассмотрение</w:t>
      </w:r>
      <w:r w:rsidRPr="00C50D5F">
        <w:rPr>
          <w:rFonts w:ascii="Times New Roman" w:hAnsi="Times New Roman" w:cs="Times New Roman"/>
          <w:bCs/>
          <w:color w:val="auto"/>
        </w:rPr>
        <w:t xml:space="preserve"> </w:t>
      </w:r>
      <w:r>
        <w:rPr>
          <w:rFonts w:ascii="Times New Roman" w:hAnsi="Times New Roman" w:cs="Times New Roman"/>
          <w:bCs/>
          <w:color w:val="auto"/>
        </w:rPr>
        <w:t xml:space="preserve"> и утверждение </w:t>
      </w:r>
      <w:r w:rsidRPr="00C50D5F">
        <w:rPr>
          <w:rFonts w:ascii="Times New Roman" w:hAnsi="Times New Roman" w:cs="Times New Roman"/>
          <w:bCs/>
          <w:color w:val="auto"/>
        </w:rPr>
        <w:t>пас</w:t>
      </w:r>
      <w:r>
        <w:rPr>
          <w:rFonts w:ascii="Times New Roman" w:hAnsi="Times New Roman" w:cs="Times New Roman"/>
          <w:bCs/>
          <w:color w:val="auto"/>
        </w:rPr>
        <w:t>портов проектов;</w:t>
      </w:r>
    </w:p>
    <w:p w:rsidR="00B544FD" w:rsidRPr="00C50D5F" w:rsidRDefault="00B544FD" w:rsidP="00B544FD">
      <w:pPr>
        <w:pStyle w:val="Default"/>
        <w:numPr>
          <w:ilvl w:val="0"/>
          <w:numId w:val="12"/>
        </w:numPr>
        <w:autoSpaceDE w:val="0"/>
        <w:autoSpaceDN w:val="0"/>
        <w:adjustRightInd w:val="0"/>
        <w:ind w:left="0" w:firstLine="709"/>
        <w:jc w:val="both"/>
        <w:rPr>
          <w:rFonts w:ascii="Times New Roman" w:hAnsi="Times New Roman" w:cs="Times New Roman"/>
          <w:bCs/>
          <w:color w:val="auto"/>
        </w:rPr>
      </w:pPr>
      <w:r w:rsidRPr="00C50D5F">
        <w:rPr>
          <w:rFonts w:ascii="Times New Roman" w:hAnsi="Times New Roman" w:cs="Times New Roman"/>
          <w:bCs/>
          <w:color w:val="auto"/>
        </w:rPr>
        <w:t>утв</w:t>
      </w:r>
      <w:r>
        <w:rPr>
          <w:rFonts w:ascii="Times New Roman" w:hAnsi="Times New Roman" w:cs="Times New Roman"/>
          <w:bCs/>
          <w:color w:val="auto"/>
        </w:rPr>
        <w:t>ерждение сводных планов</w:t>
      </w:r>
      <w:r w:rsidRPr="00C50D5F">
        <w:rPr>
          <w:rFonts w:ascii="Times New Roman" w:hAnsi="Times New Roman" w:cs="Times New Roman"/>
          <w:bCs/>
          <w:color w:val="auto"/>
        </w:rPr>
        <w:t xml:space="preserve"> проектов;</w:t>
      </w:r>
    </w:p>
    <w:p w:rsidR="00B544FD" w:rsidRPr="00C50D5F" w:rsidRDefault="00B544FD" w:rsidP="00B544FD">
      <w:pPr>
        <w:pStyle w:val="Default"/>
        <w:numPr>
          <w:ilvl w:val="0"/>
          <w:numId w:val="12"/>
        </w:numPr>
        <w:autoSpaceDE w:val="0"/>
        <w:autoSpaceDN w:val="0"/>
        <w:adjustRightInd w:val="0"/>
        <w:ind w:left="0" w:firstLine="709"/>
        <w:jc w:val="both"/>
        <w:rPr>
          <w:rFonts w:ascii="Times New Roman" w:hAnsi="Times New Roman" w:cs="Times New Roman"/>
          <w:bCs/>
          <w:color w:val="auto"/>
        </w:rPr>
      </w:pPr>
      <w:r>
        <w:rPr>
          <w:rFonts w:ascii="Times New Roman" w:hAnsi="Times New Roman" w:cs="Times New Roman"/>
          <w:bCs/>
          <w:color w:val="auto"/>
        </w:rPr>
        <w:t>осуществление</w:t>
      </w:r>
      <w:r w:rsidRPr="00C50D5F">
        <w:rPr>
          <w:rFonts w:ascii="Times New Roman" w:hAnsi="Times New Roman" w:cs="Times New Roman"/>
          <w:bCs/>
          <w:color w:val="auto"/>
        </w:rPr>
        <w:t xml:space="preserve"> мониторинг</w:t>
      </w:r>
      <w:r>
        <w:rPr>
          <w:rFonts w:ascii="Times New Roman" w:hAnsi="Times New Roman" w:cs="Times New Roman"/>
          <w:bCs/>
          <w:color w:val="auto"/>
        </w:rPr>
        <w:t>а</w:t>
      </w:r>
      <w:r w:rsidRPr="00C50D5F">
        <w:rPr>
          <w:rFonts w:ascii="Times New Roman" w:hAnsi="Times New Roman" w:cs="Times New Roman"/>
          <w:bCs/>
          <w:color w:val="auto"/>
        </w:rPr>
        <w:t xml:space="preserve"> </w:t>
      </w:r>
      <w:r>
        <w:rPr>
          <w:rFonts w:ascii="Times New Roman" w:hAnsi="Times New Roman" w:cs="Times New Roman"/>
          <w:color w:val="auto"/>
        </w:rPr>
        <w:t>сводных планов проектов</w:t>
      </w:r>
      <w:r w:rsidRPr="00C50D5F">
        <w:rPr>
          <w:rFonts w:ascii="Times New Roman" w:hAnsi="Times New Roman" w:cs="Times New Roman"/>
          <w:color w:val="auto"/>
        </w:rPr>
        <w:t xml:space="preserve">, поручений Губернатора Челябинской области, Первого заместителя Губернатора Челябинской области, заместителей Губернатора Челябинской области или утвержденных нормативных правовых актов Челябинской области в </w:t>
      </w:r>
      <w:r>
        <w:rPr>
          <w:rFonts w:ascii="Times New Roman" w:hAnsi="Times New Roman" w:cs="Times New Roman"/>
          <w:color w:val="auto"/>
        </w:rPr>
        <w:t xml:space="preserve">рамках реализации </w:t>
      </w:r>
      <w:r w:rsidRPr="00C50D5F">
        <w:rPr>
          <w:rFonts w:ascii="Times New Roman" w:hAnsi="Times New Roman" w:cs="Times New Roman"/>
          <w:color w:val="auto"/>
        </w:rPr>
        <w:t>проектов;</w:t>
      </w:r>
    </w:p>
    <w:p w:rsidR="00B544FD" w:rsidRPr="00C50D5F" w:rsidRDefault="00B544FD" w:rsidP="00B544FD">
      <w:pPr>
        <w:pStyle w:val="Default"/>
        <w:numPr>
          <w:ilvl w:val="0"/>
          <w:numId w:val="12"/>
        </w:numPr>
        <w:autoSpaceDE w:val="0"/>
        <w:autoSpaceDN w:val="0"/>
        <w:adjustRightInd w:val="0"/>
        <w:ind w:left="0" w:firstLine="709"/>
        <w:jc w:val="both"/>
        <w:rPr>
          <w:rFonts w:ascii="Times New Roman" w:hAnsi="Times New Roman" w:cs="Times New Roman"/>
          <w:bCs/>
          <w:color w:val="auto"/>
        </w:rPr>
      </w:pPr>
      <w:r>
        <w:rPr>
          <w:rFonts w:ascii="Times New Roman" w:hAnsi="Times New Roman" w:cs="Times New Roman"/>
          <w:bCs/>
          <w:color w:val="auto"/>
        </w:rPr>
        <w:t>рассмотрение</w:t>
      </w:r>
      <w:r w:rsidRPr="00C50D5F">
        <w:rPr>
          <w:rFonts w:ascii="Times New Roman" w:hAnsi="Times New Roman" w:cs="Times New Roman"/>
          <w:bCs/>
          <w:color w:val="auto"/>
        </w:rPr>
        <w:t xml:space="preserve"> д</w:t>
      </w:r>
      <w:r>
        <w:rPr>
          <w:rFonts w:ascii="Times New Roman" w:hAnsi="Times New Roman" w:cs="Times New Roman"/>
          <w:color w:val="auto"/>
        </w:rPr>
        <w:t>анных</w:t>
      </w:r>
      <w:r w:rsidRPr="00C50D5F">
        <w:rPr>
          <w:rFonts w:ascii="Times New Roman" w:hAnsi="Times New Roman" w:cs="Times New Roman"/>
          <w:color w:val="auto"/>
        </w:rPr>
        <w:t xml:space="preserve"> мони</w:t>
      </w:r>
      <w:r>
        <w:rPr>
          <w:rFonts w:ascii="Times New Roman" w:hAnsi="Times New Roman" w:cs="Times New Roman"/>
          <w:color w:val="auto"/>
        </w:rPr>
        <w:t>торинга реализации</w:t>
      </w:r>
      <w:r w:rsidRPr="00C50D5F">
        <w:rPr>
          <w:rFonts w:ascii="Times New Roman" w:hAnsi="Times New Roman" w:cs="Times New Roman"/>
          <w:color w:val="auto"/>
        </w:rPr>
        <w:t xml:space="preserve"> проектов;</w:t>
      </w:r>
    </w:p>
    <w:p w:rsidR="00B544FD" w:rsidRPr="00C50D5F" w:rsidRDefault="00B544FD" w:rsidP="00B544FD">
      <w:pPr>
        <w:pStyle w:val="Default"/>
        <w:numPr>
          <w:ilvl w:val="0"/>
          <w:numId w:val="12"/>
        </w:numPr>
        <w:autoSpaceDE w:val="0"/>
        <w:autoSpaceDN w:val="0"/>
        <w:adjustRightInd w:val="0"/>
        <w:ind w:left="0" w:firstLine="709"/>
        <w:jc w:val="both"/>
        <w:rPr>
          <w:rFonts w:ascii="Times New Roman" w:hAnsi="Times New Roman" w:cs="Times New Roman"/>
          <w:color w:val="auto"/>
        </w:rPr>
      </w:pPr>
      <w:r>
        <w:rPr>
          <w:rFonts w:ascii="Times New Roman" w:hAnsi="Times New Roman" w:cs="Times New Roman"/>
          <w:color w:val="auto"/>
        </w:rPr>
        <w:t>рассмотрение проектов</w:t>
      </w:r>
      <w:r w:rsidRPr="00C50D5F">
        <w:rPr>
          <w:rFonts w:ascii="Times New Roman" w:hAnsi="Times New Roman" w:cs="Times New Roman"/>
          <w:color w:val="auto"/>
        </w:rPr>
        <w:t xml:space="preserve"> </w:t>
      </w:r>
      <w:r>
        <w:rPr>
          <w:rFonts w:ascii="Times New Roman" w:hAnsi="Times New Roman" w:cs="Times New Roman"/>
          <w:color w:val="auto"/>
        </w:rPr>
        <w:t>решений о закрытии</w:t>
      </w:r>
      <w:r w:rsidRPr="00C50D5F">
        <w:rPr>
          <w:rFonts w:ascii="Times New Roman" w:hAnsi="Times New Roman" w:cs="Times New Roman"/>
          <w:color w:val="auto"/>
        </w:rPr>
        <w:t xml:space="preserve"> проектов;</w:t>
      </w:r>
    </w:p>
    <w:p w:rsidR="00B544FD" w:rsidRPr="00C50D5F" w:rsidRDefault="00B544FD" w:rsidP="00B544FD">
      <w:pPr>
        <w:pStyle w:val="Default"/>
        <w:numPr>
          <w:ilvl w:val="0"/>
          <w:numId w:val="12"/>
        </w:numPr>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color w:val="auto"/>
        </w:rPr>
        <w:t>принятие решения о достижении целей</w:t>
      </w:r>
      <w:r w:rsidRPr="00C50D5F">
        <w:rPr>
          <w:rFonts w:ascii="Times New Roman" w:hAnsi="Times New Roman" w:cs="Times New Roman"/>
          <w:color w:val="auto"/>
        </w:rPr>
        <w:t xml:space="preserve"> и результат</w:t>
      </w:r>
      <w:r>
        <w:rPr>
          <w:rFonts w:ascii="Times New Roman" w:hAnsi="Times New Roman" w:cs="Times New Roman"/>
          <w:color w:val="auto"/>
        </w:rPr>
        <w:t>ов</w:t>
      </w:r>
      <w:r w:rsidRPr="00C50D5F">
        <w:rPr>
          <w:rFonts w:ascii="Times New Roman" w:hAnsi="Times New Roman" w:cs="Times New Roman"/>
          <w:color w:val="auto"/>
        </w:rPr>
        <w:t xml:space="preserve"> проект</w:t>
      </w:r>
      <w:r>
        <w:rPr>
          <w:rFonts w:ascii="Times New Roman" w:hAnsi="Times New Roman" w:cs="Times New Roman"/>
          <w:color w:val="auto"/>
        </w:rPr>
        <w:t>ов, утверждение решений о закрытии проектов</w:t>
      </w:r>
      <w:r w:rsidRPr="00C50D5F">
        <w:rPr>
          <w:rFonts w:ascii="Times New Roman" w:hAnsi="Times New Roman" w:cs="Times New Roman"/>
          <w:color w:val="auto"/>
        </w:rPr>
        <w:t>.</w:t>
      </w:r>
    </w:p>
    <w:p w:rsidR="00B544FD" w:rsidRPr="00C50D5F" w:rsidRDefault="00B544FD" w:rsidP="00B544FD">
      <w:pPr>
        <w:pStyle w:val="Default"/>
        <w:numPr>
          <w:ilvl w:val="0"/>
          <w:numId w:val="12"/>
        </w:numPr>
        <w:shd w:val="clear" w:color="auto" w:fill="FFFFFF"/>
        <w:tabs>
          <w:tab w:val="left" w:pos="142"/>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color w:val="auto"/>
        </w:rPr>
        <w:t>согласование решений</w:t>
      </w:r>
      <w:r w:rsidRPr="00C50D5F">
        <w:rPr>
          <w:rFonts w:ascii="Times New Roman" w:hAnsi="Times New Roman" w:cs="Times New Roman"/>
          <w:color w:val="auto"/>
        </w:rPr>
        <w:t xml:space="preserve"> </w:t>
      </w:r>
      <w:r>
        <w:rPr>
          <w:rFonts w:ascii="Times New Roman" w:hAnsi="Times New Roman" w:cs="Times New Roman"/>
          <w:color w:val="auto"/>
        </w:rPr>
        <w:t>о приостановлении</w:t>
      </w:r>
      <w:r w:rsidRPr="00C50D5F">
        <w:rPr>
          <w:rFonts w:ascii="Times New Roman" w:hAnsi="Times New Roman" w:cs="Times New Roman"/>
          <w:color w:val="auto"/>
        </w:rPr>
        <w:t xml:space="preserve"> проект</w:t>
      </w:r>
      <w:r>
        <w:rPr>
          <w:rFonts w:ascii="Times New Roman" w:hAnsi="Times New Roman" w:cs="Times New Roman"/>
          <w:color w:val="auto"/>
        </w:rPr>
        <w:t>ов в ходе их</w:t>
      </w:r>
      <w:r w:rsidRPr="00C50D5F">
        <w:rPr>
          <w:rFonts w:ascii="Times New Roman" w:hAnsi="Times New Roman" w:cs="Times New Roman"/>
          <w:color w:val="auto"/>
        </w:rPr>
        <w:t xml:space="preserve"> реализации</w:t>
      </w:r>
      <w:r>
        <w:rPr>
          <w:rFonts w:ascii="Times New Roman" w:hAnsi="Times New Roman" w:cs="Times New Roman"/>
          <w:color w:val="auto"/>
        </w:rPr>
        <w:t xml:space="preserve"> и возобновлении проектов</w:t>
      </w:r>
      <w:r w:rsidRPr="00C50D5F">
        <w:rPr>
          <w:rFonts w:ascii="Times New Roman" w:hAnsi="Times New Roman" w:cs="Times New Roman"/>
          <w:color w:val="auto"/>
        </w:rPr>
        <w:t>;</w:t>
      </w:r>
    </w:p>
    <w:p w:rsidR="00B544FD" w:rsidRPr="00C50D5F" w:rsidRDefault="00B544FD" w:rsidP="00B544FD">
      <w:pPr>
        <w:pStyle w:val="Default"/>
        <w:numPr>
          <w:ilvl w:val="0"/>
          <w:numId w:val="12"/>
        </w:numPr>
        <w:shd w:val="clear" w:color="auto" w:fill="FFFFFF"/>
        <w:tabs>
          <w:tab w:val="left" w:pos="142"/>
        </w:tabs>
        <w:autoSpaceDE w:val="0"/>
        <w:autoSpaceDN w:val="0"/>
        <w:adjustRightInd w:val="0"/>
        <w:ind w:left="0" w:firstLine="709"/>
        <w:jc w:val="both"/>
        <w:rPr>
          <w:rFonts w:ascii="Times New Roman" w:eastAsia="Times New Roman" w:hAnsi="Times New Roman" w:cs="Times New Roman"/>
          <w:lang w:eastAsia="ru-RU"/>
        </w:rPr>
      </w:pPr>
      <w:r>
        <w:rPr>
          <w:rFonts w:ascii="Times New Roman" w:eastAsia="Times New Roman" w:hAnsi="Times New Roman" w:cs="Times New Roman"/>
          <w:color w:val="auto"/>
          <w:lang w:eastAsia="ru-RU"/>
        </w:rPr>
        <w:t>выполнение иных функций, предусмотренных</w:t>
      </w:r>
      <w:r w:rsidRPr="00C50D5F">
        <w:rPr>
          <w:rFonts w:ascii="Times New Roman" w:eastAsia="Times New Roman" w:hAnsi="Times New Roman" w:cs="Times New Roman"/>
          <w:color w:val="auto"/>
          <w:lang w:eastAsia="ru-RU"/>
        </w:rPr>
        <w:t xml:space="preserve"> настоящим </w:t>
      </w:r>
      <w:hyperlink r:id="rId11" w:anchor="dst100017" w:history="1">
        <w:r w:rsidRPr="00C50D5F">
          <w:rPr>
            <w:rFonts w:ascii="Times New Roman" w:eastAsia="Times New Roman" w:hAnsi="Times New Roman" w:cs="Times New Roman"/>
            <w:color w:val="auto"/>
            <w:lang w:eastAsia="ru-RU"/>
          </w:rPr>
          <w:t>Положением</w:t>
        </w:r>
      </w:hyperlink>
      <w:r w:rsidRPr="00C50D5F">
        <w:rPr>
          <w:rFonts w:ascii="Times New Roman" w:hAnsi="Times New Roman" w:cs="Times New Roman"/>
        </w:rPr>
        <w:t xml:space="preserve">, локальными актами </w:t>
      </w:r>
      <w:r w:rsidRPr="0013648A">
        <w:rPr>
          <w:rFonts w:ascii="Times New Roman" w:hAnsi="Times New Roman" w:cs="Times New Roman"/>
        </w:rPr>
        <w:t>(постановление, распоряжение)</w:t>
      </w:r>
      <w:r>
        <w:rPr>
          <w:rFonts w:ascii="Times New Roman" w:hAnsi="Times New Roman" w:cs="Times New Roman"/>
        </w:rPr>
        <w:t xml:space="preserve"> администрации Агаповского муниципального района</w:t>
      </w:r>
      <w:r w:rsidRPr="004B0924">
        <w:rPr>
          <w:rFonts w:ascii="Times New Roman" w:hAnsi="Times New Roman" w:cs="Times New Roman"/>
        </w:rPr>
        <w:t>,</w:t>
      </w:r>
      <w:r w:rsidRPr="00C50D5F">
        <w:rPr>
          <w:rFonts w:ascii="Times New Roman" w:hAnsi="Times New Roman" w:cs="Times New Roman"/>
        </w:rPr>
        <w:t xml:space="preserve">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B544FD" w:rsidRPr="00C50D5F" w:rsidRDefault="00B544FD" w:rsidP="00B544FD">
      <w:pPr>
        <w:pStyle w:val="Default"/>
        <w:ind w:firstLine="709"/>
        <w:jc w:val="both"/>
        <w:rPr>
          <w:rFonts w:ascii="Times New Roman" w:eastAsia="Times New Roman" w:hAnsi="Times New Roman" w:cs="Times New Roman"/>
          <w:lang w:eastAsia="ru-RU"/>
        </w:rPr>
      </w:pPr>
    </w:p>
    <w:p w:rsidR="00B544FD" w:rsidRPr="00CE43FF" w:rsidRDefault="00B544FD" w:rsidP="00B544FD">
      <w:pPr>
        <w:pStyle w:val="3"/>
        <w:keepLines/>
        <w:shd w:val="clear" w:color="auto" w:fill="FFFFFF"/>
        <w:tabs>
          <w:tab w:val="left" w:pos="142"/>
        </w:tabs>
        <w:spacing w:before="0" w:after="0"/>
        <w:contextualSpacing/>
        <w:jc w:val="center"/>
        <w:textAlignment w:val="baseline"/>
        <w:rPr>
          <w:b w:val="0"/>
          <w:bCs w:val="0"/>
          <w:spacing w:val="2"/>
          <w:sz w:val="24"/>
          <w:szCs w:val="24"/>
        </w:rPr>
      </w:pPr>
      <w:r w:rsidRPr="00CE43FF">
        <w:rPr>
          <w:b w:val="0"/>
          <w:bCs w:val="0"/>
          <w:spacing w:val="2"/>
          <w:sz w:val="24"/>
          <w:szCs w:val="24"/>
        </w:rPr>
        <w:t xml:space="preserve">3. Состав </w:t>
      </w:r>
      <w:r>
        <w:rPr>
          <w:b w:val="0"/>
          <w:bCs w:val="0"/>
          <w:spacing w:val="2"/>
          <w:sz w:val="24"/>
          <w:szCs w:val="24"/>
        </w:rPr>
        <w:t>Муниципального п</w:t>
      </w:r>
      <w:r>
        <w:rPr>
          <w:b w:val="0"/>
          <w:sz w:val="24"/>
          <w:szCs w:val="24"/>
        </w:rPr>
        <w:t>роектного комитета</w:t>
      </w:r>
    </w:p>
    <w:p w:rsidR="00B544FD" w:rsidRDefault="00B544FD" w:rsidP="00B544FD">
      <w:pPr>
        <w:pStyle w:val="ConsPlusNormal"/>
        <w:numPr>
          <w:ilvl w:val="1"/>
          <w:numId w:val="13"/>
        </w:numPr>
        <w:tabs>
          <w:tab w:val="left" w:pos="142"/>
        </w:tabs>
        <w:ind w:left="0" w:firstLine="709"/>
        <w:jc w:val="both"/>
        <w:rPr>
          <w:sz w:val="24"/>
          <w:szCs w:val="24"/>
        </w:rPr>
      </w:pPr>
      <w:r>
        <w:rPr>
          <w:rFonts w:eastAsia="Times New Roman"/>
          <w:sz w:val="24"/>
          <w:szCs w:val="24"/>
          <w:lang w:eastAsia="ru-RU"/>
        </w:rPr>
        <w:t xml:space="preserve"> </w:t>
      </w:r>
      <w:r w:rsidRPr="00C50D5F">
        <w:rPr>
          <w:rFonts w:eastAsia="Times New Roman"/>
          <w:sz w:val="24"/>
          <w:szCs w:val="24"/>
          <w:lang w:eastAsia="ru-RU"/>
        </w:rPr>
        <w:t xml:space="preserve">Количественный и персональный состав </w:t>
      </w:r>
      <w:r>
        <w:rPr>
          <w:rFonts w:eastAsia="Times New Roman"/>
          <w:sz w:val="24"/>
          <w:szCs w:val="24"/>
          <w:lang w:eastAsia="ru-RU"/>
        </w:rPr>
        <w:t>Муниципального проектного комитета</w:t>
      </w:r>
      <w:r w:rsidRPr="00C50D5F">
        <w:rPr>
          <w:rFonts w:eastAsia="Times New Roman"/>
          <w:sz w:val="24"/>
          <w:szCs w:val="24"/>
          <w:lang w:eastAsia="ru-RU"/>
        </w:rPr>
        <w:t xml:space="preserve"> определяется и изменяется локальным актом </w:t>
      </w:r>
      <w:r w:rsidRPr="0013648A">
        <w:rPr>
          <w:sz w:val="24"/>
          <w:szCs w:val="24"/>
        </w:rPr>
        <w:t>(постановление, распоряжение)</w:t>
      </w:r>
      <w:r w:rsidRPr="004B0924">
        <w:rPr>
          <w:sz w:val="24"/>
          <w:szCs w:val="24"/>
        </w:rPr>
        <w:t xml:space="preserve"> </w:t>
      </w:r>
      <w:r>
        <w:rPr>
          <w:sz w:val="24"/>
          <w:szCs w:val="24"/>
        </w:rPr>
        <w:t>администрации Агаповского муниципального района</w:t>
      </w:r>
      <w:r w:rsidRPr="00C50D5F">
        <w:rPr>
          <w:rFonts w:eastAsia="Times New Roman"/>
          <w:sz w:val="24"/>
          <w:szCs w:val="24"/>
          <w:lang w:eastAsia="ru-RU"/>
        </w:rPr>
        <w:t>.</w:t>
      </w:r>
    </w:p>
    <w:p w:rsidR="00B544FD" w:rsidRDefault="00B544FD" w:rsidP="00B544FD">
      <w:pPr>
        <w:pStyle w:val="ConsPlusNormal"/>
        <w:numPr>
          <w:ilvl w:val="1"/>
          <w:numId w:val="13"/>
        </w:numPr>
        <w:tabs>
          <w:tab w:val="left" w:pos="142"/>
        </w:tabs>
        <w:ind w:left="0" w:firstLine="709"/>
        <w:jc w:val="both"/>
        <w:rPr>
          <w:sz w:val="24"/>
          <w:szCs w:val="24"/>
        </w:rPr>
      </w:pPr>
      <w:r>
        <w:rPr>
          <w:rFonts w:eastAsia="Times New Roman"/>
          <w:sz w:val="24"/>
          <w:szCs w:val="24"/>
          <w:lang w:eastAsia="ru-RU"/>
        </w:rPr>
        <w:t>Муниципальный п</w:t>
      </w:r>
      <w:r w:rsidRPr="003F74D7">
        <w:rPr>
          <w:rFonts w:eastAsia="Times New Roman"/>
          <w:sz w:val="24"/>
          <w:szCs w:val="24"/>
          <w:lang w:eastAsia="ru-RU"/>
        </w:rPr>
        <w:t>роектный комитет</w:t>
      </w:r>
      <w:r w:rsidRPr="003F74D7">
        <w:rPr>
          <w:sz w:val="24"/>
          <w:szCs w:val="24"/>
        </w:rPr>
        <w:t xml:space="preserve"> состоит из должностных лиц </w:t>
      </w:r>
      <w:r>
        <w:rPr>
          <w:sz w:val="24"/>
          <w:szCs w:val="24"/>
        </w:rPr>
        <w:t>Агаповского муниципального района</w:t>
      </w:r>
      <w:r w:rsidRPr="003F74D7">
        <w:rPr>
          <w:sz w:val="24"/>
          <w:szCs w:val="24"/>
        </w:rPr>
        <w:t xml:space="preserve">, </w:t>
      </w:r>
      <w:r w:rsidRPr="003F74D7">
        <w:rPr>
          <w:spacing w:val="2"/>
          <w:sz w:val="24"/>
          <w:szCs w:val="24"/>
          <w:shd w:val="clear" w:color="auto" w:fill="FFFFFF"/>
        </w:rPr>
        <w:t xml:space="preserve">общественных и иных организаций, физических лиц, включаемых в состав по решению председателя </w:t>
      </w:r>
      <w:r>
        <w:rPr>
          <w:spacing w:val="2"/>
          <w:sz w:val="24"/>
          <w:szCs w:val="24"/>
          <w:shd w:val="clear" w:color="auto" w:fill="FFFFFF"/>
        </w:rPr>
        <w:t>Муниципального п</w:t>
      </w:r>
      <w:r>
        <w:rPr>
          <w:rFonts w:eastAsia="Times New Roman"/>
          <w:sz w:val="24"/>
          <w:szCs w:val="24"/>
          <w:lang w:eastAsia="ru-RU"/>
        </w:rPr>
        <w:t>роектного комитета.</w:t>
      </w:r>
    </w:p>
    <w:p w:rsidR="00B544FD" w:rsidRDefault="00B544FD" w:rsidP="00B544FD">
      <w:pPr>
        <w:pStyle w:val="ConsPlusNormal"/>
        <w:numPr>
          <w:ilvl w:val="1"/>
          <w:numId w:val="13"/>
        </w:numPr>
        <w:tabs>
          <w:tab w:val="left" w:pos="142"/>
        </w:tabs>
        <w:ind w:left="0" w:firstLine="709"/>
        <w:jc w:val="both"/>
        <w:rPr>
          <w:sz w:val="24"/>
          <w:szCs w:val="24"/>
        </w:rPr>
      </w:pPr>
      <w:r>
        <w:rPr>
          <w:rFonts w:eastAsia="Times New Roman"/>
          <w:sz w:val="24"/>
          <w:szCs w:val="24"/>
          <w:lang w:eastAsia="ru-RU"/>
        </w:rPr>
        <w:t>Муниципальный проектный комитет</w:t>
      </w:r>
      <w:r w:rsidRPr="003F74D7">
        <w:rPr>
          <w:sz w:val="24"/>
          <w:szCs w:val="24"/>
        </w:rPr>
        <w:t xml:space="preserve"> формируется в составе председателя </w:t>
      </w:r>
      <w:r>
        <w:rPr>
          <w:sz w:val="24"/>
          <w:szCs w:val="24"/>
        </w:rPr>
        <w:t>Муниципального п</w:t>
      </w:r>
      <w:r>
        <w:rPr>
          <w:rFonts w:eastAsia="Times New Roman"/>
          <w:sz w:val="24"/>
          <w:szCs w:val="24"/>
          <w:lang w:eastAsia="ru-RU"/>
        </w:rPr>
        <w:t>роектного комитета</w:t>
      </w:r>
      <w:r w:rsidRPr="003F74D7">
        <w:rPr>
          <w:sz w:val="24"/>
          <w:szCs w:val="24"/>
        </w:rPr>
        <w:t xml:space="preserve">, его заместителя, членов </w:t>
      </w:r>
      <w:r>
        <w:rPr>
          <w:sz w:val="24"/>
          <w:szCs w:val="24"/>
        </w:rPr>
        <w:t>Муниципального п</w:t>
      </w:r>
      <w:r>
        <w:rPr>
          <w:rFonts w:eastAsia="Times New Roman"/>
          <w:sz w:val="24"/>
          <w:szCs w:val="24"/>
          <w:lang w:eastAsia="ru-RU"/>
        </w:rPr>
        <w:t>роектного комитета</w:t>
      </w:r>
      <w:r w:rsidRPr="003F74D7">
        <w:rPr>
          <w:sz w:val="24"/>
          <w:szCs w:val="24"/>
        </w:rPr>
        <w:t xml:space="preserve"> и ответственного секретаря.</w:t>
      </w:r>
    </w:p>
    <w:p w:rsidR="00B544FD" w:rsidRDefault="00B544FD" w:rsidP="00B544FD">
      <w:pPr>
        <w:pStyle w:val="ConsPlusNormal"/>
        <w:numPr>
          <w:ilvl w:val="1"/>
          <w:numId w:val="13"/>
        </w:numPr>
        <w:tabs>
          <w:tab w:val="left" w:pos="142"/>
        </w:tabs>
        <w:ind w:left="0" w:firstLine="709"/>
        <w:jc w:val="both"/>
        <w:rPr>
          <w:sz w:val="24"/>
          <w:szCs w:val="24"/>
        </w:rPr>
      </w:pPr>
      <w:r>
        <w:rPr>
          <w:rFonts w:eastAsia="Times New Roman"/>
          <w:sz w:val="24"/>
          <w:szCs w:val="24"/>
          <w:lang w:eastAsia="ru-RU"/>
        </w:rPr>
        <w:lastRenderedPageBreak/>
        <w:t>Муниципальный п</w:t>
      </w:r>
      <w:r w:rsidRPr="003F74D7">
        <w:rPr>
          <w:rFonts w:eastAsia="Times New Roman"/>
          <w:sz w:val="24"/>
          <w:szCs w:val="24"/>
          <w:lang w:eastAsia="ru-RU"/>
        </w:rPr>
        <w:t>роектный комитет</w:t>
      </w:r>
      <w:r w:rsidRPr="003F74D7">
        <w:rPr>
          <w:sz w:val="24"/>
          <w:szCs w:val="24"/>
        </w:rPr>
        <w:t xml:space="preserve"> возглавляет Глава </w:t>
      </w:r>
      <w:r>
        <w:rPr>
          <w:sz w:val="24"/>
          <w:szCs w:val="24"/>
        </w:rPr>
        <w:t>Агаповского муниципального района</w:t>
      </w:r>
      <w:r w:rsidRPr="003F74D7">
        <w:rPr>
          <w:sz w:val="24"/>
          <w:szCs w:val="24"/>
        </w:rPr>
        <w:t>, являющийся ее председателем.</w:t>
      </w:r>
    </w:p>
    <w:p w:rsidR="00B544FD" w:rsidRPr="003F74D7" w:rsidRDefault="00B544FD" w:rsidP="00B544FD">
      <w:pPr>
        <w:pStyle w:val="ConsPlusNormal"/>
        <w:numPr>
          <w:ilvl w:val="1"/>
          <w:numId w:val="13"/>
        </w:numPr>
        <w:tabs>
          <w:tab w:val="left" w:pos="142"/>
        </w:tabs>
        <w:ind w:left="0" w:firstLine="709"/>
        <w:jc w:val="both"/>
        <w:rPr>
          <w:sz w:val="24"/>
          <w:szCs w:val="24"/>
        </w:rPr>
      </w:pPr>
      <w:r w:rsidRPr="003F74D7">
        <w:rPr>
          <w:sz w:val="24"/>
          <w:szCs w:val="24"/>
        </w:rPr>
        <w:t xml:space="preserve">Председатель </w:t>
      </w:r>
      <w:r>
        <w:rPr>
          <w:sz w:val="24"/>
          <w:szCs w:val="24"/>
        </w:rPr>
        <w:t>Муниципального п</w:t>
      </w:r>
      <w:r w:rsidRPr="003F74D7">
        <w:rPr>
          <w:rFonts w:eastAsia="Times New Roman"/>
          <w:sz w:val="24"/>
          <w:szCs w:val="24"/>
          <w:lang w:eastAsia="ru-RU"/>
        </w:rPr>
        <w:t>роектного комитета</w:t>
      </w:r>
      <w:r w:rsidRPr="003F74D7">
        <w:rPr>
          <w:sz w:val="24"/>
          <w:szCs w:val="24"/>
        </w:rPr>
        <w:t>:</w:t>
      </w:r>
    </w:p>
    <w:p w:rsidR="00B544FD" w:rsidRPr="00C50D5F" w:rsidRDefault="00B544FD" w:rsidP="00B544FD">
      <w:pPr>
        <w:pStyle w:val="ConsPlusNormal"/>
        <w:tabs>
          <w:tab w:val="left" w:pos="142"/>
        </w:tabs>
        <w:ind w:left="709"/>
        <w:jc w:val="both"/>
        <w:rPr>
          <w:sz w:val="24"/>
          <w:szCs w:val="24"/>
        </w:rPr>
      </w:pPr>
      <w:r>
        <w:rPr>
          <w:sz w:val="24"/>
          <w:szCs w:val="24"/>
        </w:rPr>
        <w:t xml:space="preserve">- </w:t>
      </w:r>
      <w:r w:rsidRPr="00C50D5F">
        <w:rPr>
          <w:sz w:val="24"/>
          <w:szCs w:val="24"/>
        </w:rPr>
        <w:t xml:space="preserve">руководит деятельностью </w:t>
      </w:r>
      <w:r>
        <w:rPr>
          <w:sz w:val="24"/>
          <w:szCs w:val="24"/>
        </w:rPr>
        <w:t>Муниципального п</w:t>
      </w:r>
      <w:r>
        <w:rPr>
          <w:rFonts w:eastAsia="Times New Roman"/>
          <w:sz w:val="24"/>
          <w:szCs w:val="24"/>
          <w:lang w:eastAsia="ru-RU"/>
        </w:rPr>
        <w:t>роектного комитета</w:t>
      </w:r>
      <w:r w:rsidRPr="00C50D5F">
        <w:rPr>
          <w:sz w:val="24"/>
          <w:szCs w:val="24"/>
        </w:rPr>
        <w:t>, председательствует на ее заседаниях;</w:t>
      </w:r>
    </w:p>
    <w:p w:rsidR="00B544FD" w:rsidRPr="00C50D5F" w:rsidRDefault="00B544FD" w:rsidP="00B544FD">
      <w:pPr>
        <w:pStyle w:val="ConsPlusNormal"/>
        <w:tabs>
          <w:tab w:val="left" w:pos="142"/>
        </w:tabs>
        <w:ind w:left="709"/>
        <w:jc w:val="both"/>
        <w:rPr>
          <w:sz w:val="24"/>
          <w:szCs w:val="24"/>
        </w:rPr>
      </w:pPr>
      <w:r>
        <w:rPr>
          <w:sz w:val="24"/>
          <w:szCs w:val="24"/>
        </w:rPr>
        <w:t xml:space="preserve">- </w:t>
      </w:r>
      <w:r w:rsidRPr="00C50D5F">
        <w:rPr>
          <w:sz w:val="24"/>
          <w:szCs w:val="24"/>
        </w:rPr>
        <w:t xml:space="preserve">назначает заседания и утверждает повестку </w:t>
      </w:r>
      <w:r>
        <w:rPr>
          <w:sz w:val="24"/>
          <w:szCs w:val="24"/>
        </w:rPr>
        <w:t>Муниципального проектного комитета</w:t>
      </w:r>
      <w:r w:rsidRPr="00C50D5F">
        <w:rPr>
          <w:sz w:val="24"/>
          <w:szCs w:val="24"/>
        </w:rPr>
        <w:t>;</w:t>
      </w:r>
    </w:p>
    <w:p w:rsidR="00B544FD" w:rsidRPr="00C50D5F" w:rsidRDefault="00B544FD" w:rsidP="00B544FD">
      <w:pPr>
        <w:pStyle w:val="ConsPlusNormal"/>
        <w:tabs>
          <w:tab w:val="left" w:pos="142"/>
        </w:tabs>
        <w:ind w:left="709"/>
        <w:jc w:val="both"/>
        <w:rPr>
          <w:sz w:val="24"/>
          <w:szCs w:val="24"/>
        </w:rPr>
      </w:pPr>
      <w:r>
        <w:rPr>
          <w:sz w:val="24"/>
          <w:szCs w:val="24"/>
        </w:rPr>
        <w:t xml:space="preserve">- </w:t>
      </w:r>
      <w:r w:rsidRPr="00C50D5F">
        <w:rPr>
          <w:sz w:val="24"/>
          <w:szCs w:val="24"/>
        </w:rPr>
        <w:t xml:space="preserve">подписывает протоколы заседаний </w:t>
      </w:r>
      <w:r>
        <w:rPr>
          <w:sz w:val="24"/>
          <w:szCs w:val="24"/>
        </w:rPr>
        <w:t>Муниципального проектного комитета</w:t>
      </w:r>
      <w:r w:rsidRPr="00C50D5F">
        <w:rPr>
          <w:sz w:val="24"/>
          <w:szCs w:val="24"/>
        </w:rPr>
        <w:t>;</w:t>
      </w:r>
    </w:p>
    <w:p w:rsidR="00B544FD" w:rsidRPr="00C50D5F" w:rsidRDefault="00B544FD" w:rsidP="00B544FD">
      <w:pPr>
        <w:pStyle w:val="ConsPlusNormal"/>
        <w:tabs>
          <w:tab w:val="left" w:pos="142"/>
        </w:tabs>
        <w:ind w:left="709"/>
        <w:jc w:val="both"/>
        <w:rPr>
          <w:sz w:val="24"/>
          <w:szCs w:val="24"/>
        </w:rPr>
      </w:pPr>
      <w:r>
        <w:rPr>
          <w:sz w:val="24"/>
          <w:szCs w:val="24"/>
        </w:rPr>
        <w:t xml:space="preserve">- </w:t>
      </w:r>
      <w:r w:rsidRPr="00C50D5F">
        <w:rPr>
          <w:sz w:val="24"/>
          <w:szCs w:val="24"/>
        </w:rPr>
        <w:t xml:space="preserve">утверждает регламент проведения заседания </w:t>
      </w:r>
      <w:r>
        <w:rPr>
          <w:sz w:val="24"/>
          <w:szCs w:val="24"/>
        </w:rPr>
        <w:t>Муниципального п</w:t>
      </w:r>
      <w:r>
        <w:rPr>
          <w:rFonts w:eastAsia="Times New Roman"/>
          <w:sz w:val="24"/>
          <w:szCs w:val="24"/>
          <w:lang w:eastAsia="ru-RU"/>
        </w:rPr>
        <w:t>роектного комитета.</w:t>
      </w:r>
    </w:p>
    <w:p w:rsidR="00B544FD" w:rsidRPr="003F74D7" w:rsidRDefault="00B544FD" w:rsidP="00B544FD">
      <w:pPr>
        <w:pStyle w:val="ae"/>
        <w:numPr>
          <w:ilvl w:val="1"/>
          <w:numId w:val="13"/>
        </w:numPr>
        <w:tabs>
          <w:tab w:val="left" w:pos="14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F74D7">
        <w:rPr>
          <w:rFonts w:ascii="Times New Roman" w:hAnsi="Times New Roman"/>
          <w:sz w:val="24"/>
          <w:szCs w:val="24"/>
        </w:rPr>
        <w:t xml:space="preserve">Заместителем председателя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3F74D7">
        <w:rPr>
          <w:rFonts w:ascii="Times New Roman" w:hAnsi="Times New Roman"/>
          <w:sz w:val="24"/>
          <w:szCs w:val="24"/>
        </w:rPr>
        <w:t xml:space="preserve"> является </w:t>
      </w:r>
      <w:r w:rsidRPr="0013648A">
        <w:rPr>
          <w:rFonts w:ascii="Times New Roman" w:hAnsi="Times New Roman"/>
          <w:sz w:val="24"/>
          <w:szCs w:val="24"/>
        </w:rPr>
        <w:t>заместитель главы Агаповского муниципального района по экономике</w:t>
      </w:r>
      <w:r w:rsidRPr="003F74D7">
        <w:rPr>
          <w:rFonts w:ascii="Times New Roman" w:hAnsi="Times New Roman"/>
          <w:sz w:val="24"/>
          <w:szCs w:val="24"/>
        </w:rPr>
        <w:t xml:space="preserve">, курирующий вопросы проектного управления, выполняющий функции председателя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3F74D7">
        <w:rPr>
          <w:rFonts w:ascii="Times New Roman" w:hAnsi="Times New Roman"/>
          <w:sz w:val="24"/>
          <w:szCs w:val="24"/>
        </w:rPr>
        <w:t xml:space="preserve"> в его отсутствие.</w:t>
      </w:r>
    </w:p>
    <w:p w:rsidR="00B544FD" w:rsidRPr="00C50D5F" w:rsidRDefault="00B544FD" w:rsidP="00B544FD">
      <w:pPr>
        <w:pStyle w:val="ae"/>
        <w:numPr>
          <w:ilvl w:val="1"/>
          <w:numId w:val="13"/>
        </w:num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50D5F">
        <w:rPr>
          <w:rFonts w:ascii="Times New Roman" w:hAnsi="Times New Roman"/>
          <w:sz w:val="24"/>
          <w:szCs w:val="24"/>
        </w:rPr>
        <w:t xml:space="preserve">Члены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участвуют в заседаниях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 xml:space="preserve"> и в обсуждении рассматриваемых вопросов;</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выступают с информацией на заседаниях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 xml:space="preserve"> по обсуждаемым вопросам повестки дня;</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участвуют в подготовке материалов к заседаниям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предоставляют на рассмотрение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 xml:space="preserve"> документы и материалы по обсуждаемым вопросам;</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выполняют поручения председателя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вносят предложения о проведении внеочередного заседания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вносят предложения о включении в повестку дня вопросов к обсуждению на заседании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участвуют в выработке и принятии решений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1"/>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осуществляют иные функции в соответствии с поручениями председателя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1"/>
          <w:numId w:val="13"/>
        </w:numPr>
        <w:tabs>
          <w:tab w:val="left" w:pos="14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50D5F">
        <w:rPr>
          <w:rFonts w:ascii="Times New Roman" w:hAnsi="Times New Roman"/>
          <w:sz w:val="24"/>
          <w:szCs w:val="24"/>
        </w:rPr>
        <w:t xml:space="preserve">Функции секретариата </w:t>
      </w:r>
      <w:r>
        <w:rPr>
          <w:rFonts w:ascii="Times New Roman" w:hAnsi="Times New Roman"/>
          <w:sz w:val="24"/>
          <w:szCs w:val="24"/>
        </w:rPr>
        <w:t>Муниципального проектного комитета</w:t>
      </w:r>
      <w:r w:rsidRPr="00C50D5F">
        <w:rPr>
          <w:rFonts w:ascii="Times New Roman" w:hAnsi="Times New Roman"/>
          <w:sz w:val="24"/>
          <w:szCs w:val="24"/>
        </w:rPr>
        <w:t xml:space="preserve"> осуществляет </w:t>
      </w:r>
      <w:r>
        <w:rPr>
          <w:rFonts w:ascii="Times New Roman" w:hAnsi="Times New Roman"/>
          <w:sz w:val="24"/>
          <w:szCs w:val="24"/>
        </w:rPr>
        <w:t>отдел экономического развития администрации Агаповского муниципального района</w:t>
      </w:r>
      <w:r w:rsidRPr="00C50D5F">
        <w:rPr>
          <w:rFonts w:ascii="Times New Roman" w:hAnsi="Times New Roman"/>
          <w:sz w:val="24"/>
          <w:szCs w:val="24"/>
        </w:rPr>
        <w:t xml:space="preserve"> (далее – секретариат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1"/>
          <w:numId w:val="13"/>
        </w:num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50D5F">
        <w:rPr>
          <w:rFonts w:ascii="Times New Roman" w:hAnsi="Times New Roman"/>
          <w:sz w:val="24"/>
          <w:szCs w:val="24"/>
        </w:rPr>
        <w:t xml:space="preserve">Секретариат </w:t>
      </w:r>
      <w:r w:rsidRPr="009C0E48">
        <w:rPr>
          <w:rFonts w:ascii="Times New Roman" w:eastAsia="Times New Roman" w:hAnsi="Times New Roman"/>
          <w:sz w:val="24"/>
          <w:szCs w:val="24"/>
          <w:lang w:eastAsia="ru-RU"/>
        </w:rPr>
        <w:t>Муниципального проектного</w:t>
      </w:r>
      <w:r>
        <w:rPr>
          <w:rFonts w:ascii="Times New Roman" w:eastAsia="Times New Roman" w:hAnsi="Times New Roman"/>
          <w:sz w:val="24"/>
          <w:szCs w:val="24"/>
          <w:lang w:eastAsia="ru-RU"/>
        </w:rPr>
        <w:t xml:space="preserve"> комитета</w:t>
      </w:r>
      <w:r w:rsidRPr="00C50D5F">
        <w:rPr>
          <w:rFonts w:ascii="Times New Roman" w:hAnsi="Times New Roman"/>
          <w:sz w:val="24"/>
          <w:szCs w:val="24"/>
        </w:rPr>
        <w:t>:</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осуществляет организационное обеспечение деятельности </w:t>
      </w:r>
      <w:r w:rsidRPr="009C0E48">
        <w:rPr>
          <w:rFonts w:ascii="Times New Roman" w:eastAsia="Times New Roman" w:hAnsi="Times New Roman"/>
          <w:sz w:val="24"/>
          <w:szCs w:val="24"/>
          <w:lang w:eastAsia="ru-RU"/>
        </w:rPr>
        <w:t>Муниципального проектного</w:t>
      </w:r>
      <w:r>
        <w:rPr>
          <w:rFonts w:ascii="Times New Roman" w:eastAsia="Times New Roman" w:hAnsi="Times New Roman"/>
          <w:sz w:val="24"/>
          <w:szCs w:val="24"/>
          <w:lang w:eastAsia="ru-RU"/>
        </w:rPr>
        <w:t xml:space="preserve"> комитета</w:t>
      </w:r>
      <w:r w:rsidRPr="00C50D5F">
        <w:rPr>
          <w:rFonts w:ascii="Times New Roman" w:hAnsi="Times New Roman"/>
          <w:sz w:val="24"/>
          <w:szCs w:val="24"/>
        </w:rPr>
        <w:t>;</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обеспечивает подготовку вопросов, рассматриваемых на заседаниях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организует подготовку заседаний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информирует членов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 xml:space="preserve"> о дате, месте и времени проведения заседаний, а также обеспечивает членов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 xml:space="preserve"> необходимыми материалами;</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приглашает к участию в заседаниях лиц, не являющихся членами </w:t>
      </w:r>
      <w:r>
        <w:rPr>
          <w:rFonts w:ascii="Times New Roman" w:hAnsi="Times New Roman"/>
          <w:sz w:val="24"/>
          <w:szCs w:val="24"/>
        </w:rPr>
        <w:t>Муниципального проектного</w:t>
      </w:r>
      <w:r>
        <w:rPr>
          <w:rFonts w:ascii="Times New Roman" w:eastAsia="Times New Roman" w:hAnsi="Times New Roman"/>
          <w:sz w:val="24"/>
          <w:szCs w:val="24"/>
          <w:lang w:eastAsia="ru-RU"/>
        </w:rPr>
        <w:t xml:space="preserve"> комитета</w:t>
      </w:r>
      <w:r w:rsidRPr="00C50D5F">
        <w:rPr>
          <w:rFonts w:ascii="Times New Roman" w:hAnsi="Times New Roman"/>
          <w:sz w:val="24"/>
          <w:szCs w:val="24"/>
        </w:rPr>
        <w:t>, в целях рассмотрения вопросов повестки заседания;</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организовывает ведение протокола заседания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 xml:space="preserve">, обеспечивает хранение протоколов заседаний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осуществляет мониторинг выполнения решений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C50D5F"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C50D5F">
        <w:rPr>
          <w:rFonts w:ascii="Times New Roman" w:hAnsi="Times New Roman"/>
          <w:sz w:val="24"/>
          <w:szCs w:val="24"/>
        </w:rPr>
        <w:t xml:space="preserve">формирует и направляет председателю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 xml:space="preserve"> отчет об исполнении решений </w:t>
      </w:r>
      <w:r>
        <w:rPr>
          <w:rFonts w:ascii="Times New Roman" w:hAnsi="Times New Roman"/>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sz w:val="24"/>
          <w:szCs w:val="24"/>
        </w:rPr>
        <w:t>;</w:t>
      </w:r>
    </w:p>
    <w:p w:rsidR="00B544FD" w:rsidRPr="00E312F4" w:rsidRDefault="00B544FD" w:rsidP="00B544FD">
      <w:pPr>
        <w:pStyle w:val="ae"/>
        <w:numPr>
          <w:ilvl w:val="0"/>
          <w:numId w:val="14"/>
        </w:numPr>
        <w:tabs>
          <w:tab w:val="left"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E312F4">
        <w:rPr>
          <w:rFonts w:ascii="Times New Roman" w:hAnsi="Times New Roman"/>
          <w:sz w:val="24"/>
          <w:szCs w:val="24"/>
        </w:rPr>
        <w:t>выполняет иные функции по поручению председателя Муниципального п</w:t>
      </w:r>
      <w:r w:rsidRPr="00E312F4">
        <w:rPr>
          <w:rFonts w:ascii="Times New Roman" w:eastAsia="Times New Roman" w:hAnsi="Times New Roman"/>
          <w:sz w:val="24"/>
          <w:szCs w:val="24"/>
          <w:lang w:eastAsia="ru-RU"/>
        </w:rPr>
        <w:t>роектного комитета</w:t>
      </w:r>
      <w:r w:rsidRPr="00E312F4">
        <w:rPr>
          <w:rFonts w:ascii="Times New Roman" w:hAnsi="Times New Roman"/>
          <w:sz w:val="24"/>
          <w:szCs w:val="24"/>
        </w:rPr>
        <w:t>.</w:t>
      </w:r>
    </w:p>
    <w:p w:rsidR="00B544FD" w:rsidRPr="00A8633E" w:rsidRDefault="00B544FD" w:rsidP="00B544FD">
      <w:pPr>
        <w:spacing w:after="0" w:line="240" w:lineRule="auto"/>
        <w:ind w:firstLine="709"/>
        <w:jc w:val="center"/>
        <w:rPr>
          <w:rFonts w:ascii="Times New Roman" w:hAnsi="Times New Roman"/>
          <w:sz w:val="24"/>
          <w:szCs w:val="24"/>
        </w:rPr>
      </w:pPr>
      <w:r>
        <w:rPr>
          <w:rFonts w:ascii="Times New Roman" w:hAnsi="Times New Roman"/>
          <w:sz w:val="24"/>
          <w:szCs w:val="24"/>
        </w:rPr>
        <w:t>4. Права членов Муниципального проектного комитета</w:t>
      </w:r>
    </w:p>
    <w:p w:rsidR="00B544FD" w:rsidRPr="00A8633E" w:rsidRDefault="00B544FD" w:rsidP="00B544FD">
      <w:pPr>
        <w:pStyle w:val="ae"/>
        <w:numPr>
          <w:ilvl w:val="1"/>
          <w:numId w:val="6"/>
        </w:numPr>
        <w:spacing w:after="0" w:line="240" w:lineRule="auto"/>
        <w:jc w:val="both"/>
        <w:rPr>
          <w:rFonts w:ascii="Times New Roman" w:eastAsia="Times New Roman" w:hAnsi="Times New Roman"/>
          <w:sz w:val="24"/>
          <w:szCs w:val="24"/>
          <w:lang w:eastAsia="ru-RU"/>
        </w:rPr>
      </w:pPr>
      <w:r w:rsidRPr="00A8633E">
        <w:rPr>
          <w:rFonts w:ascii="Times New Roman" w:eastAsia="Times New Roman" w:hAnsi="Times New Roman"/>
          <w:sz w:val="24"/>
          <w:szCs w:val="24"/>
          <w:lang w:eastAsia="ru-RU"/>
        </w:rPr>
        <w:t xml:space="preserve">Члены </w:t>
      </w:r>
      <w:r>
        <w:rPr>
          <w:rFonts w:ascii="Times New Roman" w:eastAsia="Times New Roman" w:hAnsi="Times New Roman"/>
          <w:sz w:val="24"/>
          <w:szCs w:val="24"/>
          <w:lang w:eastAsia="ru-RU"/>
        </w:rPr>
        <w:t>Муниципального проектного комитета</w:t>
      </w:r>
      <w:r w:rsidRPr="00A8633E">
        <w:rPr>
          <w:rFonts w:ascii="Times New Roman" w:eastAsia="Times New Roman" w:hAnsi="Times New Roman"/>
          <w:sz w:val="24"/>
          <w:szCs w:val="24"/>
          <w:lang w:eastAsia="ru-RU"/>
        </w:rPr>
        <w:t xml:space="preserve"> имеют право:</w:t>
      </w:r>
    </w:p>
    <w:p w:rsidR="00B544FD" w:rsidRPr="00C50D5F" w:rsidRDefault="00B544FD" w:rsidP="00B544FD">
      <w:pPr>
        <w:pStyle w:val="formattext"/>
        <w:numPr>
          <w:ilvl w:val="0"/>
          <w:numId w:val="15"/>
        </w:numPr>
        <w:shd w:val="clear" w:color="auto" w:fill="FFFFFF"/>
        <w:tabs>
          <w:tab w:val="left" w:pos="142"/>
        </w:tabs>
        <w:spacing w:before="0" w:beforeAutospacing="0" w:after="0" w:afterAutospacing="0"/>
        <w:ind w:left="0" w:firstLine="709"/>
        <w:contextualSpacing/>
        <w:jc w:val="both"/>
        <w:textAlignment w:val="baseline"/>
        <w:rPr>
          <w:spacing w:val="2"/>
        </w:rPr>
      </w:pPr>
      <w:r w:rsidRPr="00C50D5F">
        <w:rPr>
          <w:spacing w:val="2"/>
        </w:rPr>
        <w:lastRenderedPageBreak/>
        <w:t xml:space="preserve">в пределах своей компетенции запрашивать в установленном порядке необходимую информацию и материалы у структурных подразделений </w:t>
      </w:r>
      <w:r>
        <w:rPr>
          <w:spacing w:val="2"/>
        </w:rPr>
        <w:t>администрации Агаповского муниципального района</w:t>
      </w:r>
      <w:r w:rsidRPr="00C50D5F">
        <w:rPr>
          <w:spacing w:val="2"/>
        </w:rPr>
        <w:t>,</w:t>
      </w:r>
      <w:r w:rsidRPr="00C50D5F">
        <w:rPr>
          <w:spacing w:val="2"/>
          <w:shd w:val="clear" w:color="auto" w:fill="FFFFFF"/>
        </w:rPr>
        <w:t xml:space="preserve"> общественных и иных организаций, физических лиц</w:t>
      </w:r>
      <w:r w:rsidRPr="00C50D5F">
        <w:rPr>
          <w:spacing w:val="2"/>
        </w:rPr>
        <w:t>;</w:t>
      </w:r>
    </w:p>
    <w:p w:rsidR="00B544FD" w:rsidRPr="00C50D5F" w:rsidRDefault="00B544FD" w:rsidP="00B544FD">
      <w:pPr>
        <w:pStyle w:val="formattext"/>
        <w:numPr>
          <w:ilvl w:val="0"/>
          <w:numId w:val="15"/>
        </w:numPr>
        <w:shd w:val="clear" w:color="auto" w:fill="FFFFFF"/>
        <w:tabs>
          <w:tab w:val="left" w:pos="142"/>
        </w:tabs>
        <w:spacing w:before="0" w:beforeAutospacing="0" w:after="0" w:afterAutospacing="0"/>
        <w:ind w:left="0" w:firstLine="709"/>
        <w:contextualSpacing/>
        <w:jc w:val="both"/>
        <w:textAlignment w:val="baseline"/>
        <w:rPr>
          <w:spacing w:val="2"/>
        </w:rPr>
      </w:pPr>
      <w:r w:rsidRPr="00C50D5F">
        <w:rPr>
          <w:spacing w:val="2"/>
        </w:rPr>
        <w:t xml:space="preserve">давать разъяснения по вопросам, входящим в компетенцию </w:t>
      </w:r>
      <w:r>
        <w:rPr>
          <w:spacing w:val="2"/>
        </w:rPr>
        <w:t>Муниципального п</w:t>
      </w:r>
      <w:r>
        <w:t>роектного комитета</w:t>
      </w:r>
      <w:r w:rsidRPr="00C50D5F">
        <w:rPr>
          <w:spacing w:val="2"/>
        </w:rPr>
        <w:t>;</w:t>
      </w:r>
    </w:p>
    <w:p w:rsidR="00B544FD" w:rsidRPr="00C50D5F" w:rsidRDefault="00B544FD" w:rsidP="00B544FD">
      <w:pPr>
        <w:pStyle w:val="formattext"/>
        <w:numPr>
          <w:ilvl w:val="0"/>
          <w:numId w:val="15"/>
        </w:numPr>
        <w:shd w:val="clear" w:color="auto" w:fill="FFFFFF"/>
        <w:tabs>
          <w:tab w:val="left" w:pos="142"/>
        </w:tabs>
        <w:spacing w:before="0" w:beforeAutospacing="0" w:after="0" w:afterAutospacing="0"/>
        <w:ind w:left="0" w:firstLine="709"/>
        <w:contextualSpacing/>
        <w:jc w:val="both"/>
        <w:textAlignment w:val="baseline"/>
        <w:rPr>
          <w:spacing w:val="2"/>
        </w:rPr>
      </w:pPr>
      <w:r w:rsidRPr="00C50D5F">
        <w:rPr>
          <w:spacing w:val="2"/>
        </w:rPr>
        <w:t xml:space="preserve">участвовать в совещаниях и иных мероприятиях, на которых рассматриваются вопросы, входящие в компетенцию </w:t>
      </w:r>
      <w:r>
        <w:rPr>
          <w:spacing w:val="2"/>
        </w:rPr>
        <w:t>Муниципального п</w:t>
      </w:r>
      <w:r>
        <w:t>роектного комитета</w:t>
      </w:r>
      <w:r w:rsidRPr="00C50D5F">
        <w:rPr>
          <w:spacing w:val="2"/>
        </w:rPr>
        <w:t>;</w:t>
      </w:r>
    </w:p>
    <w:p w:rsidR="00B544FD" w:rsidRPr="00C50D5F" w:rsidRDefault="00B544FD" w:rsidP="00B544FD">
      <w:pPr>
        <w:pStyle w:val="formattext"/>
        <w:numPr>
          <w:ilvl w:val="0"/>
          <w:numId w:val="15"/>
        </w:numPr>
        <w:shd w:val="clear" w:color="auto" w:fill="FFFFFF"/>
        <w:tabs>
          <w:tab w:val="left" w:pos="142"/>
        </w:tabs>
        <w:spacing w:before="0" w:beforeAutospacing="0" w:after="0" w:afterAutospacing="0"/>
        <w:ind w:left="0" w:firstLine="709"/>
        <w:contextualSpacing/>
        <w:jc w:val="both"/>
        <w:textAlignment w:val="baseline"/>
        <w:rPr>
          <w:spacing w:val="2"/>
          <w:shd w:val="clear" w:color="auto" w:fill="FFFFFF"/>
        </w:rPr>
      </w:pPr>
      <w:r w:rsidRPr="00C50D5F">
        <w:rPr>
          <w:spacing w:val="2"/>
          <w:shd w:val="clear" w:color="auto" w:fill="FFFFFF"/>
        </w:rPr>
        <w:t xml:space="preserve">разрабатывать проекты нормативных правовых актов, а также локальных актов </w:t>
      </w:r>
      <w:r>
        <w:rPr>
          <w:spacing w:val="2"/>
          <w:shd w:val="clear" w:color="auto" w:fill="FFFFFF"/>
        </w:rPr>
        <w:t>муниципального образования</w:t>
      </w:r>
      <w:r w:rsidRPr="00C50D5F">
        <w:rPr>
          <w:spacing w:val="2"/>
          <w:shd w:val="clear" w:color="auto" w:fill="FFFFFF"/>
        </w:rPr>
        <w:t xml:space="preserve"> в пределах своей компетенции; </w:t>
      </w:r>
    </w:p>
    <w:p w:rsidR="00B544FD" w:rsidRPr="00C50D5F" w:rsidRDefault="00B544FD" w:rsidP="00B544FD">
      <w:pPr>
        <w:pStyle w:val="ae"/>
        <w:numPr>
          <w:ilvl w:val="0"/>
          <w:numId w:val="15"/>
        </w:numPr>
        <w:shd w:val="clear" w:color="auto" w:fill="FFFFFF"/>
        <w:tabs>
          <w:tab w:val="left" w:pos="142"/>
        </w:tabs>
        <w:spacing w:after="0" w:line="240" w:lineRule="auto"/>
        <w:ind w:left="0" w:firstLine="709"/>
        <w:jc w:val="both"/>
        <w:rPr>
          <w:rFonts w:ascii="Times New Roman" w:eastAsia="Times New Roman" w:hAnsi="Times New Roman"/>
          <w:sz w:val="24"/>
          <w:szCs w:val="24"/>
          <w:lang w:eastAsia="ru-RU"/>
        </w:rPr>
      </w:pPr>
      <w:r w:rsidRPr="00C50D5F">
        <w:rPr>
          <w:rFonts w:ascii="Times New Roman" w:hAnsi="Times New Roman"/>
          <w:spacing w:val="2"/>
          <w:sz w:val="24"/>
          <w:szCs w:val="24"/>
          <w:shd w:val="clear" w:color="auto" w:fill="FFFFFF"/>
        </w:rPr>
        <w:t xml:space="preserve">осуществлять иные права, </w:t>
      </w:r>
      <w:r w:rsidRPr="00C50D5F">
        <w:rPr>
          <w:rFonts w:ascii="Times New Roman" w:eastAsia="Times New Roman" w:hAnsi="Times New Roman"/>
          <w:sz w:val="24"/>
          <w:szCs w:val="24"/>
          <w:lang w:eastAsia="ru-RU"/>
        </w:rPr>
        <w:t>предусмотренные настоящим </w:t>
      </w:r>
      <w:hyperlink r:id="rId12" w:anchor="dst100017" w:history="1">
        <w:r w:rsidRPr="00C50D5F">
          <w:rPr>
            <w:rFonts w:ascii="Times New Roman" w:eastAsia="Times New Roman" w:hAnsi="Times New Roman"/>
            <w:sz w:val="24"/>
            <w:szCs w:val="24"/>
            <w:lang w:eastAsia="ru-RU"/>
          </w:rPr>
          <w:t>Положением</w:t>
        </w:r>
      </w:hyperlink>
      <w:r w:rsidRPr="00C50D5F">
        <w:rPr>
          <w:rFonts w:ascii="Times New Roman" w:hAnsi="Times New Roman"/>
          <w:sz w:val="24"/>
          <w:szCs w:val="24"/>
        </w:rPr>
        <w:t xml:space="preserve">, локальными актами </w:t>
      </w:r>
      <w:r w:rsidRPr="0013648A">
        <w:rPr>
          <w:rFonts w:ascii="Times New Roman" w:hAnsi="Times New Roman"/>
          <w:sz w:val="24"/>
          <w:szCs w:val="24"/>
        </w:rPr>
        <w:t xml:space="preserve">(постановление, распоряжение) </w:t>
      </w:r>
      <w:r>
        <w:rPr>
          <w:rFonts w:ascii="Times New Roman" w:hAnsi="Times New Roman"/>
          <w:sz w:val="24"/>
          <w:szCs w:val="24"/>
        </w:rPr>
        <w:t>администрации Агаповского муниципального района</w:t>
      </w:r>
      <w:r w:rsidRPr="0013648A">
        <w:rPr>
          <w:rFonts w:ascii="Times New Roman" w:hAnsi="Times New Roman"/>
          <w:sz w:val="24"/>
          <w:szCs w:val="24"/>
        </w:rPr>
        <w:t>,</w:t>
      </w:r>
      <w:r w:rsidRPr="00C50D5F">
        <w:rPr>
          <w:rFonts w:ascii="Times New Roman" w:hAnsi="Times New Roman"/>
          <w:sz w:val="24"/>
          <w:szCs w:val="24"/>
        </w:rPr>
        <w:t xml:space="preserve">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B544FD" w:rsidRPr="00C50D5F" w:rsidRDefault="00B544FD" w:rsidP="00B544FD">
      <w:pPr>
        <w:spacing w:after="0" w:line="240" w:lineRule="auto"/>
        <w:ind w:firstLine="709"/>
        <w:jc w:val="both"/>
        <w:rPr>
          <w:rFonts w:ascii="Times New Roman" w:hAnsi="Times New Roman"/>
          <w:sz w:val="24"/>
          <w:szCs w:val="24"/>
        </w:rPr>
      </w:pPr>
    </w:p>
    <w:p w:rsidR="00B544FD" w:rsidRPr="00A8633E" w:rsidRDefault="00B544FD" w:rsidP="00B544FD">
      <w:pPr>
        <w:pStyle w:val="ae"/>
        <w:spacing w:after="0" w:line="240" w:lineRule="auto"/>
        <w:jc w:val="center"/>
        <w:rPr>
          <w:rFonts w:ascii="Times New Roman" w:eastAsia="Times New Roman" w:hAnsi="Times New Roman"/>
          <w:sz w:val="24"/>
          <w:szCs w:val="24"/>
          <w:lang w:eastAsia="ru-RU"/>
        </w:rPr>
      </w:pPr>
      <w:r w:rsidRPr="00A8633E">
        <w:rPr>
          <w:rFonts w:ascii="Times New Roman" w:eastAsia="Times New Roman" w:hAnsi="Times New Roman"/>
          <w:sz w:val="24"/>
          <w:szCs w:val="24"/>
          <w:lang w:eastAsia="ru-RU"/>
        </w:rPr>
        <w:t xml:space="preserve">5. Организация работы </w:t>
      </w:r>
      <w:r>
        <w:rPr>
          <w:rFonts w:ascii="Times New Roman" w:eastAsia="Times New Roman" w:hAnsi="Times New Roman"/>
          <w:sz w:val="24"/>
          <w:szCs w:val="24"/>
          <w:lang w:eastAsia="ru-RU"/>
        </w:rPr>
        <w:t>Муниципального проектного комитета</w:t>
      </w:r>
    </w:p>
    <w:p w:rsidR="00B544FD"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 xml:space="preserve">Формой работы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являются заседания.</w:t>
      </w:r>
    </w:p>
    <w:p w:rsidR="00B544FD"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A8633E">
        <w:rPr>
          <w:rFonts w:ascii="Times New Roman" w:hAnsi="Times New Roman"/>
          <w:bCs/>
          <w:sz w:val="24"/>
          <w:szCs w:val="24"/>
        </w:rPr>
        <w:t xml:space="preserve">Для организации подготовки заседания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A8633E">
        <w:rPr>
          <w:rFonts w:ascii="Times New Roman" w:hAnsi="Times New Roman"/>
          <w:bCs/>
          <w:sz w:val="24"/>
          <w:szCs w:val="24"/>
        </w:rPr>
        <w:t xml:space="preserve"> секретариат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A8633E">
        <w:rPr>
          <w:rFonts w:ascii="Times New Roman" w:hAnsi="Times New Roman"/>
          <w:bCs/>
          <w:sz w:val="24"/>
          <w:szCs w:val="24"/>
        </w:rPr>
        <w:t xml:space="preserve"> готовит материалы к заседанию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A8633E">
        <w:rPr>
          <w:rFonts w:ascii="Times New Roman" w:hAnsi="Times New Roman"/>
          <w:bCs/>
          <w:sz w:val="24"/>
          <w:szCs w:val="24"/>
        </w:rPr>
        <w:t xml:space="preserve"> (далее – материалы к заседанию).</w:t>
      </w:r>
    </w:p>
    <w:p w:rsidR="00B544FD"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A8633E">
        <w:rPr>
          <w:rFonts w:ascii="Times New Roman" w:hAnsi="Times New Roman"/>
          <w:bCs/>
          <w:sz w:val="24"/>
          <w:szCs w:val="24"/>
        </w:rPr>
        <w:t xml:space="preserve">Материалы к заседанию состоят из повестки заседания, списка участников заседания, регламента проведения заседания, информации докладчиков по вопросам повестки (далее – материалы выступления), проекта решения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A8633E">
        <w:rPr>
          <w:rFonts w:ascii="Times New Roman" w:hAnsi="Times New Roman"/>
          <w:bCs/>
          <w:sz w:val="24"/>
          <w:szCs w:val="24"/>
        </w:rPr>
        <w:t>.</w:t>
      </w:r>
    </w:p>
    <w:p w:rsidR="00B544FD"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A8633E">
        <w:rPr>
          <w:rFonts w:ascii="Times New Roman" w:hAnsi="Times New Roman"/>
          <w:bCs/>
          <w:sz w:val="24"/>
          <w:szCs w:val="24"/>
        </w:rPr>
        <w:t xml:space="preserve">К материалам выступления относятся: доклад, презентация, справки, отчеты, иные материалы, позволяющие членам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A8633E">
        <w:rPr>
          <w:rFonts w:ascii="Times New Roman" w:hAnsi="Times New Roman"/>
          <w:bCs/>
          <w:sz w:val="24"/>
          <w:szCs w:val="24"/>
        </w:rPr>
        <w:t xml:space="preserve"> выработать предварительную позицию по рассматриваемому вопросу.</w:t>
      </w:r>
    </w:p>
    <w:p w:rsidR="00B544FD" w:rsidRPr="004553C2"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4553C2">
        <w:rPr>
          <w:rFonts w:ascii="Times New Roman" w:hAnsi="Times New Roman"/>
          <w:bCs/>
          <w:sz w:val="24"/>
          <w:szCs w:val="24"/>
        </w:rPr>
        <w:t xml:space="preserve">Докладчик по запросу секретариата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4553C2">
        <w:rPr>
          <w:rFonts w:ascii="Times New Roman" w:hAnsi="Times New Roman"/>
          <w:bCs/>
          <w:sz w:val="24"/>
          <w:szCs w:val="24"/>
        </w:rPr>
        <w:t xml:space="preserve"> предоставляет необходимую информацию:</w:t>
      </w:r>
    </w:p>
    <w:p w:rsidR="00B544FD" w:rsidRPr="004553C2" w:rsidRDefault="00B544FD" w:rsidP="00B544F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553C2">
        <w:rPr>
          <w:rFonts w:ascii="Times New Roman" w:hAnsi="Times New Roman"/>
          <w:bCs/>
          <w:sz w:val="24"/>
          <w:szCs w:val="24"/>
        </w:rPr>
        <w:t>материалы выступления – не позднее трех рабочих дней до дня проведения заседания;</w:t>
      </w:r>
    </w:p>
    <w:p w:rsidR="00B544FD" w:rsidRPr="004553C2" w:rsidRDefault="00B544FD" w:rsidP="00B544F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553C2">
        <w:rPr>
          <w:rFonts w:ascii="Times New Roman" w:hAnsi="Times New Roman"/>
          <w:bCs/>
          <w:sz w:val="24"/>
          <w:szCs w:val="24"/>
        </w:rPr>
        <w:t xml:space="preserve">предложения в проект решения </w:t>
      </w:r>
      <w:r>
        <w:rPr>
          <w:rFonts w:ascii="Times New Roman" w:hAnsi="Times New Roman"/>
          <w:bCs/>
          <w:sz w:val="24"/>
          <w:szCs w:val="24"/>
        </w:rPr>
        <w:t>Муниципального п</w:t>
      </w:r>
      <w:r>
        <w:rPr>
          <w:rFonts w:ascii="Times New Roman" w:hAnsi="Times New Roman"/>
          <w:sz w:val="24"/>
          <w:szCs w:val="24"/>
        </w:rPr>
        <w:t>роектного комитета</w:t>
      </w:r>
      <w:r w:rsidRPr="004553C2">
        <w:rPr>
          <w:rFonts w:ascii="Times New Roman" w:hAnsi="Times New Roman"/>
          <w:bCs/>
          <w:sz w:val="24"/>
          <w:szCs w:val="24"/>
        </w:rPr>
        <w:t xml:space="preserve"> – не позднее пяти рабочих дней до дня проведения заседания.</w:t>
      </w:r>
    </w:p>
    <w:p w:rsidR="00B544FD" w:rsidRPr="00C50D5F"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В случае несвоевременного представлени</w:t>
      </w:r>
      <w:r>
        <w:rPr>
          <w:rFonts w:ascii="Times New Roman" w:hAnsi="Times New Roman"/>
          <w:bCs/>
          <w:sz w:val="24"/>
          <w:szCs w:val="24"/>
        </w:rPr>
        <w:t>я информации, указанной в пунктах 5.4.-5.5.</w:t>
      </w:r>
      <w:r w:rsidRPr="00C50D5F">
        <w:rPr>
          <w:rFonts w:ascii="Times New Roman" w:hAnsi="Times New Roman"/>
          <w:bCs/>
          <w:sz w:val="24"/>
          <w:szCs w:val="24"/>
        </w:rPr>
        <w:t xml:space="preserve"> настоящего Положения, вопрос может быть снят с повестки заседания по инициативе секретариата.</w:t>
      </w:r>
    </w:p>
    <w:p w:rsidR="00B544FD" w:rsidRPr="00C50D5F"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 xml:space="preserve">Докладчики на заседаниях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осуществляют предварительное согласование материалов выступления с заместителем </w:t>
      </w:r>
      <w:r>
        <w:rPr>
          <w:rFonts w:ascii="Times New Roman" w:hAnsi="Times New Roman"/>
          <w:bCs/>
          <w:sz w:val="24"/>
          <w:szCs w:val="24"/>
        </w:rPr>
        <w:t>главы Агаповского муниципального района по экономике</w:t>
      </w:r>
      <w:r w:rsidRPr="00C50D5F">
        <w:rPr>
          <w:rFonts w:ascii="Times New Roman" w:hAnsi="Times New Roman"/>
          <w:bCs/>
          <w:sz w:val="24"/>
          <w:szCs w:val="24"/>
        </w:rPr>
        <w:t>.</w:t>
      </w:r>
    </w:p>
    <w:p w:rsidR="00B544FD" w:rsidRPr="00C50D5F"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 xml:space="preserve">Заседания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проводятся по мере необходимости, но не реже одного раза в </w:t>
      </w:r>
      <w:r>
        <w:rPr>
          <w:rFonts w:ascii="Times New Roman" w:hAnsi="Times New Roman"/>
          <w:bCs/>
          <w:sz w:val="24"/>
          <w:szCs w:val="24"/>
        </w:rPr>
        <w:t>полугодие</w:t>
      </w:r>
      <w:r w:rsidRPr="00C50D5F">
        <w:rPr>
          <w:rFonts w:ascii="Times New Roman" w:hAnsi="Times New Roman"/>
          <w:bCs/>
          <w:sz w:val="24"/>
          <w:szCs w:val="24"/>
        </w:rPr>
        <w:t xml:space="preserve">, по решению председателя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По инициативе членов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секретариата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могут проводиться внеочередные заседания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w:t>
      </w:r>
    </w:p>
    <w:p w:rsidR="00B544FD" w:rsidRPr="00C50D5F" w:rsidRDefault="00B544FD" w:rsidP="00B544FD">
      <w:pPr>
        <w:pStyle w:val="ae"/>
        <w:numPr>
          <w:ilvl w:val="1"/>
          <w:numId w:val="16"/>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 xml:space="preserve">На заседание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могут приглашаться лица, не входящие в состав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в качестве экспертов по обсуждаемым вопросам.</w:t>
      </w:r>
    </w:p>
    <w:p w:rsidR="00B544FD" w:rsidRPr="004D5F57" w:rsidRDefault="00B544FD" w:rsidP="00B544F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5.10. </w:t>
      </w:r>
      <w:r w:rsidRPr="004D5F57">
        <w:rPr>
          <w:rFonts w:ascii="Times New Roman" w:hAnsi="Times New Roman"/>
          <w:bCs/>
          <w:sz w:val="24"/>
          <w:szCs w:val="24"/>
        </w:rPr>
        <w:t xml:space="preserve">Заседание </w:t>
      </w:r>
      <w:r>
        <w:rPr>
          <w:rFonts w:ascii="Times New Roman" w:hAnsi="Times New Roman"/>
          <w:bCs/>
          <w:sz w:val="24"/>
          <w:szCs w:val="24"/>
        </w:rPr>
        <w:t>Муниципального п</w:t>
      </w:r>
      <w:r>
        <w:rPr>
          <w:rFonts w:ascii="Times New Roman" w:hAnsi="Times New Roman"/>
          <w:sz w:val="24"/>
          <w:szCs w:val="24"/>
        </w:rPr>
        <w:t>роектного комитета</w:t>
      </w:r>
      <w:r w:rsidRPr="004D5F57">
        <w:rPr>
          <w:rFonts w:ascii="Times New Roman" w:hAnsi="Times New Roman"/>
          <w:bCs/>
          <w:sz w:val="24"/>
          <w:szCs w:val="24"/>
        </w:rPr>
        <w:t xml:space="preserve"> считается правомочным, если на нем присутствует не менее половины от общего числа лиц, входящих в состав </w:t>
      </w:r>
      <w:r>
        <w:rPr>
          <w:rFonts w:ascii="Times New Roman" w:hAnsi="Times New Roman"/>
          <w:bCs/>
          <w:sz w:val="24"/>
          <w:szCs w:val="24"/>
        </w:rPr>
        <w:t>Муниципального п</w:t>
      </w:r>
      <w:r>
        <w:rPr>
          <w:rFonts w:ascii="Times New Roman" w:hAnsi="Times New Roman"/>
          <w:sz w:val="24"/>
          <w:szCs w:val="24"/>
        </w:rPr>
        <w:t>роектного комитета</w:t>
      </w:r>
      <w:r w:rsidRPr="004D5F57">
        <w:rPr>
          <w:rFonts w:ascii="Times New Roman" w:hAnsi="Times New Roman"/>
          <w:bCs/>
          <w:sz w:val="24"/>
          <w:szCs w:val="24"/>
        </w:rPr>
        <w:t>.</w:t>
      </w:r>
    </w:p>
    <w:p w:rsidR="00B544FD" w:rsidRPr="00C50D5F" w:rsidRDefault="00B544FD" w:rsidP="00B544FD">
      <w:pPr>
        <w:pStyle w:val="ae"/>
        <w:numPr>
          <w:ilvl w:val="1"/>
          <w:numId w:val="17"/>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 xml:space="preserve">Решения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принимаются простым большинством голосов лиц, входящих в состав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присутствующих на заседании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В случае равенства голосов решающим является голос председательствующего.</w:t>
      </w:r>
    </w:p>
    <w:p w:rsidR="00B544FD" w:rsidRPr="00C50D5F" w:rsidRDefault="00B544FD" w:rsidP="00B544FD">
      <w:pPr>
        <w:pStyle w:val="ae"/>
        <w:numPr>
          <w:ilvl w:val="1"/>
          <w:numId w:val="17"/>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 xml:space="preserve">Каждый член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имеет один голос. Голосование осуществляется в устной форме. Секретарь последовательно</w:t>
      </w:r>
      <w:r>
        <w:rPr>
          <w:rFonts w:ascii="Times New Roman" w:hAnsi="Times New Roman"/>
          <w:bCs/>
          <w:sz w:val="24"/>
          <w:szCs w:val="24"/>
        </w:rPr>
        <w:t xml:space="preserve"> осуществляет подсчет голосов: «за», «против», «</w:t>
      </w:r>
      <w:r w:rsidRPr="00C50D5F">
        <w:rPr>
          <w:rFonts w:ascii="Times New Roman" w:hAnsi="Times New Roman"/>
          <w:bCs/>
          <w:sz w:val="24"/>
          <w:szCs w:val="24"/>
        </w:rPr>
        <w:t>воздержался</w:t>
      </w:r>
      <w:r>
        <w:rPr>
          <w:rFonts w:ascii="Times New Roman" w:hAnsi="Times New Roman"/>
          <w:bCs/>
          <w:sz w:val="24"/>
          <w:szCs w:val="24"/>
        </w:rPr>
        <w:t>»</w:t>
      </w:r>
      <w:r w:rsidRPr="00C50D5F">
        <w:rPr>
          <w:rFonts w:ascii="Times New Roman" w:hAnsi="Times New Roman"/>
          <w:bCs/>
          <w:sz w:val="24"/>
          <w:szCs w:val="24"/>
        </w:rPr>
        <w:t xml:space="preserve">. Оглашение результатов голосования производится секретарем непосредственно после голосования. Результаты голосования по каждому вопросу отражаются в решении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w:t>
      </w:r>
    </w:p>
    <w:p w:rsidR="00B544FD" w:rsidRPr="00C50D5F" w:rsidRDefault="00B544FD" w:rsidP="00B544FD">
      <w:pPr>
        <w:pStyle w:val="ae"/>
        <w:numPr>
          <w:ilvl w:val="1"/>
          <w:numId w:val="17"/>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lastRenderedPageBreak/>
        <w:t xml:space="preserve">Решения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оформляются протоколом, который подписывается председательствующим.</w:t>
      </w:r>
    </w:p>
    <w:p w:rsidR="00B544FD" w:rsidRPr="00C50D5F" w:rsidRDefault="00B544FD" w:rsidP="00B544FD">
      <w:pPr>
        <w:pStyle w:val="ae"/>
        <w:numPr>
          <w:ilvl w:val="1"/>
          <w:numId w:val="18"/>
        </w:numPr>
        <w:autoSpaceDE w:val="0"/>
        <w:autoSpaceDN w:val="0"/>
        <w:adjustRightInd w:val="0"/>
        <w:spacing w:after="0" w:line="240" w:lineRule="auto"/>
        <w:ind w:left="0" w:firstLine="709"/>
        <w:jc w:val="both"/>
        <w:rPr>
          <w:rFonts w:ascii="Times New Roman" w:hAnsi="Times New Roman"/>
          <w:bCs/>
          <w:sz w:val="24"/>
          <w:szCs w:val="24"/>
        </w:rPr>
      </w:pPr>
      <w:r w:rsidRPr="00C50D5F">
        <w:rPr>
          <w:rFonts w:ascii="Times New Roman" w:hAnsi="Times New Roman"/>
          <w:bCs/>
          <w:sz w:val="24"/>
          <w:szCs w:val="24"/>
        </w:rPr>
        <w:t xml:space="preserve">Решения </w:t>
      </w:r>
      <w:r>
        <w:rPr>
          <w:rFonts w:ascii="Times New Roman" w:hAnsi="Times New Roman"/>
          <w:bCs/>
          <w:sz w:val="24"/>
          <w:szCs w:val="24"/>
        </w:rPr>
        <w:t>Муниципального п</w:t>
      </w:r>
      <w:r>
        <w:rPr>
          <w:rFonts w:ascii="Times New Roman" w:eastAsia="Times New Roman" w:hAnsi="Times New Roman"/>
          <w:sz w:val="24"/>
          <w:szCs w:val="24"/>
          <w:lang w:eastAsia="ru-RU"/>
        </w:rPr>
        <w:t>роектного комитета</w:t>
      </w:r>
      <w:r w:rsidRPr="00C50D5F">
        <w:rPr>
          <w:rFonts w:ascii="Times New Roman" w:hAnsi="Times New Roman"/>
          <w:bCs/>
          <w:sz w:val="24"/>
          <w:szCs w:val="24"/>
        </w:rPr>
        <w:t xml:space="preserve"> являются обязательными для команд проектов.</w:t>
      </w:r>
    </w:p>
    <w:p w:rsidR="00B544FD" w:rsidRPr="00C50D5F" w:rsidRDefault="00B544FD" w:rsidP="00B544FD">
      <w:pPr>
        <w:spacing w:after="0" w:line="240" w:lineRule="auto"/>
        <w:ind w:firstLine="709"/>
        <w:jc w:val="both"/>
        <w:rPr>
          <w:rFonts w:ascii="Times New Roman" w:hAnsi="Times New Roman"/>
          <w:sz w:val="24"/>
          <w:szCs w:val="24"/>
        </w:rPr>
      </w:pPr>
    </w:p>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lastRenderedPageBreak/>
        <w:t xml:space="preserve">Приложение  </w:t>
      </w:r>
      <w:r>
        <w:rPr>
          <w:rFonts w:ascii="Times New Roman" w:hAnsi="Times New Roman"/>
          <w:sz w:val="24"/>
          <w:szCs w:val="24"/>
        </w:rPr>
        <w:t>3</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к распоряжению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администрации Агаповского </w:t>
      </w:r>
    </w:p>
    <w:p w:rsidR="00B544FD" w:rsidRP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 xml:space="preserve">муниципального района </w:t>
      </w:r>
    </w:p>
    <w:p w:rsidR="00B544FD" w:rsidRDefault="00B544FD" w:rsidP="00B544FD">
      <w:pPr>
        <w:spacing w:after="0" w:line="240" w:lineRule="auto"/>
        <w:jc w:val="right"/>
        <w:rPr>
          <w:rFonts w:ascii="Times New Roman" w:hAnsi="Times New Roman"/>
          <w:sz w:val="24"/>
          <w:szCs w:val="24"/>
        </w:rPr>
      </w:pPr>
      <w:r w:rsidRPr="00B544FD">
        <w:rPr>
          <w:rFonts w:ascii="Times New Roman" w:hAnsi="Times New Roman"/>
          <w:sz w:val="24"/>
          <w:szCs w:val="24"/>
        </w:rPr>
        <w:t>от ______2017 г. № ___</w:t>
      </w:r>
    </w:p>
    <w:p w:rsidR="00B544FD" w:rsidRDefault="00B544FD" w:rsidP="00B544FD">
      <w:pPr>
        <w:spacing w:after="0" w:line="240" w:lineRule="auto"/>
        <w:jc w:val="right"/>
        <w:rPr>
          <w:rFonts w:ascii="Times New Roman" w:hAnsi="Times New Roman"/>
          <w:sz w:val="24"/>
          <w:szCs w:val="24"/>
        </w:rPr>
      </w:pPr>
    </w:p>
    <w:p w:rsidR="00B544FD" w:rsidRPr="00572699" w:rsidRDefault="00B544FD" w:rsidP="00B544FD">
      <w:pPr>
        <w:autoSpaceDE w:val="0"/>
        <w:autoSpaceDN w:val="0"/>
        <w:adjustRightInd w:val="0"/>
        <w:spacing w:after="0" w:line="240" w:lineRule="auto"/>
        <w:ind w:firstLine="709"/>
        <w:jc w:val="center"/>
        <w:rPr>
          <w:rFonts w:ascii="Times New Roman" w:hAnsi="Times New Roman"/>
          <w:sz w:val="24"/>
          <w:szCs w:val="24"/>
        </w:rPr>
      </w:pPr>
      <w:r w:rsidRPr="00572699">
        <w:rPr>
          <w:rFonts w:ascii="Times New Roman" w:hAnsi="Times New Roman"/>
          <w:sz w:val="24"/>
          <w:szCs w:val="24"/>
        </w:rPr>
        <w:t>Положение</w:t>
      </w:r>
    </w:p>
    <w:p w:rsidR="00B544FD" w:rsidRPr="00572699" w:rsidRDefault="00B544FD" w:rsidP="00B544FD">
      <w:pPr>
        <w:autoSpaceDE w:val="0"/>
        <w:autoSpaceDN w:val="0"/>
        <w:adjustRightInd w:val="0"/>
        <w:spacing w:after="0" w:line="240" w:lineRule="auto"/>
        <w:ind w:firstLine="709"/>
        <w:jc w:val="center"/>
        <w:rPr>
          <w:rFonts w:ascii="Times New Roman" w:hAnsi="Times New Roman"/>
          <w:sz w:val="24"/>
          <w:szCs w:val="24"/>
        </w:rPr>
      </w:pPr>
      <w:r w:rsidRPr="00572699">
        <w:rPr>
          <w:rFonts w:ascii="Times New Roman" w:hAnsi="Times New Roman"/>
          <w:sz w:val="24"/>
          <w:szCs w:val="24"/>
        </w:rPr>
        <w:t xml:space="preserve">по управлению проектами в </w:t>
      </w:r>
      <w:r>
        <w:rPr>
          <w:rFonts w:ascii="Times New Roman" w:hAnsi="Times New Roman"/>
          <w:sz w:val="24"/>
          <w:szCs w:val="24"/>
        </w:rPr>
        <w:t>Агаповском муниципальном районе</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p>
    <w:p w:rsidR="00B544FD" w:rsidRPr="00572699" w:rsidRDefault="00B544FD" w:rsidP="00B544FD">
      <w:pPr>
        <w:autoSpaceDE w:val="0"/>
        <w:autoSpaceDN w:val="0"/>
        <w:adjustRightInd w:val="0"/>
        <w:spacing w:after="0" w:line="240" w:lineRule="auto"/>
        <w:ind w:firstLine="709"/>
        <w:jc w:val="center"/>
        <w:rPr>
          <w:rFonts w:ascii="Times New Roman" w:hAnsi="Times New Roman"/>
          <w:sz w:val="24"/>
          <w:szCs w:val="24"/>
        </w:rPr>
      </w:pPr>
      <w:r w:rsidRPr="00572699">
        <w:rPr>
          <w:rFonts w:ascii="Times New Roman" w:hAnsi="Times New Roman"/>
          <w:sz w:val="24"/>
          <w:szCs w:val="24"/>
        </w:rPr>
        <w:t>1. Общие положения</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xml:space="preserve">1.1. Настоящее Положение по управлению проектами в </w:t>
      </w:r>
      <w:r>
        <w:rPr>
          <w:rFonts w:ascii="Times New Roman" w:hAnsi="Times New Roman"/>
          <w:sz w:val="24"/>
          <w:szCs w:val="24"/>
        </w:rPr>
        <w:t xml:space="preserve">Агаповском муниципальном районе </w:t>
      </w:r>
      <w:r w:rsidRPr="00572699">
        <w:rPr>
          <w:rFonts w:ascii="Times New Roman" w:hAnsi="Times New Roman"/>
          <w:sz w:val="24"/>
          <w:szCs w:val="24"/>
        </w:rPr>
        <w:t xml:space="preserve">(далее – Положение) определяет цели, порядок и принципы управления проектами в </w:t>
      </w:r>
      <w:r>
        <w:rPr>
          <w:rFonts w:ascii="Times New Roman" w:hAnsi="Times New Roman"/>
          <w:sz w:val="24"/>
          <w:szCs w:val="24"/>
        </w:rPr>
        <w:t>Агаповском муниципальном районе</w:t>
      </w:r>
      <w:r w:rsidRPr="00572699">
        <w:rPr>
          <w:rFonts w:ascii="Times New Roman" w:hAnsi="Times New Roman"/>
          <w:sz w:val="24"/>
          <w:szCs w:val="24"/>
        </w:rPr>
        <w:t>.</w:t>
      </w:r>
    </w:p>
    <w:p w:rsidR="00B544FD" w:rsidRPr="00572699" w:rsidRDefault="00B544FD" w:rsidP="00B544FD">
      <w:pPr>
        <w:autoSpaceDE w:val="0"/>
        <w:autoSpaceDN w:val="0"/>
        <w:adjustRightInd w:val="0"/>
        <w:spacing w:after="0" w:line="240" w:lineRule="auto"/>
        <w:ind w:firstLine="709"/>
        <w:jc w:val="both"/>
        <w:rPr>
          <w:rFonts w:ascii="Times New Roman" w:hAnsi="Times New Roman"/>
          <w:b/>
          <w:bCs/>
          <w:sz w:val="24"/>
          <w:szCs w:val="24"/>
        </w:rPr>
      </w:pPr>
      <w:r w:rsidRPr="00572699">
        <w:rPr>
          <w:rFonts w:ascii="Times New Roman" w:hAnsi="Times New Roman"/>
          <w:sz w:val="24"/>
          <w:szCs w:val="24"/>
        </w:rPr>
        <w:t xml:space="preserve">1.2. Настоящее Положение применяется для управления проектами, направленными на </w:t>
      </w:r>
      <w:r w:rsidRPr="00572699">
        <w:rPr>
          <w:rFonts w:ascii="Times New Roman" w:hAnsi="Times New Roman"/>
          <w:bCs/>
          <w:sz w:val="24"/>
          <w:szCs w:val="24"/>
        </w:rPr>
        <w:t>реализацию единой государственной политики социально-экономического развития Челябинской области.</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xml:space="preserve">1.3. Настоящее Положение распространяется на проекты, реализуемые в </w:t>
      </w:r>
      <w:r>
        <w:rPr>
          <w:rFonts w:ascii="Times New Roman" w:hAnsi="Times New Roman"/>
          <w:sz w:val="24"/>
          <w:szCs w:val="24"/>
        </w:rPr>
        <w:t>Агаповском муниципальном районе</w:t>
      </w:r>
      <w:r w:rsidRPr="00572699">
        <w:rPr>
          <w:rFonts w:ascii="Times New Roman" w:hAnsi="Times New Roman"/>
          <w:sz w:val="24"/>
          <w:szCs w:val="24"/>
        </w:rPr>
        <w:t xml:space="preserve">, с использованием бюджетных средств, а также на проекты, реализуемые за счет внебюджетных источников финансирования с участием в них </w:t>
      </w:r>
      <w:r>
        <w:rPr>
          <w:rFonts w:ascii="Times New Roman" w:hAnsi="Times New Roman"/>
          <w:sz w:val="24"/>
          <w:szCs w:val="24"/>
        </w:rPr>
        <w:t>Агаповского муниципального района</w:t>
      </w:r>
      <w:r w:rsidRPr="00572699">
        <w:rPr>
          <w:rFonts w:ascii="Times New Roman" w:hAnsi="Times New Roman"/>
          <w:sz w:val="24"/>
          <w:szCs w:val="24"/>
        </w:rPr>
        <w:t xml:space="preserve">, подведомственных организаций и организаций, учредителем которых выступает </w:t>
      </w:r>
      <w:r>
        <w:rPr>
          <w:rFonts w:ascii="Times New Roman" w:hAnsi="Times New Roman"/>
          <w:sz w:val="24"/>
          <w:szCs w:val="24"/>
        </w:rPr>
        <w:t>Агаповский муниципальный район</w:t>
      </w:r>
      <w:r w:rsidRPr="00572699">
        <w:rPr>
          <w:rFonts w:ascii="Times New Roman" w:hAnsi="Times New Roman"/>
          <w:sz w:val="24"/>
          <w:szCs w:val="24"/>
        </w:rPr>
        <w:t xml:space="preserve"> (далее – хозяйствующие субъекты).</w:t>
      </w:r>
    </w:p>
    <w:p w:rsidR="00B544FD" w:rsidRPr="00572699" w:rsidRDefault="00B544FD" w:rsidP="00B544FD">
      <w:pPr>
        <w:autoSpaceDE w:val="0"/>
        <w:autoSpaceDN w:val="0"/>
        <w:adjustRightInd w:val="0"/>
        <w:spacing w:after="0" w:line="240" w:lineRule="auto"/>
        <w:ind w:firstLine="709"/>
        <w:jc w:val="both"/>
        <w:outlineLvl w:val="1"/>
        <w:rPr>
          <w:rFonts w:ascii="Times New Roman" w:hAnsi="Times New Roman"/>
          <w:sz w:val="24"/>
          <w:szCs w:val="24"/>
        </w:rPr>
      </w:pPr>
    </w:p>
    <w:p w:rsidR="00B544FD" w:rsidRPr="00572699" w:rsidRDefault="00B544FD" w:rsidP="00B544FD">
      <w:pPr>
        <w:autoSpaceDE w:val="0"/>
        <w:autoSpaceDN w:val="0"/>
        <w:adjustRightInd w:val="0"/>
        <w:spacing w:after="0" w:line="240" w:lineRule="auto"/>
        <w:ind w:firstLine="709"/>
        <w:jc w:val="center"/>
        <w:outlineLvl w:val="1"/>
        <w:rPr>
          <w:rFonts w:ascii="Times New Roman" w:hAnsi="Times New Roman"/>
          <w:sz w:val="24"/>
          <w:szCs w:val="24"/>
        </w:rPr>
      </w:pPr>
      <w:r w:rsidRPr="00572699">
        <w:rPr>
          <w:rFonts w:ascii="Times New Roman" w:hAnsi="Times New Roman"/>
          <w:sz w:val="24"/>
          <w:szCs w:val="24"/>
        </w:rPr>
        <w:t>2. Понятия и определения</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Проект – комплекс взаимосвязанных работ, направленных на достижение запланированной цели и имеющих однократный, неповторяющийся характер.</w:t>
      </w:r>
    </w:p>
    <w:p w:rsidR="00B544FD" w:rsidRPr="00572699" w:rsidRDefault="00B544FD" w:rsidP="00B544FD">
      <w:pPr>
        <w:spacing w:after="0" w:line="240" w:lineRule="auto"/>
        <w:ind w:firstLine="709"/>
        <w:jc w:val="both"/>
        <w:rPr>
          <w:rFonts w:ascii="Times New Roman" w:hAnsi="Times New Roman"/>
          <w:sz w:val="24"/>
          <w:szCs w:val="24"/>
        </w:rPr>
      </w:pPr>
      <w:r w:rsidRPr="00572699">
        <w:rPr>
          <w:rFonts w:ascii="Times New Roman" w:hAnsi="Times New Roman"/>
          <w:sz w:val="24"/>
          <w:szCs w:val="24"/>
        </w:rPr>
        <w:t xml:space="preserve">Процесс – устойчивая совокупность </w:t>
      </w:r>
      <w:r w:rsidRPr="00572699">
        <w:rPr>
          <w:rFonts w:ascii="Times New Roman" w:hAnsi="Times New Roman"/>
          <w:bCs/>
          <w:iCs/>
          <w:sz w:val="24"/>
          <w:szCs w:val="24"/>
        </w:rPr>
        <w:t>периодически повторяющихся</w:t>
      </w:r>
      <w:r w:rsidRPr="00572699">
        <w:rPr>
          <w:rFonts w:ascii="Times New Roman" w:hAnsi="Times New Roman"/>
          <w:sz w:val="24"/>
          <w:szCs w:val="24"/>
        </w:rPr>
        <w:t xml:space="preserve"> действий, выполняемых для достижения определенного результата, в рамках исполнения должностных обязанностей.</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Управление проектом – планирование, организация и контроль временных, трудовых, финансовых и материально-технических ресурсов (на всех этапах жизненного цикла проекта), направленных на достижение цели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Цель проекта – запланированное желаемое состояние объекта управления, для достижения которого осуществляется проект. Цель проекта должна: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отражать ожидаемый социально-экономический полезный эффект от реализации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иметь измеримые количественные показатели и сроки достижения;</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быть достижимой в реальных условиях, в которых осуществляется проект;</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полностью находиться в сфере ответственности и влияния исполнителя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Результат проекта – измеримое выражение социальных, экономических, интеллектуальных и иных эффектов, полученных в результате реализации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Инициатор проекта – физическое лицо или юридическое лицо, которое выступает с обоснованием необходимости и возможности реализации проекта и является получателем результата проекта.</w:t>
      </w:r>
    </w:p>
    <w:p w:rsidR="00B544FD" w:rsidRPr="00572699" w:rsidRDefault="00E312F4" w:rsidP="00B544F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Муниципальный проектный комитет </w:t>
      </w:r>
      <w:r w:rsidR="00B544FD" w:rsidRPr="00572699">
        <w:rPr>
          <w:rFonts w:ascii="Times New Roman" w:hAnsi="Times New Roman"/>
          <w:sz w:val="24"/>
          <w:szCs w:val="24"/>
        </w:rPr>
        <w:t xml:space="preserve">– совещательно-консультационный орган по экспертному рассмотрению проектов, созданный </w:t>
      </w:r>
      <w:r w:rsidR="00E4587C">
        <w:rPr>
          <w:rFonts w:ascii="Times New Roman" w:hAnsi="Times New Roman"/>
          <w:sz w:val="24"/>
          <w:szCs w:val="24"/>
        </w:rPr>
        <w:t>администрацией Агаповского муниципального района.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Муниципальный проектный офис</w:t>
      </w:r>
      <w:r w:rsidR="00E4587C">
        <w:rPr>
          <w:rFonts w:ascii="Times New Roman" w:hAnsi="Times New Roman"/>
          <w:sz w:val="24"/>
          <w:szCs w:val="24"/>
        </w:rPr>
        <w:t xml:space="preserve"> </w:t>
      </w:r>
      <w:r w:rsidRPr="00572699">
        <w:rPr>
          <w:rFonts w:ascii="Times New Roman" w:hAnsi="Times New Roman"/>
          <w:b/>
          <w:sz w:val="24"/>
          <w:szCs w:val="24"/>
        </w:rPr>
        <w:t>–</w:t>
      </w:r>
      <w:r w:rsidR="00E4587C">
        <w:rPr>
          <w:rFonts w:ascii="Times New Roman" w:hAnsi="Times New Roman"/>
          <w:b/>
          <w:sz w:val="24"/>
          <w:szCs w:val="24"/>
        </w:rPr>
        <w:t xml:space="preserve"> </w:t>
      </w:r>
      <w:r w:rsidRPr="00572699">
        <w:rPr>
          <w:rFonts w:ascii="Times New Roman" w:hAnsi="Times New Roman"/>
          <w:sz w:val="24"/>
          <w:szCs w:val="24"/>
        </w:rPr>
        <w:t>организационная структура без образования отдельного структурного подразделения, обеспечивающая методическое сопровождение, координацию, контроль и мониторинг проектов в рамках системы компьютерных, коммуникационных и информационных технологий и отработанных стандартов осуществления деятельности и коммуникаций.</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Команда проекта – временная организационная структура проекта, состоящая из группы управления и рабочей группы проекта и обеспечивающая эффективное взаимодействие участников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Куратор проекта – высшее должностное лицо, представляющее интересы муниципального образования в отношениях со всеми участниками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lastRenderedPageBreak/>
        <w:t>Руководитель проекта – уполномоченное исполнителем проекта лицо, наделенное полномочиями по управлению проектом и ответственное за его разработку и реализацию в соответствии с требованиями к результату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Рабочая группа проекта – группа лиц, выполняющих работы проекта. В рабочую группу проекта входят:</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proofErr w:type="gramStart"/>
      <w:r w:rsidRPr="00572699">
        <w:rPr>
          <w:rFonts w:ascii="Times New Roman" w:hAnsi="Times New Roman"/>
          <w:sz w:val="24"/>
          <w:szCs w:val="24"/>
        </w:rPr>
        <w:t>- ответственный за блок работ проекта – лицо, определенное руководителем проекта как ответственное за управление работами в рамках блока работ и несущее ответственность за достижение промежуточных результатов проекта, получаемых в ходе непосредственного выполнения работ, входящих в данный блок работ проекта;</w:t>
      </w:r>
      <w:proofErr w:type="gramEnd"/>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исполнители процессов проекта – лица, непосредственно выполняющие работы проекта, в том числе финансово-экономического и правового характера;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администратор проекта – лицо, назначаемое при необходимости руководителем проекта, ответственное за организацию и поддержку коммуникаций (сбор, обработку, передачу информации) между участниками проекта, делопроизводство, формирование и хранение архива документов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p>
    <w:p w:rsidR="00B544FD" w:rsidRPr="00572699" w:rsidRDefault="00B544FD" w:rsidP="00B544FD">
      <w:pPr>
        <w:autoSpaceDE w:val="0"/>
        <w:autoSpaceDN w:val="0"/>
        <w:adjustRightInd w:val="0"/>
        <w:spacing w:after="0" w:line="240" w:lineRule="auto"/>
        <w:ind w:firstLine="709"/>
        <w:jc w:val="center"/>
        <w:rPr>
          <w:rFonts w:ascii="Times New Roman" w:hAnsi="Times New Roman"/>
          <w:sz w:val="24"/>
          <w:szCs w:val="24"/>
        </w:rPr>
      </w:pPr>
      <w:r w:rsidRPr="00572699">
        <w:rPr>
          <w:rFonts w:ascii="Times New Roman" w:hAnsi="Times New Roman"/>
          <w:sz w:val="24"/>
          <w:szCs w:val="24"/>
        </w:rPr>
        <w:t>3. Цели и принципы</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3.1. Основными целями внедрения элементов проектного и процессного управления являются следующие:</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 обеспечение достижения планируемых результатов работы органов местного самоуправления;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повышение эффективности бюджетных расходов;</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повышение качества принимаемых управленческих решений;</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повышение эффективности внутриведомственного, межведомственного и межуровневого взаимодействия, а также взаимодействия с поставщиками (подрядчиками, исполнителями) по муниципальным контрактам;</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снижение числа жалоб;</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повышение качества планирования;</w:t>
      </w:r>
    </w:p>
    <w:p w:rsidR="00B544FD" w:rsidRPr="00572699" w:rsidRDefault="00B544FD" w:rsidP="00B544FD">
      <w:pPr>
        <w:spacing w:after="0" w:line="240" w:lineRule="auto"/>
        <w:ind w:firstLine="709"/>
        <w:jc w:val="both"/>
        <w:rPr>
          <w:rFonts w:ascii="Times New Roman" w:hAnsi="Times New Roman"/>
          <w:sz w:val="24"/>
          <w:szCs w:val="24"/>
        </w:rPr>
      </w:pPr>
      <w:r w:rsidRPr="00572699">
        <w:rPr>
          <w:rFonts w:ascii="Times New Roman" w:hAnsi="Times New Roman"/>
          <w:sz w:val="24"/>
          <w:szCs w:val="24"/>
        </w:rPr>
        <w:t>- повышение прозрачности деятельности органов местного самоуправления;</w:t>
      </w:r>
    </w:p>
    <w:p w:rsidR="00B544FD" w:rsidRPr="00572699" w:rsidRDefault="00B544FD" w:rsidP="00B544FD">
      <w:pPr>
        <w:spacing w:after="0" w:line="240" w:lineRule="auto"/>
        <w:ind w:firstLine="709"/>
        <w:jc w:val="both"/>
        <w:rPr>
          <w:rFonts w:ascii="Times New Roman" w:hAnsi="Times New Roman"/>
          <w:sz w:val="24"/>
          <w:szCs w:val="24"/>
        </w:rPr>
      </w:pPr>
      <w:r w:rsidRPr="00572699">
        <w:rPr>
          <w:rFonts w:ascii="Times New Roman" w:hAnsi="Times New Roman"/>
          <w:sz w:val="24"/>
          <w:szCs w:val="24"/>
        </w:rPr>
        <w:t>- повышение управляемости процессом;</w:t>
      </w:r>
    </w:p>
    <w:p w:rsidR="00B544FD" w:rsidRPr="00572699" w:rsidRDefault="00B544FD" w:rsidP="00B544FD">
      <w:pPr>
        <w:spacing w:after="0" w:line="240" w:lineRule="auto"/>
        <w:ind w:firstLine="709"/>
        <w:jc w:val="both"/>
        <w:rPr>
          <w:rFonts w:ascii="Times New Roman" w:hAnsi="Times New Roman"/>
          <w:sz w:val="24"/>
          <w:szCs w:val="24"/>
        </w:rPr>
      </w:pPr>
      <w:r w:rsidRPr="00572699">
        <w:rPr>
          <w:rFonts w:ascii="Times New Roman" w:hAnsi="Times New Roman"/>
          <w:sz w:val="24"/>
          <w:szCs w:val="24"/>
        </w:rPr>
        <w:t>- распределение персональной ответственности;</w:t>
      </w:r>
    </w:p>
    <w:p w:rsidR="00B544FD" w:rsidRPr="00572699" w:rsidRDefault="00B544FD" w:rsidP="00B544FD">
      <w:pPr>
        <w:spacing w:after="0" w:line="240" w:lineRule="auto"/>
        <w:ind w:firstLine="709"/>
        <w:jc w:val="both"/>
        <w:rPr>
          <w:rFonts w:ascii="Times New Roman" w:hAnsi="Times New Roman"/>
          <w:sz w:val="24"/>
          <w:szCs w:val="24"/>
        </w:rPr>
      </w:pPr>
      <w:r w:rsidRPr="00572699">
        <w:rPr>
          <w:rFonts w:ascii="Times New Roman" w:hAnsi="Times New Roman"/>
          <w:sz w:val="24"/>
          <w:szCs w:val="24"/>
        </w:rPr>
        <w:t>- получение измеримого конечного результата на конкретную дату.</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3.2. Основными принципами внедрения элементов проектного и процессного управления являются следующие:</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принцип разделения деятельности органов местного самоуправления на проектную и процессную;</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принцип детализации функций органов местного самоуправления до функций должностных лиц органов местного самоуправления;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принцип учета индивидуального вклада каждого сотрудника в работу органа местного самоуправления;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 принцип </w:t>
      </w:r>
      <w:proofErr w:type="gramStart"/>
      <w:r w:rsidRPr="00572699">
        <w:rPr>
          <w:rFonts w:ascii="Times New Roman" w:hAnsi="Times New Roman" w:cs="Times New Roman"/>
          <w:color w:val="auto"/>
        </w:rPr>
        <w:t>каскадирования ключевых показателей эффективности работы органа местного самоуправления</w:t>
      </w:r>
      <w:proofErr w:type="gramEnd"/>
      <w:r w:rsidRPr="00572699">
        <w:rPr>
          <w:rFonts w:ascii="Times New Roman" w:hAnsi="Times New Roman" w:cs="Times New Roman"/>
          <w:color w:val="auto"/>
        </w:rPr>
        <w:t xml:space="preserve"> до структурных подразделений и должностных лиц;</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принцип зависимости оплаты труда работника от степени достижения их ключевых показателей эффективности.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3.3. Для внедрения элементов проектного и процессного управления в органе местного самоуправления создается рабочая группа, состав которой утверждается распорядительным документом органа местного самоуправления.</w:t>
      </w:r>
    </w:p>
    <w:p w:rsidR="00B544FD" w:rsidRPr="00572699" w:rsidRDefault="00B544FD" w:rsidP="00B544FD">
      <w:pPr>
        <w:pStyle w:val="Default"/>
        <w:ind w:firstLine="709"/>
        <w:jc w:val="both"/>
        <w:rPr>
          <w:rFonts w:ascii="Times New Roman" w:hAnsi="Times New Roman" w:cs="Times New Roman"/>
          <w:color w:val="auto"/>
        </w:rPr>
      </w:pPr>
    </w:p>
    <w:p w:rsidR="00B544FD" w:rsidRPr="00572699" w:rsidRDefault="00B544FD" w:rsidP="00B544FD">
      <w:pPr>
        <w:autoSpaceDE w:val="0"/>
        <w:autoSpaceDN w:val="0"/>
        <w:adjustRightInd w:val="0"/>
        <w:spacing w:after="0" w:line="240" w:lineRule="auto"/>
        <w:ind w:firstLine="709"/>
        <w:jc w:val="center"/>
        <w:outlineLvl w:val="1"/>
        <w:rPr>
          <w:rFonts w:ascii="Times New Roman" w:hAnsi="Times New Roman"/>
          <w:sz w:val="24"/>
          <w:szCs w:val="24"/>
        </w:rPr>
      </w:pPr>
      <w:r w:rsidRPr="00572699">
        <w:rPr>
          <w:rFonts w:ascii="Times New Roman" w:hAnsi="Times New Roman"/>
          <w:sz w:val="24"/>
          <w:szCs w:val="24"/>
        </w:rPr>
        <w:t>5. Порядок управления проектами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5.1. Управление проектами в </w:t>
      </w:r>
      <w:r>
        <w:rPr>
          <w:rFonts w:ascii="Times New Roman" w:hAnsi="Times New Roman" w:cs="Times New Roman"/>
          <w:color w:val="auto"/>
        </w:rPr>
        <w:t>Агаповском муниципальном районе</w:t>
      </w:r>
      <w:r w:rsidRPr="00572699">
        <w:rPr>
          <w:rFonts w:ascii="Times New Roman" w:hAnsi="Times New Roman" w:cs="Times New Roman"/>
          <w:color w:val="auto"/>
        </w:rPr>
        <w:t xml:space="preserve"> состоит из четырех этапов жизненного цикла проекта:</w:t>
      </w:r>
    </w:p>
    <w:p w:rsidR="00B544FD" w:rsidRPr="00572699" w:rsidRDefault="00B544FD" w:rsidP="00B544FD">
      <w:pPr>
        <w:pStyle w:val="Default"/>
        <w:numPr>
          <w:ilvl w:val="0"/>
          <w:numId w:val="19"/>
        </w:numPr>
        <w:autoSpaceDE w:val="0"/>
        <w:autoSpaceDN w:val="0"/>
        <w:adjustRightInd w:val="0"/>
        <w:ind w:left="0" w:firstLine="709"/>
        <w:jc w:val="both"/>
        <w:rPr>
          <w:rFonts w:ascii="Times New Roman" w:hAnsi="Times New Roman" w:cs="Times New Roman"/>
          <w:color w:val="auto"/>
        </w:rPr>
      </w:pPr>
      <w:r w:rsidRPr="00572699">
        <w:rPr>
          <w:rFonts w:ascii="Times New Roman" w:hAnsi="Times New Roman" w:cs="Times New Roman"/>
          <w:color w:val="auto"/>
        </w:rPr>
        <w:t>инициация проекта;</w:t>
      </w:r>
    </w:p>
    <w:p w:rsidR="00B544FD" w:rsidRPr="00572699" w:rsidRDefault="00B544FD" w:rsidP="00B544FD">
      <w:pPr>
        <w:pStyle w:val="Default"/>
        <w:numPr>
          <w:ilvl w:val="0"/>
          <w:numId w:val="19"/>
        </w:numPr>
        <w:autoSpaceDE w:val="0"/>
        <w:autoSpaceDN w:val="0"/>
        <w:adjustRightInd w:val="0"/>
        <w:ind w:left="0" w:firstLine="709"/>
        <w:jc w:val="both"/>
        <w:rPr>
          <w:rFonts w:ascii="Times New Roman" w:hAnsi="Times New Roman" w:cs="Times New Roman"/>
          <w:color w:val="auto"/>
        </w:rPr>
      </w:pPr>
      <w:r w:rsidRPr="00572699">
        <w:rPr>
          <w:rFonts w:ascii="Times New Roman" w:hAnsi="Times New Roman" w:cs="Times New Roman"/>
          <w:color w:val="auto"/>
        </w:rPr>
        <w:t>планирование проекта;</w:t>
      </w:r>
    </w:p>
    <w:p w:rsidR="00B544FD" w:rsidRPr="00572699" w:rsidRDefault="00B544FD" w:rsidP="00B544FD">
      <w:pPr>
        <w:pStyle w:val="Default"/>
        <w:numPr>
          <w:ilvl w:val="0"/>
          <w:numId w:val="19"/>
        </w:numPr>
        <w:autoSpaceDE w:val="0"/>
        <w:autoSpaceDN w:val="0"/>
        <w:adjustRightInd w:val="0"/>
        <w:ind w:left="0" w:firstLine="709"/>
        <w:jc w:val="both"/>
        <w:rPr>
          <w:rFonts w:ascii="Times New Roman" w:hAnsi="Times New Roman" w:cs="Times New Roman"/>
          <w:color w:val="auto"/>
        </w:rPr>
      </w:pPr>
      <w:r w:rsidRPr="00572699">
        <w:rPr>
          <w:rFonts w:ascii="Times New Roman" w:hAnsi="Times New Roman" w:cs="Times New Roman"/>
          <w:color w:val="auto"/>
        </w:rPr>
        <w:t>реализация проекта;</w:t>
      </w:r>
    </w:p>
    <w:p w:rsidR="00B544FD" w:rsidRPr="00572699" w:rsidRDefault="00B544FD" w:rsidP="00B544FD">
      <w:pPr>
        <w:pStyle w:val="Default"/>
        <w:numPr>
          <w:ilvl w:val="0"/>
          <w:numId w:val="19"/>
        </w:numPr>
        <w:autoSpaceDE w:val="0"/>
        <w:autoSpaceDN w:val="0"/>
        <w:adjustRightInd w:val="0"/>
        <w:ind w:left="0" w:firstLine="709"/>
        <w:jc w:val="both"/>
        <w:rPr>
          <w:rFonts w:ascii="Times New Roman" w:hAnsi="Times New Roman" w:cs="Times New Roman"/>
          <w:color w:val="auto"/>
        </w:rPr>
      </w:pPr>
      <w:r w:rsidRPr="00572699">
        <w:rPr>
          <w:rFonts w:ascii="Times New Roman" w:hAnsi="Times New Roman" w:cs="Times New Roman"/>
          <w:color w:val="auto"/>
        </w:rPr>
        <w:t>закрытие проекта;</w:t>
      </w:r>
    </w:p>
    <w:p w:rsidR="00B544FD" w:rsidRPr="00572699" w:rsidRDefault="00B544FD" w:rsidP="00B544FD">
      <w:pPr>
        <w:pStyle w:val="Default"/>
        <w:numPr>
          <w:ilvl w:val="0"/>
          <w:numId w:val="19"/>
        </w:numPr>
        <w:autoSpaceDE w:val="0"/>
        <w:autoSpaceDN w:val="0"/>
        <w:adjustRightInd w:val="0"/>
        <w:ind w:left="0" w:firstLine="709"/>
        <w:jc w:val="both"/>
        <w:rPr>
          <w:rFonts w:ascii="Times New Roman" w:hAnsi="Times New Roman" w:cs="Times New Roman"/>
          <w:color w:val="auto"/>
        </w:rPr>
      </w:pPr>
      <w:r w:rsidRPr="00572699">
        <w:rPr>
          <w:rFonts w:ascii="Times New Roman" w:hAnsi="Times New Roman" w:cs="Times New Roman"/>
          <w:color w:val="auto"/>
        </w:rPr>
        <w:lastRenderedPageBreak/>
        <w:t>мониторинг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5.2. Этап инициации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5.1.1. Началом этапа инициации проекта является проектное предложение по вопросу открытия проекта, которое направляется инициатором проекта в Муниципальный проектный офис в письменном и электронном виде.</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Инициатор проекта может выступать с предложением об открытии </w:t>
      </w:r>
      <w:proofErr w:type="gramStart"/>
      <w:r w:rsidRPr="00572699">
        <w:rPr>
          <w:rFonts w:ascii="Times New Roman" w:hAnsi="Times New Roman" w:cs="Times New Roman"/>
          <w:color w:val="auto"/>
        </w:rPr>
        <w:t>проекта</w:t>
      </w:r>
      <w:proofErr w:type="gramEnd"/>
      <w:r w:rsidRPr="00572699">
        <w:rPr>
          <w:rFonts w:ascii="Times New Roman" w:hAnsi="Times New Roman" w:cs="Times New Roman"/>
          <w:color w:val="auto"/>
        </w:rPr>
        <w:t xml:space="preserve"> как по собственной инициативе, так и в связи с исполнением своих должностных обязанностей или поручений вышестоящего руководства.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5.1.2. Муниципальный проектный офис в течение 3 рабочих дней регистрирует проектное предложение.</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Работы, предлагаемые инициатором проекта для выполнения в форме проекта и выполненные по сроку более чем на 50 процентов, не оформляются в виде проектов.</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Проекты, инициированные резолюцией или поручением Губернатора Челябинской области, Первого заместителя Губернатора Челябинской области, Заместителей Губернатора Челябинской области, также утвержденные нормативными правовыми актами Челябинской области, регистрируются без наличия проектного предложения.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5.1.3. Муниципальный проектный офис направляет в Муниципальный проектный комитет предложение с необходимостью рассмотреть целесообразность открытия и реализации проекта в соответствии с изложенной в проектном предложении идеей и приложением мотивированного заключения по существу предложения.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5.1.4. Муниципальный проектный комитет определяет целесообразность открытия и реализации проекта в соответствии с идеей, изложенной в проектном предложении.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При нецелесообразности открытия и реализации проекта в соответствии с идеей, изложенной в проектном предложении, Муниципальный проектный офис направляет инициатору проектного предложения обоснованный отказ в открытии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5.1.5. В случае принятия решения о целесообразности открытия и реализации проекта куратор проекта по согласованию с Муниципальным проектным офисом, Муниципальным проектным комитетом назначает руководителя и администратора проекта, закрепляет за руководителем проекта персональную ответственность за достижение цели проекта, эффективное использование выделенных ресурсов, материально-техническое обеспечение и организацию документооборота по проекту.</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5.1.6. Руководитель проекта совместно с инициатором проекта определяет цель проекта, ожидаемые результаты, требования к результату; куратор совместно с руководителем определяет ограничения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5.1.7. Руководитель проекта совместно с инициатором проекта </w:t>
      </w:r>
      <w:r w:rsidRPr="00572699">
        <w:rPr>
          <w:rFonts w:ascii="Times New Roman" w:hAnsi="Times New Roman" w:cs="Times New Roman"/>
          <w:bCs/>
          <w:color w:val="auto"/>
        </w:rPr>
        <w:t>подготавливает паспорт проекта и вносит его на согласование в Муниципальный п</w:t>
      </w:r>
      <w:r w:rsidRPr="00572699">
        <w:rPr>
          <w:rFonts w:ascii="Times New Roman" w:hAnsi="Times New Roman" w:cs="Times New Roman"/>
          <w:color w:val="auto"/>
        </w:rPr>
        <w:t>роектный офис.</w:t>
      </w:r>
    </w:p>
    <w:p w:rsidR="00B544FD" w:rsidRPr="00572699" w:rsidRDefault="00B544FD" w:rsidP="00B544FD">
      <w:pPr>
        <w:pStyle w:val="Default"/>
        <w:ind w:firstLine="709"/>
        <w:jc w:val="both"/>
        <w:rPr>
          <w:rFonts w:ascii="Times New Roman" w:hAnsi="Times New Roman" w:cs="Times New Roman"/>
          <w:bCs/>
          <w:color w:val="auto"/>
        </w:rPr>
      </w:pPr>
      <w:r w:rsidRPr="00572699">
        <w:rPr>
          <w:rFonts w:ascii="Times New Roman" w:hAnsi="Times New Roman" w:cs="Times New Roman"/>
          <w:bCs/>
          <w:color w:val="auto"/>
        </w:rPr>
        <w:t>5.1.8. Паспорт проекта рассматривается Муниципальным п</w:t>
      </w:r>
      <w:r w:rsidRPr="00572699">
        <w:rPr>
          <w:rFonts w:ascii="Times New Roman" w:hAnsi="Times New Roman" w:cs="Times New Roman"/>
          <w:color w:val="auto"/>
        </w:rPr>
        <w:t>роектным офисом</w:t>
      </w:r>
      <w:r w:rsidRPr="00572699">
        <w:rPr>
          <w:rFonts w:ascii="Times New Roman" w:hAnsi="Times New Roman" w:cs="Times New Roman"/>
          <w:bCs/>
          <w:color w:val="auto"/>
        </w:rPr>
        <w:t>, который принимает одно из следующих решений:</w:t>
      </w:r>
    </w:p>
    <w:p w:rsidR="00B544FD" w:rsidRPr="00572699" w:rsidRDefault="00B544FD" w:rsidP="00B544FD">
      <w:pPr>
        <w:pStyle w:val="Default"/>
        <w:numPr>
          <w:ilvl w:val="0"/>
          <w:numId w:val="20"/>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направить паспорт проекта на рассмотрение Муниципального проектного комитета;</w:t>
      </w:r>
    </w:p>
    <w:p w:rsidR="00B544FD" w:rsidRPr="00572699" w:rsidRDefault="00B544FD" w:rsidP="00B544FD">
      <w:pPr>
        <w:pStyle w:val="Default"/>
        <w:numPr>
          <w:ilvl w:val="0"/>
          <w:numId w:val="20"/>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 xml:space="preserve">направить паспорт проекта на доработку. </w:t>
      </w:r>
      <w:r w:rsidRPr="00572699">
        <w:rPr>
          <w:rFonts w:ascii="Times New Roman" w:hAnsi="Times New Roman" w:cs="Times New Roman"/>
          <w:color w:val="auto"/>
        </w:rPr>
        <w:t xml:space="preserve">В этом случае инициатор предложения по вопросу открытия проекта в течение 10 рабочих дней обеспечивает доработку и согласование паспорта проекта и вносит его </w:t>
      </w:r>
      <w:r w:rsidRPr="00572699">
        <w:rPr>
          <w:rFonts w:ascii="Times New Roman" w:hAnsi="Times New Roman" w:cs="Times New Roman"/>
          <w:bCs/>
          <w:color w:val="auto"/>
        </w:rPr>
        <w:t>на согласование в Муниципальный п</w:t>
      </w:r>
      <w:r w:rsidRPr="00572699">
        <w:rPr>
          <w:rFonts w:ascii="Times New Roman" w:hAnsi="Times New Roman" w:cs="Times New Roman"/>
          <w:color w:val="auto"/>
        </w:rPr>
        <w:t>роектный офис.</w:t>
      </w:r>
    </w:p>
    <w:p w:rsidR="00B544FD" w:rsidRPr="00572699" w:rsidRDefault="00B544FD" w:rsidP="00B544FD">
      <w:pPr>
        <w:pStyle w:val="Default"/>
        <w:ind w:firstLine="709"/>
        <w:jc w:val="both"/>
        <w:rPr>
          <w:rFonts w:ascii="Times New Roman" w:hAnsi="Times New Roman" w:cs="Times New Roman"/>
          <w:bCs/>
          <w:color w:val="auto"/>
        </w:rPr>
      </w:pPr>
      <w:r w:rsidRPr="00572699">
        <w:rPr>
          <w:rFonts w:ascii="Times New Roman" w:hAnsi="Times New Roman" w:cs="Times New Roman"/>
          <w:bCs/>
          <w:color w:val="auto"/>
        </w:rPr>
        <w:t>5.1.9. Паспорт проекта рассматривается Муниципальным проектным комитетом, который принимает одно из следующих решений:</w:t>
      </w:r>
    </w:p>
    <w:p w:rsidR="00B544FD" w:rsidRPr="00572699" w:rsidRDefault="00B544FD" w:rsidP="00B544FD">
      <w:pPr>
        <w:pStyle w:val="Default"/>
        <w:numPr>
          <w:ilvl w:val="0"/>
          <w:numId w:val="20"/>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утвердить паспорт проекта</w:t>
      </w:r>
      <w:r w:rsidRPr="00572699">
        <w:rPr>
          <w:rFonts w:ascii="Times New Roman" w:hAnsi="Times New Roman" w:cs="Times New Roman"/>
          <w:color w:val="auto"/>
        </w:rPr>
        <w:t>;</w:t>
      </w:r>
    </w:p>
    <w:p w:rsidR="00B544FD" w:rsidRPr="00572699" w:rsidRDefault="00B544FD" w:rsidP="00B544FD">
      <w:pPr>
        <w:pStyle w:val="Default"/>
        <w:numPr>
          <w:ilvl w:val="0"/>
          <w:numId w:val="20"/>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 xml:space="preserve">в случае принятия решения об отнесении проекта к </w:t>
      </w:r>
      <w:proofErr w:type="gramStart"/>
      <w:r w:rsidRPr="00572699">
        <w:rPr>
          <w:rFonts w:ascii="Times New Roman" w:hAnsi="Times New Roman" w:cs="Times New Roman"/>
          <w:bCs/>
          <w:color w:val="auto"/>
        </w:rPr>
        <w:t>приоритетным</w:t>
      </w:r>
      <w:proofErr w:type="gramEnd"/>
      <w:r w:rsidRPr="00572699">
        <w:rPr>
          <w:rFonts w:ascii="Times New Roman" w:hAnsi="Times New Roman" w:cs="Times New Roman"/>
          <w:bCs/>
          <w:color w:val="auto"/>
        </w:rPr>
        <w:t xml:space="preserve"> направить паспорт проекта в Областной проектный офис; </w:t>
      </w:r>
    </w:p>
    <w:p w:rsidR="00B544FD" w:rsidRPr="00572699" w:rsidRDefault="00B544FD" w:rsidP="00B544FD">
      <w:pPr>
        <w:pStyle w:val="Default"/>
        <w:numPr>
          <w:ilvl w:val="0"/>
          <w:numId w:val="20"/>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 xml:space="preserve">направить паспорт проекта на доработку. </w:t>
      </w:r>
      <w:r w:rsidRPr="00572699">
        <w:rPr>
          <w:rFonts w:ascii="Times New Roman" w:hAnsi="Times New Roman" w:cs="Times New Roman"/>
          <w:color w:val="auto"/>
        </w:rPr>
        <w:t xml:space="preserve">В этом случае инициатор предложения по вопросу открытия проекта с участием заинтересованных лиц в течение 10 рабочих дней обеспечивает доработку и согласование паспорта проекта и выносит его </w:t>
      </w:r>
      <w:r w:rsidRPr="00572699">
        <w:rPr>
          <w:rFonts w:ascii="Times New Roman" w:hAnsi="Times New Roman" w:cs="Times New Roman"/>
          <w:bCs/>
          <w:color w:val="auto"/>
        </w:rPr>
        <w:t xml:space="preserve">на очередное заседание Муниципального проектного комитета.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bCs/>
          <w:color w:val="auto"/>
        </w:rPr>
        <w:t xml:space="preserve">5.1.10. </w:t>
      </w:r>
      <w:r w:rsidRPr="00572699">
        <w:rPr>
          <w:rFonts w:ascii="Times New Roman" w:hAnsi="Times New Roman" w:cs="Times New Roman"/>
          <w:color w:val="auto"/>
        </w:rPr>
        <w:t>Подлежат открытию проекты, соответствующие всем следующим условиям:</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результаты проекта уникальные и (или) инновационные;</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выполнение работ по проекту имеет сложность, требующую тщательного планирования и контроля реализации либо необходимость межведомственного взаимодействия;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lastRenderedPageBreak/>
        <w:t>- высокие риски выполнения работ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ограниченность ресурсов (</w:t>
      </w:r>
      <w:proofErr w:type="gramStart"/>
      <w:r w:rsidRPr="00572699">
        <w:rPr>
          <w:rFonts w:ascii="Times New Roman" w:hAnsi="Times New Roman" w:cs="Times New Roman"/>
          <w:color w:val="auto"/>
        </w:rPr>
        <w:t>временные</w:t>
      </w:r>
      <w:proofErr w:type="gramEnd"/>
      <w:r w:rsidRPr="00572699">
        <w:rPr>
          <w:rFonts w:ascii="Times New Roman" w:hAnsi="Times New Roman" w:cs="Times New Roman"/>
          <w:color w:val="auto"/>
        </w:rPr>
        <w:t>, материальные и пр.);</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реализация мероприятий в виде проекта принесет дополнительные эффекты (экономию ресурсов, повышение результативности работ и пр.);</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получаемые результаты проекта не являются результатами уже существующих проектов.</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5.1.11. Цель проекта, утвержденная в паспорте проекта, не подлежит изменению на протяжении всех этапов жизненного цикла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5.1.12. При отсутствии утвержденного паспорта проекта более двух месяцев с момента поступления в Муниципальный проектный офис инициативной заявки по вопросу открытия проекта проект подлежит закрытию.</w:t>
      </w:r>
    </w:p>
    <w:p w:rsidR="00B544FD" w:rsidRPr="00572699" w:rsidRDefault="00B544FD" w:rsidP="00B544FD">
      <w:pPr>
        <w:pStyle w:val="Default"/>
        <w:ind w:firstLine="709"/>
        <w:jc w:val="both"/>
        <w:rPr>
          <w:rFonts w:ascii="Times New Roman" w:hAnsi="Times New Roman" w:cs="Times New Roman"/>
          <w:color w:val="auto"/>
        </w:rPr>
      </w:pPr>
      <w:proofErr w:type="gramStart"/>
      <w:r w:rsidRPr="00572699">
        <w:rPr>
          <w:rFonts w:ascii="Times New Roman" w:hAnsi="Times New Roman" w:cs="Times New Roman"/>
          <w:color w:val="auto"/>
        </w:rPr>
        <w:t>Проекты, инициированные резолюцией или поручением Губернатора Челябинской области, Первого заместителя Губернатора Челябинской области, Заместителей Губернатора Челябинской области, а также утвержденные нормативными правовыми актами Челябинской области, подлежат закрытию после их реализации или отказа от реализации в случае согласия вышеперечисленных лиц, давших соответствующее поручение или резолюцию по разработке и реализации проектов, или внесения изменений, предусматривающих исключение данных проектов, в соответствующие нормативные правовые</w:t>
      </w:r>
      <w:proofErr w:type="gramEnd"/>
      <w:r w:rsidRPr="00572699">
        <w:rPr>
          <w:rFonts w:ascii="Times New Roman" w:hAnsi="Times New Roman" w:cs="Times New Roman"/>
          <w:color w:val="auto"/>
        </w:rPr>
        <w:t xml:space="preserve"> акты Челябинской области.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5.1.13. Этап инициации проекта завершается утверждением паспорта проекта Муниципальным п</w:t>
      </w:r>
      <w:r w:rsidRPr="00572699">
        <w:rPr>
          <w:rFonts w:ascii="Times New Roman" w:hAnsi="Times New Roman" w:cs="Times New Roman"/>
          <w:bCs/>
          <w:color w:val="auto"/>
        </w:rPr>
        <w:t xml:space="preserve">роектным комитетом.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5.2. Этап планирования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5.2.1. Началом этапа планирования проекта является наличие утвержденного паспорта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5.2.2. Руководитель проекта определяет состав рабочей группы, требования к специалистам, участие которых необходимо для качественного и своевременного выполнения работ проекта. При планировании работ проекта могут выделяться процессы проекта, обеспечивающие его реализацию.</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5.2.3. Руководитель проекта осуществляет подбор специалистов в рабочую группу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При подборе членов рабочей группы руководитель проекта направляет запрос за подписью Главы муниципального образования о включении сотрудников органов государственной власти Челябинской области, администраций муниципальных районов, городских округов, хозяйствующих субъектов в рабочую группу проекта с указанием работ, которые планируется закрепить за ними, в адрес их руководителей по основному месту работы.</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Руководитель проекта </w:t>
      </w:r>
      <w:proofErr w:type="gramStart"/>
      <w:r w:rsidRPr="00572699">
        <w:rPr>
          <w:rFonts w:ascii="Times New Roman" w:hAnsi="Times New Roman" w:cs="Times New Roman"/>
          <w:color w:val="auto"/>
        </w:rPr>
        <w:t>для выполнения работ проекта в соответствии с основными документами проекта по согласованию с куратором</w:t>
      </w:r>
      <w:proofErr w:type="gramEnd"/>
      <w:r w:rsidRPr="00572699">
        <w:rPr>
          <w:rFonts w:ascii="Times New Roman" w:hAnsi="Times New Roman" w:cs="Times New Roman"/>
          <w:color w:val="auto"/>
        </w:rPr>
        <w:t xml:space="preserve"> может вносить предложения о привлечении отдельных юридических и физических лиц для выполнения работ и оказания услуг в установленном действующим законодательством порядке.</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5.2.4. Руководитель проекта совместно с рабочей группой в срок, не превышающий </w:t>
      </w:r>
      <w:r w:rsidRPr="00572699">
        <w:rPr>
          <w:rFonts w:ascii="Times New Roman" w:hAnsi="Times New Roman" w:cs="Times New Roman"/>
          <w:color w:val="auto"/>
        </w:rPr>
        <w:br/>
        <w:t>30 дней с момента утверждения паспорта проекта, готовит сводный план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rPr>
        <w:t xml:space="preserve">Сводный план проекта </w:t>
      </w:r>
      <w:r w:rsidRPr="00572699">
        <w:rPr>
          <w:rFonts w:ascii="Times New Roman" w:hAnsi="Times New Roman" w:cs="Times New Roman"/>
          <w:color w:val="auto"/>
        </w:rPr>
        <w:t>включает в себя:</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информацию о составе рабочей группы;</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план управления заинтересованными сторонами;</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план управления коммуникациями;</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план проекта по контрольным точкам;</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иерархическая структура работ;</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план финансового обеспечения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план управления рисками;</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план управления интеграцией (изменений);</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 прочую документацию, необходимую для реализации проекта с учетом его специфики.</w:t>
      </w:r>
    </w:p>
    <w:p w:rsidR="00B544FD" w:rsidRPr="004F70E1" w:rsidRDefault="00B544FD" w:rsidP="004F70E1">
      <w:pPr>
        <w:pStyle w:val="Default"/>
        <w:ind w:firstLine="709"/>
        <w:jc w:val="both"/>
        <w:rPr>
          <w:rFonts w:ascii="Times New Roman" w:hAnsi="Times New Roman"/>
        </w:rPr>
      </w:pPr>
      <w:r w:rsidRPr="00572699">
        <w:rPr>
          <w:rFonts w:ascii="Times New Roman" w:hAnsi="Times New Roman" w:cs="Times New Roman"/>
          <w:color w:val="auto"/>
        </w:rPr>
        <w:t xml:space="preserve">5.2.5. Объемы и источники финансирования проектов, реализуемых хозяйствующими субъектами совместно с органами местного самоуправления, определяются органами местного самоуправления совместно с другими заинтересованными в реализации проекта сторонами, не являющимися органами государственной власти и органами местного самоуправления. </w:t>
      </w:r>
      <w:proofErr w:type="gramStart"/>
      <w:r w:rsidRPr="00572699">
        <w:rPr>
          <w:rFonts w:ascii="Times New Roman" w:hAnsi="Times New Roman" w:cs="Times New Roman"/>
          <w:color w:val="auto"/>
        </w:rPr>
        <w:t xml:space="preserve">Привлечение бюджетных средств в данные проекты, а также бюджетное финансирование проектов, реализуемых органами местного самоуправления самостоятельно, определяются Главой муниципального образования на основании решения Муниципального проектного комитета о целесообразности их реализации и в пределах средств, предусмотренных </w:t>
      </w:r>
      <w:r w:rsidR="004F70E1">
        <w:rPr>
          <w:rFonts w:ascii="Times New Roman" w:hAnsi="Times New Roman" w:cs="Times New Roman"/>
          <w:color w:val="auto"/>
        </w:rPr>
        <w:t xml:space="preserve">решением Собрания Депутатов Агаповского </w:t>
      </w:r>
      <w:r w:rsidR="004F70E1">
        <w:rPr>
          <w:rFonts w:ascii="Times New Roman" w:hAnsi="Times New Roman" w:cs="Times New Roman"/>
          <w:color w:val="auto"/>
        </w:rPr>
        <w:lastRenderedPageBreak/>
        <w:t xml:space="preserve">муниципального района от 27.12.2016 года № 163 </w:t>
      </w:r>
      <w:r w:rsidR="004F70E1" w:rsidRPr="004F70E1">
        <w:rPr>
          <w:rFonts w:ascii="Times New Roman" w:hAnsi="Times New Roman"/>
        </w:rPr>
        <w:t xml:space="preserve"> «О бюджете Агаповского муниципального района</w:t>
      </w:r>
      <w:r w:rsidR="004F70E1">
        <w:rPr>
          <w:rFonts w:ascii="Times New Roman" w:hAnsi="Times New Roman"/>
        </w:rPr>
        <w:t xml:space="preserve"> </w:t>
      </w:r>
      <w:r w:rsidR="004F70E1" w:rsidRPr="004F70E1">
        <w:rPr>
          <w:rFonts w:ascii="Times New Roman" w:hAnsi="Times New Roman"/>
        </w:rPr>
        <w:t>на 2017 год и  на плановый период 2018 и 2019</w:t>
      </w:r>
      <w:proofErr w:type="gramEnd"/>
      <w:r w:rsidR="004F70E1" w:rsidRPr="004F70E1">
        <w:rPr>
          <w:rFonts w:ascii="Times New Roman" w:hAnsi="Times New Roman"/>
        </w:rPr>
        <w:t xml:space="preserve"> годов»</w:t>
      </w:r>
      <w:r w:rsidR="004F70E1">
        <w:rPr>
          <w:rFonts w:ascii="Times New Roman" w:hAnsi="Times New Roman"/>
        </w:rPr>
        <w:t>.</w:t>
      </w:r>
      <w:r w:rsidR="004F70E1" w:rsidRPr="004F70E1">
        <w:rPr>
          <w:rFonts w:ascii="Times New Roman" w:hAnsi="Times New Roman" w:cs="Times New Roman"/>
          <w:color w:val="auto"/>
        </w:rPr>
        <w:t xml:space="preserve">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Реализация проектов органов местного самоуправления с участием муниципальных районов и городских округов осуществляется при финансовом участии бюджетов соответствующих муниципальных образований.</w:t>
      </w:r>
    </w:p>
    <w:p w:rsidR="004F70E1" w:rsidRPr="004F70E1" w:rsidRDefault="00B544FD" w:rsidP="004F70E1">
      <w:pPr>
        <w:pStyle w:val="Default"/>
        <w:ind w:firstLine="709"/>
        <w:jc w:val="both"/>
        <w:rPr>
          <w:rFonts w:ascii="Times New Roman" w:hAnsi="Times New Roman"/>
        </w:rPr>
      </w:pPr>
      <w:r w:rsidRPr="00572699">
        <w:rPr>
          <w:rFonts w:ascii="Times New Roman" w:hAnsi="Times New Roman" w:cs="Times New Roman"/>
          <w:color w:val="auto"/>
        </w:rPr>
        <w:t xml:space="preserve">Во всех случаях критерием привлечения бюджетных средств является утверждение соответствующих объемов расходов </w:t>
      </w:r>
      <w:r w:rsidR="004F70E1">
        <w:rPr>
          <w:rFonts w:ascii="Times New Roman" w:hAnsi="Times New Roman" w:cs="Times New Roman"/>
          <w:color w:val="auto"/>
        </w:rPr>
        <w:t xml:space="preserve">решением Собрания Депутатов Агаповского муниципального района от 27.12.2016 года № 163 </w:t>
      </w:r>
      <w:r w:rsidR="004F70E1" w:rsidRPr="004F70E1">
        <w:rPr>
          <w:rFonts w:ascii="Times New Roman" w:hAnsi="Times New Roman"/>
        </w:rPr>
        <w:t xml:space="preserve"> «О бюджете Агаповского муниципального района</w:t>
      </w:r>
      <w:r w:rsidR="004F70E1">
        <w:rPr>
          <w:rFonts w:ascii="Times New Roman" w:hAnsi="Times New Roman"/>
        </w:rPr>
        <w:t xml:space="preserve"> </w:t>
      </w:r>
      <w:r w:rsidR="004F70E1" w:rsidRPr="004F70E1">
        <w:rPr>
          <w:rFonts w:ascii="Times New Roman" w:hAnsi="Times New Roman"/>
        </w:rPr>
        <w:t>на 2017 год и  на плановый период 2018 и 2019 годов»</w:t>
      </w:r>
      <w:r w:rsidR="004F70E1">
        <w:rPr>
          <w:rFonts w:ascii="Times New Roman" w:hAnsi="Times New Roman"/>
        </w:rPr>
        <w:t>.</w:t>
      </w:r>
      <w:r w:rsidR="004F70E1" w:rsidRPr="004F70E1">
        <w:rPr>
          <w:rFonts w:ascii="Times New Roman" w:hAnsi="Times New Roman" w:cs="Times New Roman"/>
          <w:color w:val="auto"/>
        </w:rPr>
        <w:t xml:space="preserve"> </w:t>
      </w:r>
    </w:p>
    <w:p w:rsidR="00B544FD" w:rsidRPr="00572699" w:rsidRDefault="00B544FD" w:rsidP="00B544FD">
      <w:pPr>
        <w:pStyle w:val="Default"/>
        <w:ind w:firstLine="709"/>
        <w:jc w:val="both"/>
        <w:rPr>
          <w:rFonts w:ascii="Times New Roman" w:hAnsi="Times New Roman" w:cs="Times New Roman"/>
          <w:bCs/>
          <w:color w:val="auto"/>
        </w:rPr>
      </w:pPr>
      <w:r w:rsidRPr="00572699">
        <w:rPr>
          <w:rFonts w:ascii="Times New Roman" w:hAnsi="Times New Roman" w:cs="Times New Roman"/>
          <w:color w:val="auto"/>
        </w:rPr>
        <w:t>5.2.6.</w:t>
      </w:r>
      <w:r w:rsidRPr="00572699">
        <w:rPr>
          <w:rFonts w:ascii="Times New Roman" w:eastAsia="+mn-ea" w:hAnsi="Times New Roman" w:cs="Times New Roman"/>
          <w:b/>
          <w:bCs/>
          <w:color w:val="auto"/>
          <w:kern w:val="24"/>
        </w:rPr>
        <w:t xml:space="preserve"> </w:t>
      </w:r>
      <w:r w:rsidRPr="00572699">
        <w:rPr>
          <w:rFonts w:ascii="Times New Roman" w:hAnsi="Times New Roman" w:cs="Times New Roman"/>
          <w:color w:val="auto"/>
        </w:rPr>
        <w:t>Сводный план проекта</w:t>
      </w:r>
      <w:r w:rsidRPr="00572699">
        <w:rPr>
          <w:rFonts w:ascii="Times New Roman" w:hAnsi="Times New Roman" w:cs="Times New Roman"/>
          <w:bCs/>
          <w:color w:val="auto"/>
        </w:rPr>
        <w:t xml:space="preserve"> согласовывается куратором, руководителем и инициатором проекта и в</w:t>
      </w:r>
      <w:r w:rsidR="004F70E1">
        <w:rPr>
          <w:rFonts w:ascii="Times New Roman" w:hAnsi="Times New Roman" w:cs="Times New Roman"/>
          <w:bCs/>
          <w:color w:val="auto"/>
        </w:rPr>
        <w:t>ы</w:t>
      </w:r>
      <w:r w:rsidRPr="00572699">
        <w:rPr>
          <w:rFonts w:ascii="Times New Roman" w:hAnsi="Times New Roman" w:cs="Times New Roman"/>
          <w:bCs/>
          <w:color w:val="auto"/>
        </w:rPr>
        <w:t>носится на согласование в Муниципальный п</w:t>
      </w:r>
      <w:r w:rsidRPr="00572699">
        <w:rPr>
          <w:rFonts w:ascii="Times New Roman" w:hAnsi="Times New Roman" w:cs="Times New Roman"/>
          <w:color w:val="auto"/>
        </w:rPr>
        <w:t>роектный офис.</w:t>
      </w:r>
    </w:p>
    <w:p w:rsidR="00B544FD" w:rsidRPr="00572699" w:rsidRDefault="00B544FD" w:rsidP="00B544FD">
      <w:pPr>
        <w:pStyle w:val="Default"/>
        <w:ind w:firstLine="709"/>
        <w:jc w:val="both"/>
        <w:rPr>
          <w:rFonts w:ascii="Times New Roman" w:hAnsi="Times New Roman" w:cs="Times New Roman"/>
          <w:bCs/>
          <w:color w:val="auto"/>
        </w:rPr>
      </w:pPr>
      <w:r w:rsidRPr="00572699">
        <w:rPr>
          <w:rFonts w:ascii="Times New Roman" w:hAnsi="Times New Roman" w:cs="Times New Roman"/>
          <w:color w:val="auto"/>
        </w:rPr>
        <w:t>Сводный план проекта</w:t>
      </w:r>
      <w:r w:rsidRPr="00572699">
        <w:rPr>
          <w:rFonts w:ascii="Times New Roman" w:hAnsi="Times New Roman" w:cs="Times New Roman"/>
          <w:bCs/>
          <w:color w:val="auto"/>
        </w:rPr>
        <w:t xml:space="preserve"> рассматривается Муниципальным п</w:t>
      </w:r>
      <w:r w:rsidRPr="00572699">
        <w:rPr>
          <w:rFonts w:ascii="Times New Roman" w:hAnsi="Times New Roman" w:cs="Times New Roman"/>
          <w:color w:val="auto"/>
        </w:rPr>
        <w:t>роектным офисом</w:t>
      </w:r>
      <w:r w:rsidRPr="00572699">
        <w:rPr>
          <w:rFonts w:ascii="Times New Roman" w:hAnsi="Times New Roman" w:cs="Times New Roman"/>
          <w:bCs/>
          <w:color w:val="auto"/>
        </w:rPr>
        <w:t>, который принимает одно из следующих решений:</w:t>
      </w:r>
    </w:p>
    <w:p w:rsidR="00B544FD" w:rsidRPr="00572699" w:rsidRDefault="00B544FD" w:rsidP="00B544FD">
      <w:pPr>
        <w:pStyle w:val="Default"/>
        <w:numPr>
          <w:ilvl w:val="0"/>
          <w:numId w:val="21"/>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направить сводный план проекта на рассмотрение Муниципального проектного комитета;</w:t>
      </w:r>
    </w:p>
    <w:p w:rsidR="00B544FD" w:rsidRPr="00572699" w:rsidRDefault="00B544FD" w:rsidP="00B544FD">
      <w:pPr>
        <w:pStyle w:val="Default"/>
        <w:numPr>
          <w:ilvl w:val="0"/>
          <w:numId w:val="21"/>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 xml:space="preserve">направить сводный план проекта на доработку. </w:t>
      </w:r>
      <w:r w:rsidRPr="00572699">
        <w:rPr>
          <w:rFonts w:ascii="Times New Roman" w:hAnsi="Times New Roman" w:cs="Times New Roman"/>
          <w:color w:val="auto"/>
        </w:rPr>
        <w:t xml:space="preserve">В этом случае руководитель проекта совместно с рабочей группой в течение 5 рабочих дней обеспечивает доработку и согласование </w:t>
      </w:r>
      <w:r w:rsidRPr="00572699">
        <w:rPr>
          <w:rFonts w:ascii="Times New Roman" w:hAnsi="Times New Roman" w:cs="Times New Roman"/>
          <w:bCs/>
          <w:color w:val="auto"/>
        </w:rPr>
        <w:t xml:space="preserve">сводного плана проекта </w:t>
      </w:r>
      <w:r w:rsidRPr="00572699">
        <w:rPr>
          <w:rFonts w:ascii="Times New Roman" w:hAnsi="Times New Roman" w:cs="Times New Roman"/>
          <w:color w:val="auto"/>
        </w:rPr>
        <w:t xml:space="preserve">и выносит его </w:t>
      </w:r>
      <w:r w:rsidRPr="00572699">
        <w:rPr>
          <w:rFonts w:ascii="Times New Roman" w:hAnsi="Times New Roman" w:cs="Times New Roman"/>
          <w:bCs/>
          <w:color w:val="auto"/>
        </w:rPr>
        <w:t xml:space="preserve">на очередное заседание Муниципального проектного комитета.  </w:t>
      </w:r>
    </w:p>
    <w:p w:rsidR="00B544FD" w:rsidRPr="00572699" w:rsidRDefault="00B544FD" w:rsidP="00B544FD">
      <w:pPr>
        <w:pStyle w:val="Default"/>
        <w:ind w:firstLine="709"/>
        <w:jc w:val="both"/>
        <w:rPr>
          <w:rFonts w:ascii="Times New Roman" w:hAnsi="Times New Roman" w:cs="Times New Roman"/>
          <w:bCs/>
          <w:color w:val="auto"/>
        </w:rPr>
      </w:pPr>
      <w:r w:rsidRPr="00572699">
        <w:rPr>
          <w:rFonts w:ascii="Times New Roman" w:hAnsi="Times New Roman" w:cs="Times New Roman"/>
          <w:bCs/>
          <w:color w:val="auto"/>
        </w:rPr>
        <w:t xml:space="preserve">5.2.7. </w:t>
      </w:r>
      <w:r w:rsidRPr="00572699">
        <w:rPr>
          <w:rFonts w:ascii="Times New Roman" w:hAnsi="Times New Roman" w:cs="Times New Roman"/>
          <w:color w:val="auto"/>
        </w:rPr>
        <w:t>Сводный план проекта</w:t>
      </w:r>
      <w:r w:rsidRPr="00572699">
        <w:rPr>
          <w:rFonts w:ascii="Times New Roman" w:hAnsi="Times New Roman" w:cs="Times New Roman"/>
          <w:bCs/>
          <w:color w:val="auto"/>
        </w:rPr>
        <w:t xml:space="preserve"> рассматривается Муниципальным проектным комитетом, который принимает одно из следующих решений:</w:t>
      </w:r>
    </w:p>
    <w:p w:rsidR="00B544FD" w:rsidRPr="00572699" w:rsidRDefault="00B544FD" w:rsidP="00B544FD">
      <w:pPr>
        <w:pStyle w:val="Default"/>
        <w:numPr>
          <w:ilvl w:val="0"/>
          <w:numId w:val="21"/>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утвердить сводный план проекта</w:t>
      </w:r>
      <w:r w:rsidRPr="00572699">
        <w:rPr>
          <w:rFonts w:ascii="Times New Roman" w:hAnsi="Times New Roman" w:cs="Times New Roman"/>
          <w:color w:val="auto"/>
        </w:rPr>
        <w:t>;</w:t>
      </w:r>
    </w:p>
    <w:p w:rsidR="00B544FD" w:rsidRPr="00572699" w:rsidRDefault="00B544FD" w:rsidP="00B544FD">
      <w:pPr>
        <w:pStyle w:val="Default"/>
        <w:numPr>
          <w:ilvl w:val="0"/>
          <w:numId w:val="21"/>
        </w:numPr>
        <w:autoSpaceDE w:val="0"/>
        <w:autoSpaceDN w:val="0"/>
        <w:adjustRightInd w:val="0"/>
        <w:ind w:left="0" w:firstLine="709"/>
        <w:jc w:val="both"/>
        <w:rPr>
          <w:rFonts w:ascii="Times New Roman" w:hAnsi="Times New Roman" w:cs="Times New Roman"/>
          <w:bCs/>
          <w:color w:val="auto"/>
        </w:rPr>
      </w:pPr>
      <w:r w:rsidRPr="00572699">
        <w:rPr>
          <w:rFonts w:ascii="Times New Roman" w:hAnsi="Times New Roman" w:cs="Times New Roman"/>
          <w:bCs/>
          <w:color w:val="auto"/>
        </w:rPr>
        <w:t xml:space="preserve">направить сводный план проекта на доработку. </w:t>
      </w:r>
      <w:r w:rsidRPr="00572699">
        <w:rPr>
          <w:rFonts w:ascii="Times New Roman" w:hAnsi="Times New Roman" w:cs="Times New Roman"/>
          <w:color w:val="auto"/>
        </w:rPr>
        <w:t xml:space="preserve">В этом случае руководитель проекта совместно с рабочей группой в течение 10 рабочих дней обеспечивает доработку и согласование </w:t>
      </w:r>
      <w:r w:rsidRPr="00572699">
        <w:rPr>
          <w:rFonts w:ascii="Times New Roman" w:hAnsi="Times New Roman" w:cs="Times New Roman"/>
          <w:bCs/>
          <w:color w:val="auto"/>
        </w:rPr>
        <w:t xml:space="preserve">сводного плана проекта </w:t>
      </w:r>
      <w:r w:rsidRPr="00572699">
        <w:rPr>
          <w:rFonts w:ascii="Times New Roman" w:hAnsi="Times New Roman" w:cs="Times New Roman"/>
          <w:color w:val="auto"/>
        </w:rPr>
        <w:t xml:space="preserve">и выносит его </w:t>
      </w:r>
      <w:r w:rsidRPr="00572699">
        <w:rPr>
          <w:rFonts w:ascii="Times New Roman" w:hAnsi="Times New Roman" w:cs="Times New Roman"/>
          <w:bCs/>
          <w:color w:val="auto"/>
        </w:rPr>
        <w:t xml:space="preserve">на очередное заседание Муниципального проектного комитета.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5.2.7. Этап планирования проекта завершается утверждением </w:t>
      </w:r>
      <w:r w:rsidRPr="00572699">
        <w:rPr>
          <w:rFonts w:ascii="Times New Roman" w:hAnsi="Times New Roman" w:cs="Times New Roman"/>
          <w:bCs/>
          <w:color w:val="auto"/>
        </w:rPr>
        <w:t>сводного плана проекта Муниципальным проектным комитетом</w:t>
      </w:r>
      <w:r w:rsidRPr="00572699">
        <w:rPr>
          <w:rFonts w:ascii="Times New Roman" w:hAnsi="Times New Roman" w:cs="Times New Roman"/>
          <w:color w:val="auto"/>
        </w:rPr>
        <w:t>.</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5.3. Этап реализации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5.3.1. Реализация проекта осуществляется в соответствии со сводным планом проекта и рабочим планом проекта, разрабатываемым руководителем проекта на основе сводного плана проекта.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Этап реализации проекта состоит из следующих стадий:</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выполнение работ;</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контроль;</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мониторинг;</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внесений изменений.</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5.3.2. На стадии выполнения работ, определенных в сводном плане проекта (рабочем плане проекта), руководитель проекта организует работу рабочей группы, направленную на достижение цели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Финансирование проекта из бюджетных средств осуществляется при наличии утвержденного паспорта и сводного плана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Рабочая группа проекта под управлением руководителя проекта осуществляет выполнение работ согласно сводному плану проекта (рабочему плану проекта), с документальной фиксацией результатов выполненных работ.</w:t>
      </w:r>
    </w:p>
    <w:p w:rsidR="00B544FD" w:rsidRPr="00572699" w:rsidRDefault="00B544FD" w:rsidP="00B544FD">
      <w:pPr>
        <w:pStyle w:val="Default"/>
        <w:tabs>
          <w:tab w:val="left" w:pos="142"/>
        </w:tabs>
        <w:ind w:firstLine="709"/>
        <w:jc w:val="both"/>
        <w:rPr>
          <w:rFonts w:ascii="Times New Roman" w:hAnsi="Times New Roman" w:cs="Times New Roman"/>
          <w:color w:val="auto"/>
        </w:rPr>
      </w:pPr>
      <w:r w:rsidRPr="00572699">
        <w:rPr>
          <w:rFonts w:ascii="Times New Roman" w:hAnsi="Times New Roman" w:cs="Times New Roman"/>
          <w:color w:val="auto"/>
        </w:rPr>
        <w:t>5.3.3. Стадия контроля проекта начинается с момента утверждения паспорта проекта и сводного плана проекта, осуществляется на протяжении всего периода реализации проекта и завершается в момент принятия решения о закрытии проекта.</w:t>
      </w:r>
    </w:p>
    <w:p w:rsidR="00B544FD" w:rsidRPr="00572699" w:rsidRDefault="00B544FD" w:rsidP="00B544FD">
      <w:pPr>
        <w:pStyle w:val="Default"/>
        <w:tabs>
          <w:tab w:val="left" w:pos="142"/>
        </w:tabs>
        <w:ind w:firstLine="709"/>
        <w:jc w:val="both"/>
        <w:rPr>
          <w:rFonts w:ascii="Times New Roman" w:hAnsi="Times New Roman" w:cs="Times New Roman"/>
          <w:color w:val="auto"/>
        </w:rPr>
      </w:pPr>
      <w:r w:rsidRPr="00572699">
        <w:rPr>
          <w:rFonts w:ascii="Times New Roman" w:hAnsi="Times New Roman" w:cs="Times New Roman"/>
          <w:color w:val="auto"/>
        </w:rPr>
        <w:t xml:space="preserve">Стадия контроля представляет собой проверку соответствия выполненных работ и полученных результатов по проекту и осуществляется на двух уровнях: </w:t>
      </w:r>
    </w:p>
    <w:p w:rsidR="00B544FD" w:rsidRPr="00572699" w:rsidRDefault="00B544FD" w:rsidP="00B544FD">
      <w:pPr>
        <w:pStyle w:val="Default"/>
        <w:tabs>
          <w:tab w:val="left" w:pos="142"/>
        </w:tabs>
        <w:ind w:firstLine="709"/>
        <w:jc w:val="both"/>
        <w:rPr>
          <w:rFonts w:ascii="Times New Roman" w:hAnsi="Times New Roman" w:cs="Times New Roman"/>
          <w:color w:val="auto"/>
        </w:rPr>
      </w:pPr>
      <w:r w:rsidRPr="00572699">
        <w:rPr>
          <w:rFonts w:ascii="Times New Roman" w:hAnsi="Times New Roman" w:cs="Times New Roman"/>
          <w:color w:val="auto"/>
        </w:rPr>
        <w:t>1) на первом уровне руководителем и администратором проекта осуществляется анализ полноты сводного плана проекта (рабочего плана проекта),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 руководителем проекта определяется периодичность выездных проверок (при необходимости);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lastRenderedPageBreak/>
        <w:t>2) на втором уровне лицом, уполномоченным руководителем проекта, осуществляется выездная проверка его реализации (при необходимости).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 допустивших отклонения, к ответственности в порядке, установленном действующим законодательством.</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5.3.4. Стадия мониторинга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5.3.4.1. Мониторинг реализации проектов проводится в отношении:</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а) паспорта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б) сводного плана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в) рабочего плана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5.3.4.2. Мониторинг реализации проектов осуществляют:</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1) руководитель проекта – в отношении рабочего плана проекта и включенных в него мероприятий по корректирующим воздействиям, поручений Губернатора Челябинской области, Первого заместителя Губернатора Челябинской области, заместителей Губернатора Челябинской области или утвержденных нормативных правовых актов Челябинской области, Муниципального проектного комитета, Муниципального проектного офиса в рамках реализации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2) Муниципальный проектный комитет – в отношении сводного плана проекта, поручений Губернатора Челябинской области, Первого заместителя Губернатора Челябинской области, заместителей Губернатора Челябинской области или утвержденных нормативных правовых актов Челябинской области в рамках реализации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3) Муниципальный проектный офис – в отношении паспортов, сводных планов, рабочих планов проекта в рамках реализации проекта.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5.3.4.3. Подготовка, согласование и представление отчетности в рамках проекта организуются в соответствии с планом управления проектом.</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5.3.4.4. </w:t>
      </w:r>
      <w:proofErr w:type="gramStart"/>
      <w:r w:rsidRPr="00572699">
        <w:rPr>
          <w:rFonts w:ascii="Times New Roman" w:hAnsi="Times New Roman" w:cs="Times New Roman"/>
          <w:color w:val="auto"/>
        </w:rPr>
        <w:t xml:space="preserve">Руководитель проекта ежемесячно, не позднее последнего рабочего дня отчетного месяца, представляет данные мониторинга реализации проекта в Муниципальный проектный офис в части реализации паспорта проекта, сводного плана проекта, поручений Губернатора Челябинской области, Первого заместителя Губернатора Челябинской области, заместителей Губернатора Челябинской области или утвержденных нормативных правовых актов Челябинской области в рамках реализации проекта. </w:t>
      </w:r>
      <w:proofErr w:type="gramEnd"/>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5.3.4.5. Муниципальный проектный офис анализирует представленную информацию о ходе реализации проектов, при необходимости инициирует рассмотрение соответствующих вопросов на заседаниях Муниципального проектного комитета.</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5.3.4.6. Данные мониторинга реализации проекта рассматриваются на заседаниях Муниципального проектного комитета. Информацию о ходе реализации проекта докладывает руководитель проекта. 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5.3.4.7. Данные мониторинга реализации проектов к заседаниям Муниципального проектного комитета представляются Муниципальным проектным офисом.</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t>5.3.4.8. Мониторинг реализации проекта проводится, начиная с принятия решения об утверждении паспорта проекта, и завершается в момент принятия решения о его закрытии.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5.3.5. Стадия внесения изменений в прое</w:t>
      </w:r>
      <w:proofErr w:type="gramStart"/>
      <w:r w:rsidRPr="00572699">
        <w:rPr>
          <w:rFonts w:ascii="Times New Roman" w:hAnsi="Times New Roman" w:cs="Times New Roman"/>
          <w:color w:val="auto"/>
        </w:rPr>
        <w:t>кт вкл</w:t>
      </w:r>
      <w:proofErr w:type="gramEnd"/>
      <w:r w:rsidRPr="00572699">
        <w:rPr>
          <w:rFonts w:ascii="Times New Roman" w:hAnsi="Times New Roman" w:cs="Times New Roman"/>
          <w:color w:val="auto"/>
        </w:rPr>
        <w:t>ючает внесение изменений в документы проекта и осуществление корректирующих действий в ходе реализации проекта для детализации сводного плана проекта в результате дополнительного планирования работ по проекту или устранению отклонений по итогам стадии контроля.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Стадия внесения изменений в проект не осуществляется в случае полного соответствия фактических результатов исполнения проекта плановым, за исключением случаев, когда должны </w:t>
      </w:r>
      <w:r w:rsidRPr="00572699">
        <w:rPr>
          <w:rFonts w:ascii="Times New Roman" w:hAnsi="Times New Roman" w:cs="Times New Roman"/>
          <w:color w:val="auto"/>
        </w:rPr>
        <w:lastRenderedPageBreak/>
        <w:t>быть предприняты опережающие и (или) предупреждающие действия для устранения возможных (ожидаемых) отклонений.</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При возникновении отклонений, влияние которых на проект устранить невозможно, руководитель проекта инициирует меры по внесению соответствующих изменений в документы проекта.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Стадия внесения изменений в проект осуществляется группой управления проектом при участии рабочей группы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решение об изменении способа достижения цели проекта, результата и требований к результату, конечных сроков реализации, бюджета в пределах утвержденных лимитов и его источников финансирования, принимаются куратором проекта; по проектам, внесение изменений осуществляется по согласованию с Губернатором Челябинской области;</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 изменения, вносимые в сводный план проекта в рамках утвержденных сроков выполнения блоков работ, а также утвержденного бюджета проекта, принимаются решением руководителя проекта. </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В случае включения новых работ в сводный план проекта или детализации существующих работ руководитель проекта при необходимости инициирует изменение состава рабочей группы в ходе реализации проекта. Основанием исключения специалиста из рабочей группы являются неоднократные отклонения при выполнении работ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Итоговым документом стадии внесения изменений в проект является ведомость изменений, утверждающая решение о внесении изменений в паспорт и (или) сводный план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5.3.6. Этап реализации проекта завершается после выполнения всех работ и получения всех результатов, предусмотренных сводным планом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5.4. Этап закрытия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Этап закрытия проекта включает одно из следующих действий:</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завершение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приостановление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5.4.1. Началом завершения проекта является подготовка проекта решения о закрытии проекта (итогового отчета о его реализации), в котором руководитель проекта информирует куратора и инициатора проекта о достижении цели проекта, использовании выделенных ресурсов, факторах, повлиявших на реализацию проекта. Проект решения о закрытии проекта направляется в Муниципальный проектный офис.</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Муниципальный проектный офис направляет в Муниципальный проектный комитет проект решения о закрытии проекта с предложением рассмотреть целесообразность закрытия проекта и приложением мотивированного заключения по существу вопроса.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5.4.2. Муниципальный проектный комитет принимает решение о достижении цели и результата проекта, утверждает решение о закрытии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Решение о закрытии проекта является основанием для закрытия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5.4.3. В случае возникновения неустранимых условий в ходе разработки и реализации проекта, при которых его реализация не может быть начата или продолжена, руководитель проекта инициирует приостановление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Приостановление проекта означает досрочное прекращение работ по его разработке и реализации с возможностью последующего возобновления.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Приостановление проекта, в котором выполнены все работы, утвержденные проектной документацией, невозможно.</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 xml:space="preserve">5.4.4. Решение о приостановлении проекта в ходе его реализации принимает руководитель проекта по согласованию Муниципальным проектным комитетом 5.4.1.-5.4.2. настоящего Положения. </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proofErr w:type="gramStart"/>
      <w:r w:rsidRPr="00572699">
        <w:rPr>
          <w:rFonts w:ascii="Times New Roman" w:hAnsi="Times New Roman"/>
          <w:sz w:val="24"/>
          <w:szCs w:val="24"/>
        </w:rPr>
        <w:t>По проектам, инициированным в рамках поручений Губернатора Челябинской области, Первого заместителя Губернатора Челябинской области, заместителей Губернатора Челябинской области или утвержденным нормативными правовыми актами Челябинской области, а также рассмотренным и одобренным на оперативных совещаниях с участием членов Правительства Челябинской области по рассмотрению текущих вопросов, приостановление проектов осуществляется по согласованию с Губернатором Челябинской области, Первым заместителем Губернатора Челябинской области, заместителями Губернатора Челябинской</w:t>
      </w:r>
      <w:proofErr w:type="gramEnd"/>
      <w:r w:rsidRPr="00572699">
        <w:rPr>
          <w:rFonts w:ascii="Times New Roman" w:hAnsi="Times New Roman"/>
          <w:sz w:val="24"/>
          <w:szCs w:val="24"/>
        </w:rPr>
        <w:t xml:space="preserve"> области, которые дали соответствующие поручения.</w:t>
      </w:r>
    </w:p>
    <w:p w:rsidR="00B544FD" w:rsidRPr="00572699" w:rsidRDefault="00B544FD" w:rsidP="00B544FD">
      <w:pPr>
        <w:autoSpaceDE w:val="0"/>
        <w:autoSpaceDN w:val="0"/>
        <w:adjustRightInd w:val="0"/>
        <w:spacing w:after="0" w:line="240" w:lineRule="auto"/>
        <w:ind w:firstLine="709"/>
        <w:jc w:val="both"/>
        <w:rPr>
          <w:rFonts w:ascii="Times New Roman" w:hAnsi="Times New Roman"/>
          <w:sz w:val="24"/>
          <w:szCs w:val="24"/>
        </w:rPr>
      </w:pPr>
      <w:r w:rsidRPr="00572699">
        <w:rPr>
          <w:rFonts w:ascii="Times New Roman" w:hAnsi="Times New Roman"/>
          <w:sz w:val="24"/>
          <w:szCs w:val="24"/>
        </w:rPr>
        <w:lastRenderedPageBreak/>
        <w:t>5.4.5. Возобновление проекта осуществляется по инициативе руководителя проекта по согласованию с Муниципальным проектным комитетом. При возобновлении проекта в него должны быть внесены изменения согласно пункту 5.3.5. настоящего Положения.</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5.4.6. Руководитель проекта направляет информацию об итогах работы членов команды проекта по их основному месту работы (в случае привлечения сотрудников сторонних организаций).</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5.4.7. Выполняется завершение (исполнение или оформление отказа от исполнения) обязательств, возникших в ходе управления проектом, расформировывается команда проекта.</w:t>
      </w:r>
    </w:p>
    <w:p w:rsidR="00B544FD" w:rsidRPr="00572699"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Руководитель проекта подготавливает распорядительные документы об итогах работы команды проекта и направляет их в Муниципальный проектный офис.</w:t>
      </w:r>
    </w:p>
    <w:p w:rsidR="00B544FD" w:rsidRDefault="00B544FD" w:rsidP="00B544FD">
      <w:pPr>
        <w:pStyle w:val="Default"/>
        <w:ind w:firstLine="709"/>
        <w:jc w:val="both"/>
        <w:rPr>
          <w:rFonts w:ascii="Times New Roman" w:hAnsi="Times New Roman" w:cs="Times New Roman"/>
          <w:color w:val="auto"/>
        </w:rPr>
      </w:pPr>
      <w:r w:rsidRPr="00572699">
        <w:rPr>
          <w:rFonts w:ascii="Times New Roman" w:hAnsi="Times New Roman" w:cs="Times New Roman"/>
          <w:color w:val="auto"/>
        </w:rPr>
        <w:t>5.4.8. Муниципальный проектный офис рассматривает распорядительные документы об итогах работы команды проекта и направляет их по основному месту работы членов команды с целью премирования членов команды проекта (программы), добившихся выполнения запланированных результатов работы, с учетом муниципальных актов о материальном стимулировании работников.</w:t>
      </w: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Default="00B544FD" w:rsidP="00B544FD">
      <w:pPr>
        <w:pStyle w:val="Default"/>
        <w:ind w:firstLine="709"/>
        <w:jc w:val="both"/>
        <w:rPr>
          <w:rFonts w:ascii="Times New Roman" w:hAnsi="Times New Roman" w:cs="Times New Roman"/>
          <w:color w:val="auto"/>
        </w:rPr>
      </w:pPr>
    </w:p>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lastRenderedPageBreak/>
        <w:t xml:space="preserve">Приложение  </w:t>
      </w:r>
      <w:r>
        <w:rPr>
          <w:rFonts w:ascii="Times New Roman" w:hAnsi="Times New Roman" w:cs="Times New Roman"/>
          <w:color w:val="auto"/>
        </w:rPr>
        <w:t>4</w:t>
      </w:r>
    </w:p>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 xml:space="preserve">к распоряжению </w:t>
      </w:r>
    </w:p>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 xml:space="preserve">администрации Агаповского </w:t>
      </w:r>
    </w:p>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 xml:space="preserve">муниципального района </w:t>
      </w:r>
    </w:p>
    <w:p w:rsid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от ______2017 г. № ___</w:t>
      </w:r>
    </w:p>
    <w:p w:rsidR="00B544FD" w:rsidRDefault="00B544FD" w:rsidP="00B544FD">
      <w:pPr>
        <w:pStyle w:val="Default"/>
        <w:ind w:firstLine="709"/>
        <w:jc w:val="right"/>
        <w:rPr>
          <w:rFonts w:ascii="Times New Roman" w:hAnsi="Times New Roman" w:cs="Times New Roman"/>
          <w:color w:val="auto"/>
        </w:rPr>
      </w:pPr>
    </w:p>
    <w:p w:rsidR="00B544FD" w:rsidRPr="00572699" w:rsidRDefault="00B544FD" w:rsidP="00B544FD">
      <w:pPr>
        <w:pStyle w:val="Default"/>
        <w:ind w:firstLine="709"/>
        <w:jc w:val="right"/>
        <w:rPr>
          <w:rFonts w:ascii="Times New Roman" w:hAnsi="Times New Roman" w:cs="Times New Roman"/>
          <w:color w:val="auto"/>
        </w:rPr>
      </w:pPr>
    </w:p>
    <w:p w:rsidR="00B544FD" w:rsidRPr="00B544FD" w:rsidRDefault="00B544FD" w:rsidP="00B544FD">
      <w:pPr>
        <w:spacing w:after="0" w:line="240" w:lineRule="auto"/>
        <w:jc w:val="center"/>
        <w:rPr>
          <w:rFonts w:ascii="Times New Roman" w:hAnsi="Times New Roman"/>
          <w:sz w:val="24"/>
          <w:szCs w:val="24"/>
        </w:rPr>
      </w:pPr>
      <w:r w:rsidRPr="00B544FD">
        <w:rPr>
          <w:rFonts w:ascii="Times New Roman" w:hAnsi="Times New Roman"/>
          <w:sz w:val="24"/>
          <w:szCs w:val="24"/>
        </w:rPr>
        <w:t>Проектное предложение</w:t>
      </w:r>
    </w:p>
    <w:p w:rsidR="00B544FD" w:rsidRPr="00B544FD" w:rsidRDefault="00B544FD" w:rsidP="00B544FD">
      <w:pPr>
        <w:spacing w:after="0" w:line="240" w:lineRule="auto"/>
        <w:jc w:val="center"/>
        <w:rPr>
          <w:rFonts w:ascii="Times New Roman" w:hAnsi="Times New Roman"/>
          <w:sz w:val="24"/>
          <w:szCs w:val="24"/>
        </w:rPr>
      </w:pPr>
    </w:p>
    <w:p w:rsidR="00B544FD" w:rsidRDefault="00B544FD" w:rsidP="00B544FD">
      <w:pPr>
        <w:spacing w:after="0" w:line="240" w:lineRule="auto"/>
        <w:jc w:val="center"/>
        <w:rPr>
          <w:rFonts w:ascii="Times New Roman" w:hAnsi="Times New Roman"/>
          <w:sz w:val="24"/>
          <w:szCs w:val="24"/>
        </w:rPr>
      </w:pPr>
      <w:r w:rsidRPr="00B544FD">
        <w:rPr>
          <w:rFonts w:ascii="Times New Roman" w:hAnsi="Times New Roman"/>
          <w:sz w:val="24"/>
          <w:szCs w:val="24"/>
        </w:rPr>
        <w:t xml:space="preserve"> «__________________________________________»</w:t>
      </w:r>
    </w:p>
    <w:p w:rsidR="00B544FD" w:rsidRPr="00E304C3" w:rsidRDefault="00B544FD" w:rsidP="00B544FD">
      <w:pPr>
        <w:spacing w:after="0" w:line="240" w:lineRule="auto"/>
        <w:jc w:val="center"/>
        <w:rPr>
          <w:rFonts w:ascii="Times New Roman" w:hAnsi="Times New Roman"/>
          <w:sz w:val="16"/>
          <w:szCs w:val="16"/>
        </w:rPr>
      </w:pPr>
      <w:r>
        <w:rPr>
          <w:rFonts w:ascii="Times New Roman" w:hAnsi="Times New Roman"/>
          <w:sz w:val="16"/>
          <w:szCs w:val="16"/>
        </w:rPr>
        <w:t>наименование проекта (программы)</w:t>
      </w:r>
    </w:p>
    <w:p w:rsidR="00B544FD" w:rsidRPr="00593D79" w:rsidRDefault="00B544FD" w:rsidP="00B544FD">
      <w:pPr>
        <w:spacing w:after="0" w:line="240" w:lineRule="auto"/>
        <w:jc w:val="center"/>
        <w:rPr>
          <w:rFonts w:ascii="Times New Roman" w:hAnsi="Times New Roman"/>
          <w:sz w:val="24"/>
          <w:szCs w:val="24"/>
          <w:u w:val="single"/>
        </w:rPr>
      </w:pPr>
      <w:r w:rsidRPr="00593D79">
        <w:rPr>
          <w:rFonts w:ascii="Times New Roman" w:hAnsi="Times New Roman"/>
          <w:sz w:val="24"/>
          <w:szCs w:val="24"/>
          <w:u w:val="single"/>
        </w:rPr>
        <w:t>Агаповского муниципального района</w:t>
      </w:r>
    </w:p>
    <w:p w:rsidR="00B544FD" w:rsidRDefault="00B544FD" w:rsidP="00B544FD">
      <w:pPr>
        <w:spacing w:after="0" w:line="240" w:lineRule="auto"/>
        <w:jc w:val="center"/>
        <w:rPr>
          <w:rFonts w:ascii="Times New Roman" w:hAnsi="Times New Roman"/>
          <w:sz w:val="24"/>
          <w:szCs w:val="24"/>
        </w:rPr>
      </w:pPr>
    </w:p>
    <w:p w:rsidR="00B544FD" w:rsidRDefault="00B544FD" w:rsidP="00B544FD">
      <w:pPr>
        <w:spacing w:after="0" w:line="240" w:lineRule="auto"/>
        <w:jc w:val="center"/>
        <w:rPr>
          <w:rFonts w:ascii="Times New Roman" w:hAnsi="Times New Roman"/>
          <w:sz w:val="24"/>
          <w:szCs w:val="24"/>
        </w:rPr>
      </w:pPr>
    </w:p>
    <w:p w:rsidR="00B544FD" w:rsidRDefault="00B544FD" w:rsidP="00B544FD">
      <w:pPr>
        <w:pStyle w:val="ae"/>
        <w:numPr>
          <w:ilvl w:val="0"/>
          <w:numId w:val="22"/>
        </w:numPr>
        <w:spacing w:after="0" w:line="240" w:lineRule="auto"/>
        <w:rPr>
          <w:rFonts w:ascii="Times New Roman" w:hAnsi="Times New Roman"/>
          <w:sz w:val="24"/>
          <w:szCs w:val="24"/>
        </w:rPr>
      </w:pPr>
      <w:r>
        <w:rPr>
          <w:rFonts w:ascii="Times New Roman" w:hAnsi="Times New Roman"/>
          <w:sz w:val="24"/>
          <w:szCs w:val="24"/>
        </w:rPr>
        <w:t>Общие сведения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5"/>
        <w:gridCol w:w="4870"/>
      </w:tblGrid>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Наименование направления</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Обоснование проекта (программы)</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Формальные основания для инициации проекта (программы)</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Связь с программами</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Цели проекта (программы)</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Показатели проекта (программы)</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Способы достижения целей, основные результаты и мероприятия проекта (программы)</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Риски и возможности</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Оценка длительности</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Оценка бюджета проекта (программы)</w:t>
            </w:r>
          </w:p>
        </w:tc>
        <w:tc>
          <w:tcPr>
            <w:tcW w:w="227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bl>
    <w:p w:rsidR="00B544FD" w:rsidRDefault="00B544FD" w:rsidP="00B544FD">
      <w:pPr>
        <w:pStyle w:val="ae"/>
        <w:spacing w:after="0" w:line="240" w:lineRule="auto"/>
        <w:rPr>
          <w:rFonts w:ascii="Times New Roman" w:hAnsi="Times New Roman"/>
          <w:sz w:val="24"/>
          <w:szCs w:val="24"/>
        </w:rPr>
      </w:pPr>
    </w:p>
    <w:p w:rsidR="00B544FD" w:rsidRPr="00AF0178" w:rsidRDefault="00B544FD" w:rsidP="00B544FD">
      <w:pPr>
        <w:pStyle w:val="ae"/>
        <w:numPr>
          <w:ilvl w:val="0"/>
          <w:numId w:val="22"/>
        </w:numPr>
        <w:spacing w:after="0" w:line="240" w:lineRule="auto"/>
        <w:rPr>
          <w:rFonts w:ascii="Times New Roman" w:hAnsi="Times New Roman"/>
          <w:sz w:val="24"/>
          <w:szCs w:val="24"/>
        </w:rPr>
      </w:pPr>
      <w:r w:rsidRPr="00AF0178">
        <w:rPr>
          <w:rFonts w:ascii="Times New Roman" w:hAnsi="Times New Roman"/>
          <w:sz w:val="24"/>
          <w:szCs w:val="24"/>
        </w:rPr>
        <w:t>Органы управления проектом (программой)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6"/>
        <w:gridCol w:w="4849"/>
      </w:tblGrid>
      <w:tr w:rsidR="00B544FD" w:rsidTr="006E64F9">
        <w:tc>
          <w:tcPr>
            <w:tcW w:w="273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Куратор проекта (программы)</w:t>
            </w:r>
          </w:p>
        </w:tc>
        <w:tc>
          <w:tcPr>
            <w:tcW w:w="226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3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Заказчик</w:t>
            </w:r>
          </w:p>
        </w:tc>
        <w:tc>
          <w:tcPr>
            <w:tcW w:w="226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3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Руководитель проекта (программы)</w:t>
            </w:r>
          </w:p>
        </w:tc>
        <w:tc>
          <w:tcPr>
            <w:tcW w:w="226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31"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Перечень основных исполнителей и соисполнителей</w:t>
            </w:r>
          </w:p>
        </w:tc>
        <w:tc>
          <w:tcPr>
            <w:tcW w:w="2269"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bl>
    <w:p w:rsidR="00B544FD" w:rsidRDefault="00B544FD" w:rsidP="00B544FD">
      <w:pPr>
        <w:pStyle w:val="ae"/>
        <w:spacing w:after="0" w:line="240" w:lineRule="auto"/>
        <w:rPr>
          <w:rFonts w:ascii="Times New Roman" w:hAnsi="Times New Roman"/>
          <w:sz w:val="24"/>
          <w:szCs w:val="24"/>
        </w:rPr>
      </w:pPr>
    </w:p>
    <w:p w:rsidR="00B544FD" w:rsidRDefault="00B544FD" w:rsidP="00B544FD">
      <w:pPr>
        <w:pStyle w:val="ae"/>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 Дополнительные сведения, ограничения и допущения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5"/>
        <w:gridCol w:w="4860"/>
      </w:tblGrid>
      <w:tr w:rsidR="00B544FD" w:rsidTr="006E64F9">
        <w:tc>
          <w:tcPr>
            <w:tcW w:w="2726"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Ограничения</w:t>
            </w:r>
          </w:p>
        </w:tc>
        <w:tc>
          <w:tcPr>
            <w:tcW w:w="2274"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6"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Допущения и предположения</w:t>
            </w:r>
          </w:p>
        </w:tc>
        <w:tc>
          <w:tcPr>
            <w:tcW w:w="2274"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6"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Предложения по форме реализации</w:t>
            </w:r>
          </w:p>
        </w:tc>
        <w:tc>
          <w:tcPr>
            <w:tcW w:w="2274"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r w:rsidR="00B544FD" w:rsidTr="006E64F9">
        <w:tc>
          <w:tcPr>
            <w:tcW w:w="2726"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Дополнительная информация</w:t>
            </w:r>
          </w:p>
        </w:tc>
        <w:tc>
          <w:tcPr>
            <w:tcW w:w="2274" w:type="pct"/>
            <w:shd w:val="clear" w:color="auto" w:fill="auto"/>
          </w:tcPr>
          <w:p w:rsidR="00B544FD" w:rsidRPr="006E64F9" w:rsidRDefault="00B544FD" w:rsidP="006E64F9">
            <w:pPr>
              <w:pStyle w:val="ae"/>
              <w:spacing w:after="0" w:line="240" w:lineRule="auto"/>
              <w:ind w:left="0"/>
              <w:rPr>
                <w:rFonts w:ascii="Times New Roman" w:hAnsi="Times New Roman"/>
                <w:sz w:val="24"/>
                <w:szCs w:val="24"/>
              </w:rPr>
            </w:pPr>
          </w:p>
        </w:tc>
      </w:tr>
    </w:tbl>
    <w:p w:rsidR="00B544FD" w:rsidRDefault="00B544FD" w:rsidP="00B544FD">
      <w:pPr>
        <w:spacing w:after="0" w:line="240" w:lineRule="auto"/>
        <w:jc w:val="both"/>
        <w:rPr>
          <w:rFonts w:ascii="Times New Roman" w:hAnsi="Times New Roman"/>
          <w:sz w:val="24"/>
          <w:szCs w:val="24"/>
        </w:rPr>
      </w:pPr>
    </w:p>
    <w:p w:rsidR="00B544FD" w:rsidRDefault="00B544FD" w:rsidP="00B544FD">
      <w:pPr>
        <w:spacing w:after="0" w:line="240" w:lineRule="auto"/>
        <w:jc w:val="both"/>
        <w:rPr>
          <w:rFonts w:ascii="Times New Roman" w:hAnsi="Times New Roman"/>
          <w:sz w:val="24"/>
          <w:szCs w:val="24"/>
        </w:rPr>
      </w:pPr>
    </w:p>
    <w:p w:rsidR="00B544FD" w:rsidRDefault="00B544FD" w:rsidP="00B544FD">
      <w:pPr>
        <w:spacing w:after="0" w:line="240" w:lineRule="auto"/>
      </w:pPr>
    </w:p>
    <w:p w:rsidR="00B544FD" w:rsidRDefault="00B544FD" w:rsidP="00B544FD"/>
    <w:p w:rsidR="00B544FD" w:rsidRPr="00B544FD" w:rsidRDefault="00B544FD" w:rsidP="00B544FD">
      <w:pPr>
        <w:spacing w:after="0" w:line="240" w:lineRule="auto"/>
        <w:jc w:val="right"/>
        <w:rPr>
          <w:rFonts w:ascii="Times New Roman" w:hAnsi="Times New Roman"/>
          <w:sz w:val="24"/>
          <w:szCs w:val="24"/>
        </w:rPr>
      </w:pPr>
    </w:p>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Default="00B544FD" w:rsidP="00B544FD"/>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lastRenderedPageBreak/>
        <w:t xml:space="preserve">Приложение  </w:t>
      </w:r>
      <w:r>
        <w:rPr>
          <w:rFonts w:ascii="Times New Roman" w:hAnsi="Times New Roman" w:cs="Times New Roman"/>
          <w:color w:val="auto"/>
        </w:rPr>
        <w:t>5</w:t>
      </w:r>
    </w:p>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 xml:space="preserve">к распоряжению </w:t>
      </w:r>
    </w:p>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 xml:space="preserve">администрации Агаповского </w:t>
      </w:r>
    </w:p>
    <w:p w:rsidR="00B544FD" w:rsidRP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 xml:space="preserve">муниципального района </w:t>
      </w:r>
    </w:p>
    <w:p w:rsidR="00B544FD" w:rsidRDefault="00B544FD" w:rsidP="00B544FD">
      <w:pPr>
        <w:pStyle w:val="Default"/>
        <w:ind w:firstLine="709"/>
        <w:jc w:val="right"/>
        <w:rPr>
          <w:rFonts w:ascii="Times New Roman" w:hAnsi="Times New Roman" w:cs="Times New Roman"/>
          <w:color w:val="auto"/>
        </w:rPr>
      </w:pPr>
      <w:r w:rsidRPr="00B544FD">
        <w:rPr>
          <w:rFonts w:ascii="Times New Roman" w:hAnsi="Times New Roman" w:cs="Times New Roman"/>
          <w:color w:val="auto"/>
        </w:rPr>
        <w:t>от ______2017 г. № ___</w:t>
      </w:r>
    </w:p>
    <w:p w:rsidR="00B544FD" w:rsidRDefault="00B544FD" w:rsidP="00B544FD">
      <w:pPr>
        <w:pStyle w:val="Default"/>
        <w:ind w:firstLine="709"/>
        <w:jc w:val="right"/>
        <w:rPr>
          <w:rFonts w:ascii="Times New Roman" w:hAnsi="Times New Roman" w:cs="Times New Roman"/>
          <w:color w:val="auto"/>
        </w:rPr>
      </w:pPr>
    </w:p>
    <w:p w:rsidR="00812C45" w:rsidRPr="00B4170D" w:rsidRDefault="00812C45" w:rsidP="00812C45">
      <w:pPr>
        <w:spacing w:after="0" w:line="240" w:lineRule="auto"/>
        <w:jc w:val="center"/>
        <w:rPr>
          <w:rFonts w:ascii="Times New Roman" w:hAnsi="Times New Roman"/>
          <w:sz w:val="24"/>
          <w:szCs w:val="24"/>
        </w:rPr>
      </w:pPr>
      <w:r w:rsidRPr="00B4170D">
        <w:rPr>
          <w:rFonts w:ascii="Times New Roman" w:hAnsi="Times New Roman"/>
          <w:sz w:val="24"/>
          <w:szCs w:val="24"/>
        </w:rPr>
        <w:t>Паспорт</w:t>
      </w:r>
    </w:p>
    <w:p w:rsidR="00812C45" w:rsidRPr="00B4170D" w:rsidRDefault="00812C45" w:rsidP="00812C45">
      <w:pPr>
        <w:spacing w:after="0" w:line="240" w:lineRule="auto"/>
        <w:jc w:val="center"/>
        <w:rPr>
          <w:rFonts w:ascii="Times New Roman" w:hAnsi="Times New Roman"/>
          <w:sz w:val="24"/>
          <w:szCs w:val="24"/>
        </w:rPr>
      </w:pPr>
      <w:r w:rsidRPr="00B4170D">
        <w:rPr>
          <w:rFonts w:ascii="Times New Roman" w:hAnsi="Times New Roman"/>
          <w:sz w:val="24"/>
          <w:szCs w:val="24"/>
        </w:rPr>
        <w:t>проекта (программы)</w:t>
      </w:r>
    </w:p>
    <w:p w:rsidR="00812C45" w:rsidRPr="00B4170D" w:rsidRDefault="00812C45" w:rsidP="00812C45">
      <w:pPr>
        <w:spacing w:after="0" w:line="240" w:lineRule="auto"/>
        <w:jc w:val="center"/>
        <w:rPr>
          <w:rFonts w:ascii="Times New Roman" w:hAnsi="Times New Roman"/>
          <w:sz w:val="24"/>
          <w:szCs w:val="24"/>
        </w:rPr>
      </w:pPr>
      <w:r w:rsidRPr="00B4170D">
        <w:rPr>
          <w:rFonts w:ascii="Times New Roman" w:hAnsi="Times New Roman"/>
          <w:sz w:val="24"/>
          <w:szCs w:val="24"/>
        </w:rPr>
        <w:t>«________________________________»</w:t>
      </w:r>
    </w:p>
    <w:p w:rsidR="00812C45" w:rsidRPr="00B4170D" w:rsidRDefault="00812C45" w:rsidP="00812C45">
      <w:pPr>
        <w:spacing w:after="0" w:line="240" w:lineRule="auto"/>
        <w:jc w:val="center"/>
        <w:rPr>
          <w:rFonts w:ascii="Times New Roman" w:hAnsi="Times New Roman"/>
          <w:sz w:val="24"/>
          <w:szCs w:val="24"/>
        </w:rPr>
      </w:pPr>
      <w:r w:rsidRPr="00B4170D">
        <w:rPr>
          <w:rFonts w:ascii="Times New Roman" w:hAnsi="Times New Roman"/>
          <w:sz w:val="24"/>
          <w:szCs w:val="24"/>
        </w:rPr>
        <w:t>наименование проекта (программы)</w:t>
      </w:r>
    </w:p>
    <w:p w:rsidR="00812C45" w:rsidRPr="00B4170D" w:rsidRDefault="00812C45" w:rsidP="00812C45">
      <w:pPr>
        <w:spacing w:after="0" w:line="240" w:lineRule="auto"/>
        <w:jc w:val="center"/>
        <w:rPr>
          <w:rFonts w:ascii="Times New Roman" w:hAnsi="Times New Roman"/>
          <w:sz w:val="24"/>
          <w:szCs w:val="24"/>
        </w:rPr>
      </w:pPr>
    </w:p>
    <w:p w:rsidR="00812C45" w:rsidRPr="00B4170D" w:rsidRDefault="00812C45" w:rsidP="00812C45">
      <w:pPr>
        <w:pStyle w:val="ae"/>
        <w:spacing w:after="0" w:line="240" w:lineRule="auto"/>
        <w:rPr>
          <w:rFonts w:ascii="Times New Roman" w:hAnsi="Times New Roman"/>
          <w:sz w:val="24"/>
          <w:szCs w:val="24"/>
        </w:rPr>
      </w:pPr>
      <w:r w:rsidRPr="00B4170D">
        <w:rPr>
          <w:rFonts w:ascii="Times New Roman" w:hAnsi="Times New Roman"/>
          <w:sz w:val="24"/>
          <w:szCs w:val="24"/>
        </w:rPr>
        <w:t>1. Основные положения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1381"/>
        <w:gridCol w:w="2936"/>
        <w:gridCol w:w="1727"/>
      </w:tblGrid>
      <w:tr w:rsidR="00812C45" w:rsidRPr="00B4170D" w:rsidTr="006E64F9">
        <w:tc>
          <w:tcPr>
            <w:tcW w:w="21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Наименование направления</w:t>
            </w:r>
          </w:p>
        </w:tc>
        <w:tc>
          <w:tcPr>
            <w:tcW w:w="2828" w:type="pct"/>
            <w:gridSpan w:val="3"/>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1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Краткое наименование проекта</w:t>
            </w:r>
          </w:p>
        </w:tc>
        <w:tc>
          <w:tcPr>
            <w:tcW w:w="64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137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Срок начала и окончания проекта</w:t>
            </w:r>
          </w:p>
        </w:tc>
        <w:tc>
          <w:tcPr>
            <w:tcW w:w="80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1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Куратор проекта</w:t>
            </w:r>
          </w:p>
        </w:tc>
        <w:tc>
          <w:tcPr>
            <w:tcW w:w="2828" w:type="pct"/>
            <w:gridSpan w:val="3"/>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1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Заказчик</w:t>
            </w:r>
          </w:p>
        </w:tc>
        <w:tc>
          <w:tcPr>
            <w:tcW w:w="2828" w:type="pct"/>
            <w:gridSpan w:val="3"/>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1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Руководитель проекта</w:t>
            </w:r>
          </w:p>
        </w:tc>
        <w:tc>
          <w:tcPr>
            <w:tcW w:w="2828" w:type="pct"/>
            <w:gridSpan w:val="3"/>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1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Перечень основных исполнителей и соисполнителей</w:t>
            </w:r>
          </w:p>
        </w:tc>
        <w:tc>
          <w:tcPr>
            <w:tcW w:w="2828" w:type="pct"/>
            <w:gridSpan w:val="3"/>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1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Разработчик паспорта проекта (программы)</w:t>
            </w:r>
          </w:p>
        </w:tc>
        <w:tc>
          <w:tcPr>
            <w:tcW w:w="2828" w:type="pct"/>
            <w:gridSpan w:val="3"/>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bl>
    <w:p w:rsidR="00812C45" w:rsidRPr="00B4170D" w:rsidRDefault="00812C45" w:rsidP="00812C45">
      <w:pPr>
        <w:pStyle w:val="ae"/>
        <w:spacing w:after="0" w:line="240" w:lineRule="auto"/>
        <w:rPr>
          <w:rFonts w:ascii="Times New Roman" w:hAnsi="Times New Roman"/>
          <w:sz w:val="24"/>
          <w:szCs w:val="24"/>
        </w:rPr>
      </w:pPr>
    </w:p>
    <w:p w:rsidR="00812C45" w:rsidRPr="00B4170D" w:rsidRDefault="00812C45" w:rsidP="00812C45">
      <w:pPr>
        <w:pStyle w:val="ae"/>
        <w:spacing w:after="0" w:line="240" w:lineRule="auto"/>
        <w:rPr>
          <w:rFonts w:ascii="Times New Roman" w:hAnsi="Times New Roman"/>
          <w:sz w:val="24"/>
          <w:szCs w:val="24"/>
        </w:rPr>
      </w:pPr>
      <w:r w:rsidRPr="00B4170D">
        <w:rPr>
          <w:rFonts w:ascii="Times New Roman" w:hAnsi="Times New Roman"/>
          <w:sz w:val="24"/>
          <w:szCs w:val="24"/>
        </w:rPr>
        <w:t>2. Содержание проекта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675"/>
        <w:gridCol w:w="1806"/>
        <w:gridCol w:w="1385"/>
        <w:gridCol w:w="848"/>
        <w:gridCol w:w="581"/>
        <w:gridCol w:w="581"/>
        <w:gridCol w:w="547"/>
      </w:tblGrid>
      <w:tr w:rsidR="00812C45" w:rsidRPr="00B4170D" w:rsidTr="006E64F9">
        <w:tc>
          <w:tcPr>
            <w:tcW w:w="152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Цель проекта</w:t>
            </w:r>
          </w:p>
        </w:tc>
        <w:tc>
          <w:tcPr>
            <w:tcW w:w="3474" w:type="pct"/>
            <w:gridSpan w:val="7"/>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rPr>
          <w:trHeight w:val="72"/>
        </w:trPr>
        <w:tc>
          <w:tcPr>
            <w:tcW w:w="1526" w:type="pct"/>
            <w:vMerge w:val="restar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Показатели проекта и их значение по годам</w:t>
            </w:r>
          </w:p>
        </w:tc>
        <w:tc>
          <w:tcPr>
            <w:tcW w:w="7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Показатель</w:t>
            </w:r>
          </w:p>
        </w:tc>
        <w:tc>
          <w:tcPr>
            <w:tcW w:w="845"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Тип показателя</w:t>
            </w:r>
          </w:p>
        </w:tc>
        <w:tc>
          <w:tcPr>
            <w:tcW w:w="64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Базовое значение</w:t>
            </w:r>
          </w:p>
        </w:tc>
        <w:tc>
          <w:tcPr>
            <w:tcW w:w="1197" w:type="pct"/>
            <w:gridSpan w:val="4"/>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Период, год</w:t>
            </w:r>
          </w:p>
        </w:tc>
      </w:tr>
      <w:tr w:rsidR="006E64F9" w:rsidRPr="00B4170D" w:rsidTr="006E64F9">
        <w:trPr>
          <w:trHeight w:val="70"/>
        </w:trPr>
        <w:tc>
          <w:tcPr>
            <w:tcW w:w="1526" w:type="pct"/>
            <w:vMerge/>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7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845"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4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39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2017</w:t>
            </w:r>
          </w:p>
        </w:tc>
        <w:tc>
          <w:tcPr>
            <w:tcW w:w="2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5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rPr>
          <w:trHeight w:val="70"/>
        </w:trPr>
        <w:tc>
          <w:tcPr>
            <w:tcW w:w="1526" w:type="pct"/>
            <w:vMerge/>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7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845"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4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39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5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rPr>
          <w:trHeight w:val="70"/>
        </w:trPr>
        <w:tc>
          <w:tcPr>
            <w:tcW w:w="1526" w:type="pct"/>
            <w:vMerge/>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7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845"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4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39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7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5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152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Результаты проекта</w:t>
            </w:r>
          </w:p>
        </w:tc>
        <w:tc>
          <w:tcPr>
            <w:tcW w:w="3474" w:type="pct"/>
            <w:gridSpan w:val="7"/>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152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Описание модели функционирования результатов проекта</w:t>
            </w:r>
          </w:p>
        </w:tc>
        <w:tc>
          <w:tcPr>
            <w:tcW w:w="3474" w:type="pct"/>
            <w:gridSpan w:val="7"/>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bl>
    <w:p w:rsidR="00812C45" w:rsidRPr="00B4170D" w:rsidRDefault="00812C45" w:rsidP="00812C45">
      <w:pPr>
        <w:pStyle w:val="ae"/>
        <w:spacing w:after="0" w:line="240" w:lineRule="auto"/>
        <w:rPr>
          <w:rFonts w:ascii="Times New Roman" w:hAnsi="Times New Roman"/>
          <w:sz w:val="24"/>
          <w:szCs w:val="24"/>
        </w:rPr>
      </w:pPr>
    </w:p>
    <w:p w:rsidR="00812C45" w:rsidRPr="00B4170D" w:rsidRDefault="00812C45" w:rsidP="00812C45">
      <w:pPr>
        <w:spacing w:after="0" w:line="240" w:lineRule="auto"/>
        <w:ind w:left="720"/>
        <w:rPr>
          <w:rFonts w:ascii="Times New Roman" w:hAnsi="Times New Roman"/>
          <w:sz w:val="24"/>
          <w:szCs w:val="24"/>
        </w:rPr>
      </w:pPr>
      <w:r w:rsidRPr="00B4170D">
        <w:rPr>
          <w:rFonts w:ascii="Times New Roman" w:hAnsi="Times New Roman"/>
          <w:sz w:val="24"/>
          <w:szCs w:val="24"/>
        </w:rPr>
        <w:t>3. Этапы и контрольные точки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306"/>
        <w:gridCol w:w="5637"/>
        <w:gridCol w:w="1554"/>
      </w:tblGrid>
      <w:tr w:rsidR="00812C45" w:rsidRPr="00B4170D" w:rsidTr="006E64F9">
        <w:tc>
          <w:tcPr>
            <w:tcW w:w="556" w:type="pct"/>
            <w:shd w:val="clear" w:color="auto" w:fill="auto"/>
          </w:tcPr>
          <w:p w:rsidR="00812C45" w:rsidRPr="006E64F9" w:rsidRDefault="00812C45" w:rsidP="006E64F9">
            <w:pPr>
              <w:pStyle w:val="ae"/>
              <w:spacing w:after="0" w:line="240" w:lineRule="auto"/>
              <w:ind w:left="0"/>
              <w:jc w:val="center"/>
              <w:rPr>
                <w:rFonts w:ascii="Times New Roman" w:hAnsi="Times New Roman"/>
                <w:sz w:val="24"/>
                <w:szCs w:val="24"/>
              </w:rPr>
            </w:pPr>
            <w:r w:rsidRPr="006E64F9">
              <w:rPr>
                <w:rFonts w:ascii="Times New Roman" w:hAnsi="Times New Roman"/>
                <w:sz w:val="24"/>
                <w:szCs w:val="24"/>
              </w:rPr>
              <w:t>№</w:t>
            </w:r>
          </w:p>
          <w:p w:rsidR="00812C45" w:rsidRPr="006E64F9" w:rsidRDefault="00812C45" w:rsidP="006E64F9">
            <w:pPr>
              <w:pStyle w:val="ae"/>
              <w:spacing w:after="0" w:line="240" w:lineRule="auto"/>
              <w:ind w:left="0"/>
              <w:jc w:val="center"/>
              <w:rPr>
                <w:rFonts w:ascii="Times New Roman" w:hAnsi="Times New Roman"/>
                <w:sz w:val="24"/>
                <w:szCs w:val="24"/>
              </w:rPr>
            </w:pPr>
            <w:proofErr w:type="gramStart"/>
            <w:r w:rsidRPr="006E64F9">
              <w:rPr>
                <w:rFonts w:ascii="Times New Roman" w:hAnsi="Times New Roman"/>
                <w:sz w:val="24"/>
                <w:szCs w:val="24"/>
              </w:rPr>
              <w:t>п</w:t>
            </w:r>
            <w:proofErr w:type="gramEnd"/>
            <w:r w:rsidRPr="006E64F9">
              <w:rPr>
                <w:rFonts w:ascii="Times New Roman" w:hAnsi="Times New Roman"/>
                <w:sz w:val="24"/>
                <w:szCs w:val="24"/>
              </w:rPr>
              <w:t>/п</w:t>
            </w:r>
          </w:p>
        </w:tc>
        <w:tc>
          <w:tcPr>
            <w:tcW w:w="1079" w:type="pct"/>
            <w:shd w:val="clear" w:color="auto" w:fill="auto"/>
          </w:tcPr>
          <w:p w:rsidR="00812C45" w:rsidRPr="006E64F9" w:rsidRDefault="00812C45" w:rsidP="006E64F9">
            <w:pPr>
              <w:pStyle w:val="ae"/>
              <w:spacing w:after="0" w:line="240" w:lineRule="auto"/>
              <w:ind w:left="0"/>
              <w:jc w:val="center"/>
              <w:rPr>
                <w:rFonts w:ascii="Times New Roman" w:hAnsi="Times New Roman"/>
                <w:sz w:val="24"/>
                <w:szCs w:val="24"/>
              </w:rPr>
            </w:pPr>
            <w:r w:rsidRPr="006E64F9">
              <w:rPr>
                <w:rFonts w:ascii="Times New Roman" w:hAnsi="Times New Roman"/>
                <w:sz w:val="24"/>
                <w:szCs w:val="24"/>
              </w:rPr>
              <w:t>Наименование</w:t>
            </w:r>
          </w:p>
        </w:tc>
        <w:tc>
          <w:tcPr>
            <w:tcW w:w="2638" w:type="pct"/>
            <w:shd w:val="clear" w:color="auto" w:fill="auto"/>
          </w:tcPr>
          <w:p w:rsidR="00812C45" w:rsidRPr="006E64F9" w:rsidRDefault="00812C45" w:rsidP="006E64F9">
            <w:pPr>
              <w:pStyle w:val="ae"/>
              <w:spacing w:after="0" w:line="240" w:lineRule="auto"/>
              <w:ind w:left="0"/>
              <w:jc w:val="center"/>
              <w:rPr>
                <w:rFonts w:ascii="Times New Roman" w:hAnsi="Times New Roman"/>
                <w:sz w:val="24"/>
                <w:szCs w:val="24"/>
              </w:rPr>
            </w:pPr>
            <w:r w:rsidRPr="006E64F9">
              <w:rPr>
                <w:rFonts w:ascii="Times New Roman" w:hAnsi="Times New Roman"/>
                <w:sz w:val="24"/>
                <w:szCs w:val="24"/>
              </w:rPr>
              <w:t>Тип (завершение этапа/контрольная точка)</w:t>
            </w:r>
          </w:p>
        </w:tc>
        <w:tc>
          <w:tcPr>
            <w:tcW w:w="727" w:type="pct"/>
            <w:shd w:val="clear" w:color="auto" w:fill="auto"/>
          </w:tcPr>
          <w:p w:rsidR="00812C45" w:rsidRPr="006E64F9" w:rsidRDefault="00812C45" w:rsidP="006E64F9">
            <w:pPr>
              <w:pStyle w:val="ae"/>
              <w:spacing w:after="0" w:line="240" w:lineRule="auto"/>
              <w:ind w:left="0"/>
              <w:jc w:val="center"/>
              <w:rPr>
                <w:rFonts w:ascii="Times New Roman" w:hAnsi="Times New Roman"/>
                <w:sz w:val="24"/>
                <w:szCs w:val="24"/>
              </w:rPr>
            </w:pPr>
            <w:r w:rsidRPr="006E64F9">
              <w:rPr>
                <w:rFonts w:ascii="Times New Roman" w:hAnsi="Times New Roman"/>
                <w:sz w:val="24"/>
                <w:szCs w:val="24"/>
              </w:rPr>
              <w:t>срок</w:t>
            </w:r>
          </w:p>
        </w:tc>
      </w:tr>
      <w:tr w:rsidR="00812C45" w:rsidRPr="00B4170D" w:rsidTr="006E64F9">
        <w:tc>
          <w:tcPr>
            <w:tcW w:w="55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1079"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63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72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55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1079"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63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72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55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1079"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2638"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72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bl>
    <w:p w:rsidR="00812C45" w:rsidRPr="00B4170D" w:rsidRDefault="00812C45" w:rsidP="00812C45">
      <w:pPr>
        <w:pStyle w:val="ae"/>
        <w:spacing w:after="0" w:line="240" w:lineRule="auto"/>
        <w:rPr>
          <w:rFonts w:ascii="Times New Roman" w:hAnsi="Times New Roman"/>
          <w:sz w:val="24"/>
          <w:szCs w:val="24"/>
        </w:rPr>
      </w:pPr>
    </w:p>
    <w:p w:rsidR="00812C45" w:rsidRPr="00B4170D" w:rsidRDefault="00812C45" w:rsidP="00812C45">
      <w:pPr>
        <w:pStyle w:val="ae"/>
        <w:spacing w:after="0" w:line="240" w:lineRule="auto"/>
        <w:rPr>
          <w:rFonts w:ascii="Times New Roman" w:hAnsi="Times New Roman"/>
          <w:sz w:val="24"/>
          <w:szCs w:val="24"/>
        </w:rPr>
      </w:pPr>
      <w:r w:rsidRPr="00B4170D">
        <w:rPr>
          <w:rFonts w:ascii="Times New Roman" w:hAnsi="Times New Roman"/>
          <w:sz w:val="24"/>
          <w:szCs w:val="24"/>
        </w:rPr>
        <w:t>4. Бюджет проекта (программы), млн.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2055"/>
        <w:gridCol w:w="1462"/>
        <w:gridCol w:w="1462"/>
        <w:gridCol w:w="1462"/>
        <w:gridCol w:w="1462"/>
        <w:gridCol w:w="1043"/>
      </w:tblGrid>
      <w:tr w:rsidR="00812C45" w:rsidRPr="00B4170D" w:rsidTr="006E64F9">
        <w:tc>
          <w:tcPr>
            <w:tcW w:w="1776" w:type="pct"/>
            <w:gridSpan w:val="2"/>
            <w:vMerge w:val="restar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Источники финансирования</w:t>
            </w:r>
          </w:p>
        </w:tc>
        <w:tc>
          <w:tcPr>
            <w:tcW w:w="3224" w:type="pct"/>
            <w:gridSpan w:val="5"/>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Год реализации</w:t>
            </w:r>
          </w:p>
        </w:tc>
      </w:tr>
      <w:tr w:rsidR="006E64F9" w:rsidRPr="00B4170D" w:rsidTr="006E64F9">
        <w:tc>
          <w:tcPr>
            <w:tcW w:w="1776" w:type="pct"/>
            <w:gridSpan w:val="2"/>
            <w:vMerge/>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2017</w:t>
            </w: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48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c>
          <w:tcPr>
            <w:tcW w:w="814" w:type="pct"/>
            <w:vMerge w:val="restar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Бюджетные источники</w:t>
            </w:r>
          </w:p>
        </w:tc>
        <w:tc>
          <w:tcPr>
            <w:tcW w:w="962" w:type="pct"/>
            <w:shd w:val="clear" w:color="auto" w:fill="auto"/>
          </w:tcPr>
          <w:p w:rsidR="00812C45" w:rsidRPr="006E64F9" w:rsidRDefault="00812C45" w:rsidP="006E64F9">
            <w:pPr>
              <w:widowControl w:val="0"/>
              <w:autoSpaceDE w:val="0"/>
              <w:autoSpaceDN w:val="0"/>
              <w:adjustRightInd w:val="0"/>
              <w:spacing w:after="0" w:line="240" w:lineRule="auto"/>
              <w:rPr>
                <w:rFonts w:ascii="Times New Roman" w:hAnsi="Times New Roman"/>
                <w:sz w:val="24"/>
                <w:szCs w:val="24"/>
              </w:rPr>
            </w:pPr>
            <w:r w:rsidRPr="006E64F9">
              <w:rPr>
                <w:rFonts w:ascii="Times New Roman" w:hAnsi="Times New Roman"/>
                <w:sz w:val="24"/>
                <w:szCs w:val="24"/>
              </w:rPr>
              <w:t xml:space="preserve">федеральный </w:t>
            </w:r>
          </w:p>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eastAsia="Times New Roman" w:hAnsi="Times New Roman"/>
                <w:sz w:val="24"/>
                <w:szCs w:val="24"/>
                <w:lang w:eastAsia="ru-RU"/>
              </w:rPr>
              <w:t>бюджет</w:t>
            </w: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48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c>
          <w:tcPr>
            <w:tcW w:w="814" w:type="pct"/>
            <w:vMerge/>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96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областной бюджет</w:t>
            </w: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48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c>
          <w:tcPr>
            <w:tcW w:w="814" w:type="pct"/>
            <w:vMerge/>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962"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местный бюджет</w:t>
            </w: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48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c>
          <w:tcPr>
            <w:tcW w:w="1776" w:type="pct"/>
            <w:gridSpan w:val="2"/>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Внебюджетные источники</w:t>
            </w: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48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6E64F9" w:rsidRPr="00B4170D" w:rsidTr="006E64F9">
        <w:tc>
          <w:tcPr>
            <w:tcW w:w="1776" w:type="pct"/>
            <w:gridSpan w:val="2"/>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Итого</w:t>
            </w: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684"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c>
          <w:tcPr>
            <w:tcW w:w="486"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bl>
    <w:p w:rsidR="00812C45" w:rsidRPr="00B4170D" w:rsidRDefault="00812C45" w:rsidP="00812C45">
      <w:pPr>
        <w:pStyle w:val="ae"/>
        <w:spacing w:after="0" w:line="240" w:lineRule="auto"/>
        <w:rPr>
          <w:rFonts w:ascii="Times New Roman" w:hAnsi="Times New Roman"/>
          <w:sz w:val="24"/>
          <w:szCs w:val="24"/>
        </w:rPr>
      </w:pPr>
      <w:r w:rsidRPr="00B4170D">
        <w:rPr>
          <w:rFonts w:ascii="Times New Roman" w:hAnsi="Times New Roman"/>
          <w:sz w:val="24"/>
          <w:szCs w:val="24"/>
        </w:rPr>
        <w:t>5. Ключевые риски и возможности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4753"/>
        <w:gridCol w:w="4998"/>
      </w:tblGrid>
      <w:tr w:rsidR="00812C45" w:rsidRPr="00B4170D" w:rsidTr="006E64F9">
        <w:tc>
          <w:tcPr>
            <w:tcW w:w="437" w:type="pct"/>
            <w:shd w:val="clear" w:color="auto" w:fill="auto"/>
          </w:tcPr>
          <w:p w:rsidR="00812C45" w:rsidRPr="006E64F9" w:rsidRDefault="00812C45" w:rsidP="006E64F9">
            <w:pPr>
              <w:spacing w:after="0" w:line="240" w:lineRule="auto"/>
              <w:jc w:val="center"/>
              <w:rPr>
                <w:rFonts w:ascii="Times New Roman" w:hAnsi="Times New Roman"/>
                <w:sz w:val="24"/>
                <w:szCs w:val="24"/>
              </w:rPr>
            </w:pPr>
            <w:r w:rsidRPr="006E64F9">
              <w:rPr>
                <w:rFonts w:ascii="Times New Roman" w:hAnsi="Times New Roman"/>
                <w:sz w:val="24"/>
                <w:szCs w:val="24"/>
              </w:rPr>
              <w:t>№</w:t>
            </w:r>
          </w:p>
          <w:p w:rsidR="00812C45" w:rsidRPr="006E64F9" w:rsidRDefault="00812C45" w:rsidP="006E64F9">
            <w:pPr>
              <w:spacing w:after="0" w:line="240" w:lineRule="auto"/>
              <w:jc w:val="center"/>
              <w:rPr>
                <w:rFonts w:ascii="Times New Roman" w:hAnsi="Times New Roman"/>
                <w:sz w:val="24"/>
                <w:szCs w:val="24"/>
              </w:rPr>
            </w:pPr>
            <w:proofErr w:type="gramStart"/>
            <w:r w:rsidRPr="006E64F9">
              <w:rPr>
                <w:rFonts w:ascii="Times New Roman" w:hAnsi="Times New Roman"/>
                <w:sz w:val="24"/>
                <w:szCs w:val="24"/>
              </w:rPr>
              <w:lastRenderedPageBreak/>
              <w:t>п</w:t>
            </w:r>
            <w:proofErr w:type="gramEnd"/>
            <w:r w:rsidRPr="006E64F9">
              <w:rPr>
                <w:rFonts w:ascii="Times New Roman" w:hAnsi="Times New Roman"/>
                <w:sz w:val="24"/>
                <w:szCs w:val="24"/>
              </w:rPr>
              <w:t>/п</w:t>
            </w:r>
          </w:p>
        </w:tc>
        <w:tc>
          <w:tcPr>
            <w:tcW w:w="2224" w:type="pct"/>
            <w:shd w:val="clear" w:color="auto" w:fill="auto"/>
          </w:tcPr>
          <w:p w:rsidR="00812C45" w:rsidRPr="006E64F9" w:rsidRDefault="00812C45" w:rsidP="006E64F9">
            <w:pPr>
              <w:spacing w:after="0" w:line="240" w:lineRule="auto"/>
              <w:jc w:val="center"/>
              <w:rPr>
                <w:rFonts w:ascii="Times New Roman" w:hAnsi="Times New Roman"/>
                <w:sz w:val="24"/>
                <w:szCs w:val="24"/>
              </w:rPr>
            </w:pPr>
            <w:r w:rsidRPr="006E64F9">
              <w:rPr>
                <w:rFonts w:ascii="Times New Roman" w:hAnsi="Times New Roman"/>
                <w:sz w:val="24"/>
                <w:szCs w:val="24"/>
              </w:rPr>
              <w:lastRenderedPageBreak/>
              <w:t>Наименование риска/возможности</w:t>
            </w:r>
          </w:p>
        </w:tc>
        <w:tc>
          <w:tcPr>
            <w:tcW w:w="2339" w:type="pct"/>
            <w:shd w:val="clear" w:color="auto" w:fill="auto"/>
          </w:tcPr>
          <w:p w:rsidR="00812C45" w:rsidRPr="006E64F9" w:rsidRDefault="00812C45" w:rsidP="006E64F9">
            <w:pPr>
              <w:spacing w:after="0" w:line="240" w:lineRule="auto"/>
              <w:jc w:val="center"/>
              <w:rPr>
                <w:rFonts w:ascii="Times New Roman" w:hAnsi="Times New Roman"/>
                <w:sz w:val="24"/>
                <w:szCs w:val="24"/>
              </w:rPr>
            </w:pPr>
            <w:r w:rsidRPr="006E64F9">
              <w:rPr>
                <w:rFonts w:ascii="Times New Roman" w:hAnsi="Times New Roman"/>
                <w:sz w:val="24"/>
                <w:szCs w:val="24"/>
              </w:rPr>
              <w:t xml:space="preserve">Мероприятия по предупреждению </w:t>
            </w:r>
            <w:r w:rsidRPr="006E64F9">
              <w:rPr>
                <w:rFonts w:ascii="Times New Roman" w:hAnsi="Times New Roman"/>
                <w:sz w:val="24"/>
                <w:szCs w:val="24"/>
              </w:rPr>
              <w:lastRenderedPageBreak/>
              <w:t>риска/реализации возможности</w:t>
            </w:r>
          </w:p>
        </w:tc>
      </w:tr>
      <w:tr w:rsidR="00812C45" w:rsidRPr="00B4170D" w:rsidTr="006E64F9">
        <w:tc>
          <w:tcPr>
            <w:tcW w:w="437" w:type="pct"/>
            <w:shd w:val="clear" w:color="auto" w:fill="auto"/>
          </w:tcPr>
          <w:p w:rsidR="00812C45" w:rsidRPr="006E64F9" w:rsidRDefault="00812C45" w:rsidP="006E64F9">
            <w:pPr>
              <w:spacing w:after="0" w:line="240" w:lineRule="auto"/>
              <w:rPr>
                <w:rFonts w:ascii="Times New Roman" w:hAnsi="Times New Roman"/>
                <w:sz w:val="24"/>
                <w:szCs w:val="24"/>
              </w:rPr>
            </w:pPr>
          </w:p>
        </w:tc>
        <w:tc>
          <w:tcPr>
            <w:tcW w:w="2224" w:type="pct"/>
            <w:shd w:val="clear" w:color="auto" w:fill="auto"/>
          </w:tcPr>
          <w:p w:rsidR="00812C45" w:rsidRPr="006E64F9" w:rsidRDefault="00812C45" w:rsidP="006E64F9">
            <w:pPr>
              <w:spacing w:after="0" w:line="240" w:lineRule="auto"/>
              <w:rPr>
                <w:rFonts w:ascii="Times New Roman" w:hAnsi="Times New Roman"/>
                <w:sz w:val="24"/>
                <w:szCs w:val="24"/>
              </w:rPr>
            </w:pPr>
          </w:p>
        </w:tc>
        <w:tc>
          <w:tcPr>
            <w:tcW w:w="2339" w:type="pct"/>
            <w:shd w:val="clear" w:color="auto" w:fill="auto"/>
          </w:tcPr>
          <w:p w:rsidR="00812C45" w:rsidRPr="006E64F9" w:rsidRDefault="00812C45" w:rsidP="006E64F9">
            <w:pPr>
              <w:spacing w:after="0" w:line="240" w:lineRule="auto"/>
              <w:rPr>
                <w:rFonts w:ascii="Times New Roman" w:hAnsi="Times New Roman"/>
                <w:sz w:val="24"/>
                <w:szCs w:val="24"/>
              </w:rPr>
            </w:pPr>
          </w:p>
        </w:tc>
      </w:tr>
      <w:tr w:rsidR="00812C45" w:rsidRPr="00B4170D" w:rsidTr="006E64F9">
        <w:tc>
          <w:tcPr>
            <w:tcW w:w="437" w:type="pct"/>
            <w:shd w:val="clear" w:color="auto" w:fill="auto"/>
          </w:tcPr>
          <w:p w:rsidR="00812C45" w:rsidRPr="006E64F9" w:rsidRDefault="00812C45" w:rsidP="006E64F9">
            <w:pPr>
              <w:spacing w:after="0" w:line="240" w:lineRule="auto"/>
              <w:rPr>
                <w:rFonts w:ascii="Times New Roman" w:hAnsi="Times New Roman"/>
                <w:sz w:val="24"/>
                <w:szCs w:val="24"/>
              </w:rPr>
            </w:pPr>
          </w:p>
        </w:tc>
        <w:tc>
          <w:tcPr>
            <w:tcW w:w="2224" w:type="pct"/>
            <w:shd w:val="clear" w:color="auto" w:fill="auto"/>
          </w:tcPr>
          <w:p w:rsidR="00812C45" w:rsidRPr="006E64F9" w:rsidRDefault="00812C45" w:rsidP="006E64F9">
            <w:pPr>
              <w:spacing w:after="0" w:line="240" w:lineRule="auto"/>
              <w:rPr>
                <w:rFonts w:ascii="Times New Roman" w:hAnsi="Times New Roman"/>
                <w:sz w:val="24"/>
                <w:szCs w:val="24"/>
              </w:rPr>
            </w:pPr>
          </w:p>
        </w:tc>
        <w:tc>
          <w:tcPr>
            <w:tcW w:w="2339" w:type="pct"/>
            <w:shd w:val="clear" w:color="auto" w:fill="auto"/>
          </w:tcPr>
          <w:p w:rsidR="00812C45" w:rsidRPr="006E64F9" w:rsidRDefault="00812C45" w:rsidP="006E64F9">
            <w:pPr>
              <w:spacing w:after="0" w:line="240" w:lineRule="auto"/>
              <w:rPr>
                <w:rFonts w:ascii="Times New Roman" w:hAnsi="Times New Roman"/>
                <w:sz w:val="24"/>
                <w:szCs w:val="24"/>
              </w:rPr>
            </w:pPr>
          </w:p>
        </w:tc>
      </w:tr>
      <w:tr w:rsidR="00812C45" w:rsidRPr="00B4170D" w:rsidTr="006E64F9">
        <w:tc>
          <w:tcPr>
            <w:tcW w:w="437" w:type="pct"/>
            <w:shd w:val="clear" w:color="auto" w:fill="auto"/>
          </w:tcPr>
          <w:p w:rsidR="00812C45" w:rsidRPr="006E64F9" w:rsidRDefault="00812C45" w:rsidP="006E64F9">
            <w:pPr>
              <w:spacing w:after="0" w:line="240" w:lineRule="auto"/>
              <w:rPr>
                <w:rFonts w:ascii="Times New Roman" w:hAnsi="Times New Roman"/>
                <w:sz w:val="24"/>
                <w:szCs w:val="24"/>
              </w:rPr>
            </w:pPr>
          </w:p>
        </w:tc>
        <w:tc>
          <w:tcPr>
            <w:tcW w:w="2224" w:type="pct"/>
            <w:shd w:val="clear" w:color="auto" w:fill="auto"/>
          </w:tcPr>
          <w:p w:rsidR="00812C45" w:rsidRPr="006E64F9" w:rsidRDefault="00812C45" w:rsidP="006E64F9">
            <w:pPr>
              <w:spacing w:after="0" w:line="240" w:lineRule="auto"/>
              <w:rPr>
                <w:rFonts w:ascii="Times New Roman" w:hAnsi="Times New Roman"/>
                <w:sz w:val="24"/>
                <w:szCs w:val="24"/>
              </w:rPr>
            </w:pPr>
          </w:p>
        </w:tc>
        <w:tc>
          <w:tcPr>
            <w:tcW w:w="2339" w:type="pct"/>
            <w:shd w:val="clear" w:color="auto" w:fill="auto"/>
          </w:tcPr>
          <w:p w:rsidR="00812C45" w:rsidRPr="006E64F9" w:rsidRDefault="00812C45" w:rsidP="006E64F9">
            <w:pPr>
              <w:spacing w:after="0" w:line="240" w:lineRule="auto"/>
              <w:rPr>
                <w:rFonts w:ascii="Times New Roman" w:hAnsi="Times New Roman"/>
                <w:sz w:val="24"/>
                <w:szCs w:val="24"/>
              </w:rPr>
            </w:pPr>
          </w:p>
        </w:tc>
      </w:tr>
    </w:tbl>
    <w:p w:rsidR="00812C45" w:rsidRPr="00B4170D" w:rsidRDefault="00812C45" w:rsidP="00812C45">
      <w:pPr>
        <w:pStyle w:val="ae"/>
        <w:spacing w:after="0" w:line="240" w:lineRule="auto"/>
        <w:rPr>
          <w:rFonts w:ascii="Times New Roman" w:hAnsi="Times New Roman"/>
          <w:sz w:val="24"/>
          <w:szCs w:val="24"/>
        </w:rPr>
      </w:pPr>
    </w:p>
    <w:p w:rsidR="00812C45" w:rsidRPr="00B4170D" w:rsidRDefault="00812C45" w:rsidP="00812C45">
      <w:pPr>
        <w:pStyle w:val="ae"/>
        <w:spacing w:after="0" w:line="240" w:lineRule="auto"/>
        <w:rPr>
          <w:rFonts w:ascii="Times New Roman" w:hAnsi="Times New Roman"/>
          <w:sz w:val="24"/>
          <w:szCs w:val="24"/>
        </w:rPr>
      </w:pPr>
      <w:r w:rsidRPr="00B4170D">
        <w:rPr>
          <w:rFonts w:ascii="Times New Roman" w:hAnsi="Times New Roman"/>
          <w:sz w:val="24"/>
          <w:szCs w:val="24"/>
        </w:rPr>
        <w:t>6. Описание проекта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8"/>
        <w:gridCol w:w="5007"/>
      </w:tblGrid>
      <w:tr w:rsidR="00812C45" w:rsidRPr="00B4170D" w:rsidTr="006E64F9">
        <w:tc>
          <w:tcPr>
            <w:tcW w:w="265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Связь с программами</w:t>
            </w:r>
          </w:p>
        </w:tc>
        <w:tc>
          <w:tcPr>
            <w:tcW w:w="2343"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65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Взаимосвязь с другими проектами и программами</w:t>
            </w:r>
          </w:p>
        </w:tc>
        <w:tc>
          <w:tcPr>
            <w:tcW w:w="2343"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65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Формальные основания для инициации</w:t>
            </w:r>
          </w:p>
        </w:tc>
        <w:tc>
          <w:tcPr>
            <w:tcW w:w="2343"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r w:rsidR="00812C45" w:rsidRPr="00B4170D" w:rsidTr="006E64F9">
        <w:tc>
          <w:tcPr>
            <w:tcW w:w="2657"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r w:rsidRPr="006E64F9">
              <w:rPr>
                <w:rFonts w:ascii="Times New Roman" w:hAnsi="Times New Roman"/>
                <w:sz w:val="24"/>
                <w:szCs w:val="24"/>
              </w:rPr>
              <w:t>Дополнительная информация</w:t>
            </w:r>
          </w:p>
        </w:tc>
        <w:tc>
          <w:tcPr>
            <w:tcW w:w="2343" w:type="pct"/>
            <w:shd w:val="clear" w:color="auto" w:fill="auto"/>
          </w:tcPr>
          <w:p w:rsidR="00812C45" w:rsidRPr="006E64F9" w:rsidRDefault="00812C45" w:rsidP="006E64F9">
            <w:pPr>
              <w:pStyle w:val="ae"/>
              <w:spacing w:after="0" w:line="240" w:lineRule="auto"/>
              <w:ind w:left="0"/>
              <w:rPr>
                <w:rFonts w:ascii="Times New Roman" w:hAnsi="Times New Roman"/>
                <w:sz w:val="24"/>
                <w:szCs w:val="24"/>
              </w:rPr>
            </w:pPr>
          </w:p>
        </w:tc>
      </w:tr>
    </w:tbl>
    <w:p w:rsidR="00812C45" w:rsidRPr="00B4170D" w:rsidRDefault="00812C45" w:rsidP="00812C45">
      <w:pPr>
        <w:pStyle w:val="ae"/>
        <w:spacing w:after="0" w:line="240" w:lineRule="auto"/>
        <w:rPr>
          <w:rFonts w:ascii="Times New Roman" w:hAnsi="Times New Roman"/>
          <w:sz w:val="24"/>
          <w:szCs w:val="24"/>
        </w:rPr>
      </w:pPr>
    </w:p>
    <w:p w:rsidR="00812C45" w:rsidRPr="00B4170D"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jc w:val="right"/>
        <w:rPr>
          <w:rFonts w:ascii="Times New Roman" w:hAnsi="Times New Roman"/>
          <w:sz w:val="24"/>
          <w:szCs w:val="24"/>
        </w:rPr>
        <w:sectPr w:rsidR="00812C45" w:rsidSect="000B43ED">
          <w:pgSz w:w="11909" w:h="16834"/>
          <w:pgMar w:top="720" w:right="720" w:bottom="720" w:left="720" w:header="720" w:footer="720" w:gutter="0"/>
          <w:pgNumType w:start="1"/>
          <w:cols w:space="60"/>
          <w:noEndnote/>
          <w:docGrid w:linePitch="326"/>
        </w:sectPr>
      </w:pPr>
    </w:p>
    <w:p w:rsidR="00812C45" w:rsidRPr="00812C45" w:rsidRDefault="00812C45" w:rsidP="00812C45">
      <w:pPr>
        <w:pStyle w:val="ae"/>
        <w:jc w:val="right"/>
        <w:rPr>
          <w:rFonts w:ascii="Times New Roman" w:hAnsi="Times New Roman"/>
          <w:sz w:val="24"/>
          <w:szCs w:val="24"/>
        </w:rPr>
      </w:pPr>
      <w:r w:rsidRPr="00812C45">
        <w:rPr>
          <w:rFonts w:ascii="Times New Roman" w:hAnsi="Times New Roman"/>
          <w:sz w:val="24"/>
          <w:szCs w:val="24"/>
        </w:rPr>
        <w:lastRenderedPageBreak/>
        <w:t xml:space="preserve">Приложение  </w:t>
      </w:r>
      <w:r>
        <w:rPr>
          <w:rFonts w:ascii="Times New Roman" w:hAnsi="Times New Roman"/>
          <w:sz w:val="24"/>
          <w:szCs w:val="24"/>
        </w:rPr>
        <w:t>6</w:t>
      </w:r>
    </w:p>
    <w:p w:rsidR="00812C45" w:rsidRPr="00812C45" w:rsidRDefault="00812C45" w:rsidP="00812C45">
      <w:pPr>
        <w:pStyle w:val="ae"/>
        <w:jc w:val="right"/>
        <w:rPr>
          <w:rFonts w:ascii="Times New Roman" w:hAnsi="Times New Roman"/>
          <w:sz w:val="24"/>
          <w:szCs w:val="24"/>
        </w:rPr>
      </w:pPr>
      <w:r w:rsidRPr="00812C45">
        <w:rPr>
          <w:rFonts w:ascii="Times New Roman" w:hAnsi="Times New Roman"/>
          <w:sz w:val="24"/>
          <w:szCs w:val="24"/>
        </w:rPr>
        <w:t xml:space="preserve">к распоряжению </w:t>
      </w:r>
    </w:p>
    <w:p w:rsidR="00812C45" w:rsidRPr="00812C45" w:rsidRDefault="00812C45" w:rsidP="00812C45">
      <w:pPr>
        <w:pStyle w:val="ae"/>
        <w:jc w:val="right"/>
        <w:rPr>
          <w:rFonts w:ascii="Times New Roman" w:hAnsi="Times New Roman"/>
          <w:sz w:val="24"/>
          <w:szCs w:val="24"/>
        </w:rPr>
      </w:pPr>
      <w:r w:rsidRPr="00812C45">
        <w:rPr>
          <w:rFonts w:ascii="Times New Roman" w:hAnsi="Times New Roman"/>
          <w:sz w:val="24"/>
          <w:szCs w:val="24"/>
        </w:rPr>
        <w:t xml:space="preserve">администрации Агаповского </w:t>
      </w:r>
    </w:p>
    <w:p w:rsidR="00812C45" w:rsidRPr="00812C45" w:rsidRDefault="00812C45" w:rsidP="00812C45">
      <w:pPr>
        <w:pStyle w:val="ae"/>
        <w:jc w:val="right"/>
        <w:rPr>
          <w:rFonts w:ascii="Times New Roman" w:hAnsi="Times New Roman"/>
          <w:sz w:val="24"/>
          <w:szCs w:val="24"/>
        </w:rPr>
      </w:pPr>
      <w:r w:rsidRPr="00812C45">
        <w:rPr>
          <w:rFonts w:ascii="Times New Roman" w:hAnsi="Times New Roman"/>
          <w:sz w:val="24"/>
          <w:szCs w:val="24"/>
        </w:rPr>
        <w:t xml:space="preserve">муниципального района </w:t>
      </w:r>
    </w:p>
    <w:p w:rsidR="00812C45" w:rsidRDefault="00812C45" w:rsidP="00812C45">
      <w:pPr>
        <w:pStyle w:val="ae"/>
        <w:jc w:val="right"/>
        <w:rPr>
          <w:rFonts w:ascii="Times New Roman" w:hAnsi="Times New Roman"/>
          <w:sz w:val="24"/>
          <w:szCs w:val="24"/>
        </w:rPr>
      </w:pPr>
      <w:r w:rsidRPr="00812C45">
        <w:rPr>
          <w:rFonts w:ascii="Times New Roman" w:hAnsi="Times New Roman"/>
          <w:sz w:val="24"/>
          <w:szCs w:val="24"/>
        </w:rPr>
        <w:t>от ______2017 г. № ___</w:t>
      </w:r>
    </w:p>
    <w:p w:rsidR="00812C45" w:rsidRDefault="00812C45" w:rsidP="00812C45">
      <w:pPr>
        <w:pStyle w:val="ae"/>
        <w:jc w:val="right"/>
        <w:rPr>
          <w:rFonts w:ascii="Times New Roman" w:hAnsi="Times New Roman"/>
          <w:sz w:val="24"/>
          <w:szCs w:val="24"/>
        </w:rPr>
      </w:pPr>
    </w:p>
    <w:p w:rsidR="00812C45" w:rsidRDefault="00812C45" w:rsidP="00812C45">
      <w:pPr>
        <w:pStyle w:val="ae"/>
        <w:spacing w:after="0" w:line="240" w:lineRule="auto"/>
        <w:jc w:val="center"/>
        <w:rPr>
          <w:rFonts w:ascii="Times New Roman" w:hAnsi="Times New Roman"/>
          <w:sz w:val="24"/>
          <w:szCs w:val="24"/>
        </w:rPr>
      </w:pPr>
    </w:p>
    <w:p w:rsidR="00812C45" w:rsidRDefault="00812C45" w:rsidP="00812C45">
      <w:pPr>
        <w:pStyle w:val="ae"/>
        <w:spacing w:after="0" w:line="240" w:lineRule="auto"/>
        <w:jc w:val="center"/>
        <w:rPr>
          <w:rFonts w:ascii="Times New Roman" w:hAnsi="Times New Roman"/>
          <w:sz w:val="24"/>
          <w:szCs w:val="24"/>
        </w:rPr>
      </w:pPr>
      <w:r>
        <w:rPr>
          <w:rFonts w:ascii="Times New Roman" w:hAnsi="Times New Roman"/>
          <w:sz w:val="24"/>
          <w:szCs w:val="24"/>
        </w:rPr>
        <w:t xml:space="preserve">Реестр проектов Агаповского муниципального района </w:t>
      </w:r>
      <w:r>
        <w:rPr>
          <w:rFonts w:ascii="Times New Roman" w:hAnsi="Times New Roman"/>
          <w:sz w:val="24"/>
          <w:szCs w:val="24"/>
        </w:rPr>
        <w:br/>
        <w:t>за 2017 год</w:t>
      </w:r>
    </w:p>
    <w:p w:rsidR="00812C45" w:rsidRDefault="00812C45" w:rsidP="00812C45">
      <w:pPr>
        <w:pStyle w:val="ae"/>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1743"/>
        <w:gridCol w:w="1378"/>
        <w:gridCol w:w="1659"/>
        <w:gridCol w:w="1409"/>
        <w:gridCol w:w="1601"/>
        <w:gridCol w:w="1601"/>
        <w:gridCol w:w="1541"/>
        <w:gridCol w:w="1597"/>
        <w:gridCol w:w="1432"/>
        <w:gridCol w:w="1092"/>
      </w:tblGrid>
      <w:tr w:rsidR="006E64F9" w:rsidRPr="006F07CF" w:rsidTr="006E64F9">
        <w:tc>
          <w:tcPr>
            <w:tcW w:w="179"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w:t>
            </w:r>
            <w:r w:rsidRPr="006E64F9">
              <w:rPr>
                <w:rFonts w:ascii="Times New Roman" w:hAnsi="Times New Roman"/>
              </w:rPr>
              <w:br/>
            </w:r>
            <w:proofErr w:type="gramStart"/>
            <w:r w:rsidRPr="006E64F9">
              <w:rPr>
                <w:rFonts w:ascii="Times New Roman" w:hAnsi="Times New Roman"/>
              </w:rPr>
              <w:t>п</w:t>
            </w:r>
            <w:proofErr w:type="gramEnd"/>
            <w:r w:rsidRPr="006E64F9">
              <w:rPr>
                <w:rFonts w:ascii="Times New Roman" w:hAnsi="Times New Roman"/>
              </w:rPr>
              <w:t>/п</w:t>
            </w:r>
          </w:p>
        </w:tc>
        <w:tc>
          <w:tcPr>
            <w:tcW w:w="559"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Наименование проекта</w:t>
            </w:r>
          </w:p>
        </w:tc>
        <w:tc>
          <w:tcPr>
            <w:tcW w:w="442"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Инициатор проекта</w:t>
            </w:r>
          </w:p>
        </w:tc>
        <w:tc>
          <w:tcPr>
            <w:tcW w:w="532"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Руководитель проекта</w:t>
            </w:r>
          </w:p>
        </w:tc>
        <w:tc>
          <w:tcPr>
            <w:tcW w:w="452"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Срок реализации проекта</w:t>
            </w:r>
          </w:p>
        </w:tc>
        <w:tc>
          <w:tcPr>
            <w:tcW w:w="513"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Дата регистрации проектного предложения</w:t>
            </w:r>
          </w:p>
        </w:tc>
        <w:tc>
          <w:tcPr>
            <w:tcW w:w="513"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Дата утверждения проектного предложения</w:t>
            </w:r>
          </w:p>
        </w:tc>
        <w:tc>
          <w:tcPr>
            <w:tcW w:w="494"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Дата утверждения паспорта проекта</w:t>
            </w:r>
          </w:p>
        </w:tc>
        <w:tc>
          <w:tcPr>
            <w:tcW w:w="512"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Дата утверждения сводного плана проекта</w:t>
            </w:r>
          </w:p>
        </w:tc>
        <w:tc>
          <w:tcPr>
            <w:tcW w:w="454"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Дата утверждения итогового отчета по проекту</w:t>
            </w:r>
          </w:p>
        </w:tc>
        <w:tc>
          <w:tcPr>
            <w:tcW w:w="350" w:type="pct"/>
            <w:shd w:val="clear" w:color="auto" w:fill="auto"/>
            <w:vAlign w:val="center"/>
          </w:tcPr>
          <w:p w:rsidR="00812C45" w:rsidRPr="006E64F9" w:rsidRDefault="00812C45" w:rsidP="006E64F9">
            <w:pPr>
              <w:pStyle w:val="ae"/>
              <w:ind w:left="0"/>
              <w:jc w:val="center"/>
              <w:rPr>
                <w:rFonts w:ascii="Times New Roman" w:hAnsi="Times New Roman"/>
              </w:rPr>
            </w:pPr>
            <w:r w:rsidRPr="006E64F9">
              <w:rPr>
                <w:rFonts w:ascii="Times New Roman" w:hAnsi="Times New Roman"/>
              </w:rPr>
              <w:t>Статус проекта</w:t>
            </w:r>
          </w:p>
        </w:tc>
      </w:tr>
      <w:tr w:rsidR="006E64F9" w:rsidRPr="006F07CF" w:rsidTr="006E64F9">
        <w:tc>
          <w:tcPr>
            <w:tcW w:w="179"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1</w:t>
            </w:r>
          </w:p>
        </w:tc>
        <w:tc>
          <w:tcPr>
            <w:tcW w:w="559"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2</w:t>
            </w:r>
          </w:p>
        </w:tc>
        <w:tc>
          <w:tcPr>
            <w:tcW w:w="442"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3</w:t>
            </w:r>
          </w:p>
        </w:tc>
        <w:tc>
          <w:tcPr>
            <w:tcW w:w="532"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4</w:t>
            </w:r>
          </w:p>
        </w:tc>
        <w:tc>
          <w:tcPr>
            <w:tcW w:w="452"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5</w:t>
            </w:r>
          </w:p>
        </w:tc>
        <w:tc>
          <w:tcPr>
            <w:tcW w:w="513"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6</w:t>
            </w:r>
          </w:p>
        </w:tc>
        <w:tc>
          <w:tcPr>
            <w:tcW w:w="513"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7</w:t>
            </w:r>
          </w:p>
        </w:tc>
        <w:tc>
          <w:tcPr>
            <w:tcW w:w="494"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8</w:t>
            </w:r>
          </w:p>
        </w:tc>
        <w:tc>
          <w:tcPr>
            <w:tcW w:w="512"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9</w:t>
            </w:r>
          </w:p>
        </w:tc>
        <w:tc>
          <w:tcPr>
            <w:tcW w:w="454"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10</w:t>
            </w:r>
          </w:p>
        </w:tc>
        <w:tc>
          <w:tcPr>
            <w:tcW w:w="350" w:type="pct"/>
            <w:shd w:val="clear" w:color="auto" w:fill="auto"/>
          </w:tcPr>
          <w:p w:rsidR="00812C45" w:rsidRPr="006E64F9" w:rsidRDefault="00812C45" w:rsidP="006E64F9">
            <w:pPr>
              <w:pStyle w:val="ae"/>
              <w:ind w:left="0"/>
              <w:jc w:val="center"/>
              <w:rPr>
                <w:rFonts w:ascii="Times New Roman" w:hAnsi="Times New Roman"/>
              </w:rPr>
            </w:pPr>
            <w:r w:rsidRPr="006E64F9">
              <w:rPr>
                <w:rFonts w:ascii="Times New Roman" w:hAnsi="Times New Roman"/>
              </w:rPr>
              <w:t>11</w:t>
            </w:r>
          </w:p>
        </w:tc>
      </w:tr>
      <w:tr w:rsidR="006E64F9" w:rsidRPr="006F07CF" w:rsidTr="006E64F9">
        <w:tc>
          <w:tcPr>
            <w:tcW w:w="179" w:type="pct"/>
            <w:shd w:val="clear" w:color="auto" w:fill="auto"/>
          </w:tcPr>
          <w:p w:rsidR="00812C45" w:rsidRPr="006E64F9" w:rsidRDefault="00812C45" w:rsidP="006E64F9">
            <w:pPr>
              <w:pStyle w:val="ae"/>
              <w:ind w:left="0"/>
              <w:rPr>
                <w:rFonts w:ascii="Times New Roman" w:hAnsi="Times New Roman"/>
              </w:rPr>
            </w:pPr>
          </w:p>
        </w:tc>
        <w:tc>
          <w:tcPr>
            <w:tcW w:w="559" w:type="pct"/>
            <w:shd w:val="clear" w:color="auto" w:fill="auto"/>
          </w:tcPr>
          <w:p w:rsidR="00812C45" w:rsidRPr="006E64F9" w:rsidRDefault="00812C45" w:rsidP="006E64F9">
            <w:pPr>
              <w:pStyle w:val="ae"/>
              <w:ind w:left="0"/>
              <w:rPr>
                <w:rFonts w:ascii="Times New Roman" w:hAnsi="Times New Roman"/>
              </w:rPr>
            </w:pPr>
          </w:p>
        </w:tc>
        <w:tc>
          <w:tcPr>
            <w:tcW w:w="442" w:type="pct"/>
            <w:shd w:val="clear" w:color="auto" w:fill="auto"/>
          </w:tcPr>
          <w:p w:rsidR="00812C45" w:rsidRPr="006E64F9" w:rsidRDefault="00812C45" w:rsidP="006E64F9">
            <w:pPr>
              <w:pStyle w:val="ae"/>
              <w:ind w:left="0"/>
              <w:rPr>
                <w:rFonts w:ascii="Times New Roman" w:hAnsi="Times New Roman"/>
              </w:rPr>
            </w:pPr>
          </w:p>
        </w:tc>
        <w:tc>
          <w:tcPr>
            <w:tcW w:w="532" w:type="pct"/>
            <w:shd w:val="clear" w:color="auto" w:fill="auto"/>
          </w:tcPr>
          <w:p w:rsidR="00812C45" w:rsidRPr="006E64F9" w:rsidRDefault="00812C45" w:rsidP="006E64F9">
            <w:pPr>
              <w:pStyle w:val="ae"/>
              <w:ind w:left="0"/>
              <w:rPr>
                <w:rFonts w:ascii="Times New Roman" w:hAnsi="Times New Roman"/>
              </w:rPr>
            </w:pPr>
          </w:p>
        </w:tc>
        <w:tc>
          <w:tcPr>
            <w:tcW w:w="452" w:type="pct"/>
            <w:shd w:val="clear" w:color="auto" w:fill="auto"/>
          </w:tcPr>
          <w:p w:rsidR="00812C45" w:rsidRPr="006E64F9" w:rsidRDefault="00812C45" w:rsidP="006E64F9">
            <w:pPr>
              <w:pStyle w:val="ae"/>
              <w:ind w:left="0"/>
              <w:rPr>
                <w:rFonts w:ascii="Times New Roman" w:hAnsi="Times New Roman"/>
              </w:rPr>
            </w:pPr>
          </w:p>
        </w:tc>
        <w:tc>
          <w:tcPr>
            <w:tcW w:w="513" w:type="pct"/>
            <w:shd w:val="clear" w:color="auto" w:fill="auto"/>
          </w:tcPr>
          <w:p w:rsidR="00812C45" w:rsidRPr="006E64F9" w:rsidRDefault="00812C45" w:rsidP="006E64F9">
            <w:pPr>
              <w:pStyle w:val="ae"/>
              <w:ind w:left="0"/>
              <w:rPr>
                <w:rFonts w:ascii="Times New Roman" w:hAnsi="Times New Roman"/>
              </w:rPr>
            </w:pPr>
          </w:p>
        </w:tc>
        <w:tc>
          <w:tcPr>
            <w:tcW w:w="513" w:type="pct"/>
            <w:shd w:val="clear" w:color="auto" w:fill="auto"/>
          </w:tcPr>
          <w:p w:rsidR="00812C45" w:rsidRPr="006E64F9" w:rsidRDefault="00812C45" w:rsidP="006E64F9">
            <w:pPr>
              <w:pStyle w:val="ae"/>
              <w:ind w:left="0"/>
              <w:rPr>
                <w:rFonts w:ascii="Times New Roman" w:hAnsi="Times New Roman"/>
              </w:rPr>
            </w:pPr>
          </w:p>
        </w:tc>
        <w:tc>
          <w:tcPr>
            <w:tcW w:w="494" w:type="pct"/>
            <w:shd w:val="clear" w:color="auto" w:fill="auto"/>
          </w:tcPr>
          <w:p w:rsidR="00812C45" w:rsidRPr="006E64F9" w:rsidRDefault="00812C45" w:rsidP="006E64F9">
            <w:pPr>
              <w:pStyle w:val="ae"/>
              <w:ind w:left="0"/>
              <w:rPr>
                <w:rFonts w:ascii="Times New Roman" w:hAnsi="Times New Roman"/>
              </w:rPr>
            </w:pPr>
          </w:p>
        </w:tc>
        <w:tc>
          <w:tcPr>
            <w:tcW w:w="512" w:type="pct"/>
            <w:shd w:val="clear" w:color="auto" w:fill="auto"/>
          </w:tcPr>
          <w:p w:rsidR="00812C45" w:rsidRPr="006E64F9" w:rsidRDefault="00812C45" w:rsidP="006E64F9">
            <w:pPr>
              <w:pStyle w:val="ae"/>
              <w:ind w:left="0"/>
              <w:rPr>
                <w:rFonts w:ascii="Times New Roman" w:hAnsi="Times New Roman"/>
              </w:rPr>
            </w:pPr>
          </w:p>
        </w:tc>
        <w:tc>
          <w:tcPr>
            <w:tcW w:w="454" w:type="pct"/>
            <w:shd w:val="clear" w:color="auto" w:fill="auto"/>
          </w:tcPr>
          <w:p w:rsidR="00812C45" w:rsidRPr="006E64F9" w:rsidRDefault="00812C45" w:rsidP="006E64F9">
            <w:pPr>
              <w:pStyle w:val="ae"/>
              <w:ind w:left="0"/>
              <w:rPr>
                <w:rFonts w:ascii="Times New Roman" w:hAnsi="Times New Roman"/>
              </w:rPr>
            </w:pPr>
          </w:p>
        </w:tc>
        <w:tc>
          <w:tcPr>
            <w:tcW w:w="350" w:type="pct"/>
            <w:shd w:val="clear" w:color="auto" w:fill="auto"/>
          </w:tcPr>
          <w:p w:rsidR="00812C45" w:rsidRPr="006E64F9" w:rsidRDefault="00812C45" w:rsidP="006E64F9">
            <w:pPr>
              <w:pStyle w:val="ae"/>
              <w:ind w:left="0"/>
              <w:rPr>
                <w:rFonts w:ascii="Times New Roman" w:hAnsi="Times New Roman"/>
              </w:rPr>
            </w:pPr>
          </w:p>
        </w:tc>
      </w:tr>
      <w:tr w:rsidR="006E64F9" w:rsidRPr="006F07CF" w:rsidTr="006E64F9">
        <w:tc>
          <w:tcPr>
            <w:tcW w:w="179" w:type="pct"/>
            <w:shd w:val="clear" w:color="auto" w:fill="auto"/>
          </w:tcPr>
          <w:p w:rsidR="00812C45" w:rsidRPr="006E64F9" w:rsidRDefault="00812C45" w:rsidP="006E64F9">
            <w:pPr>
              <w:pStyle w:val="ae"/>
              <w:ind w:left="0"/>
              <w:rPr>
                <w:rFonts w:ascii="Times New Roman" w:hAnsi="Times New Roman"/>
              </w:rPr>
            </w:pPr>
          </w:p>
        </w:tc>
        <w:tc>
          <w:tcPr>
            <w:tcW w:w="559" w:type="pct"/>
            <w:shd w:val="clear" w:color="auto" w:fill="auto"/>
          </w:tcPr>
          <w:p w:rsidR="00812C45" w:rsidRPr="006E64F9" w:rsidRDefault="00812C45" w:rsidP="006E64F9">
            <w:pPr>
              <w:pStyle w:val="ae"/>
              <w:ind w:left="0"/>
              <w:rPr>
                <w:rFonts w:ascii="Times New Roman" w:hAnsi="Times New Roman"/>
              </w:rPr>
            </w:pPr>
          </w:p>
        </w:tc>
        <w:tc>
          <w:tcPr>
            <w:tcW w:w="442" w:type="pct"/>
            <w:shd w:val="clear" w:color="auto" w:fill="auto"/>
          </w:tcPr>
          <w:p w:rsidR="00812C45" w:rsidRPr="006E64F9" w:rsidRDefault="00812C45" w:rsidP="006E64F9">
            <w:pPr>
              <w:pStyle w:val="ae"/>
              <w:ind w:left="0"/>
              <w:rPr>
                <w:rFonts w:ascii="Times New Roman" w:hAnsi="Times New Roman"/>
              </w:rPr>
            </w:pPr>
          </w:p>
        </w:tc>
        <w:tc>
          <w:tcPr>
            <w:tcW w:w="532" w:type="pct"/>
            <w:shd w:val="clear" w:color="auto" w:fill="auto"/>
          </w:tcPr>
          <w:p w:rsidR="00812C45" w:rsidRPr="006E64F9" w:rsidRDefault="00812C45" w:rsidP="006E64F9">
            <w:pPr>
              <w:pStyle w:val="ae"/>
              <w:ind w:left="0"/>
              <w:rPr>
                <w:rFonts w:ascii="Times New Roman" w:hAnsi="Times New Roman"/>
              </w:rPr>
            </w:pPr>
          </w:p>
        </w:tc>
        <w:tc>
          <w:tcPr>
            <w:tcW w:w="452" w:type="pct"/>
            <w:shd w:val="clear" w:color="auto" w:fill="auto"/>
          </w:tcPr>
          <w:p w:rsidR="00812C45" w:rsidRPr="006E64F9" w:rsidRDefault="00812C45" w:rsidP="006E64F9">
            <w:pPr>
              <w:pStyle w:val="ae"/>
              <w:ind w:left="0"/>
              <w:rPr>
                <w:rFonts w:ascii="Times New Roman" w:hAnsi="Times New Roman"/>
              </w:rPr>
            </w:pPr>
          </w:p>
        </w:tc>
        <w:tc>
          <w:tcPr>
            <w:tcW w:w="513" w:type="pct"/>
            <w:shd w:val="clear" w:color="auto" w:fill="auto"/>
          </w:tcPr>
          <w:p w:rsidR="00812C45" w:rsidRPr="006E64F9" w:rsidRDefault="00812C45" w:rsidP="006E64F9">
            <w:pPr>
              <w:pStyle w:val="ae"/>
              <w:ind w:left="0"/>
              <w:rPr>
                <w:rFonts w:ascii="Times New Roman" w:hAnsi="Times New Roman"/>
              </w:rPr>
            </w:pPr>
          </w:p>
        </w:tc>
        <w:tc>
          <w:tcPr>
            <w:tcW w:w="513" w:type="pct"/>
            <w:shd w:val="clear" w:color="auto" w:fill="auto"/>
          </w:tcPr>
          <w:p w:rsidR="00812C45" w:rsidRPr="006E64F9" w:rsidRDefault="00812C45" w:rsidP="006E64F9">
            <w:pPr>
              <w:pStyle w:val="ae"/>
              <w:ind w:left="0"/>
              <w:rPr>
                <w:rFonts w:ascii="Times New Roman" w:hAnsi="Times New Roman"/>
              </w:rPr>
            </w:pPr>
          </w:p>
        </w:tc>
        <w:tc>
          <w:tcPr>
            <w:tcW w:w="494" w:type="pct"/>
            <w:shd w:val="clear" w:color="auto" w:fill="auto"/>
          </w:tcPr>
          <w:p w:rsidR="00812C45" w:rsidRPr="006E64F9" w:rsidRDefault="00812C45" w:rsidP="006E64F9">
            <w:pPr>
              <w:pStyle w:val="ae"/>
              <w:ind w:left="0"/>
              <w:rPr>
                <w:rFonts w:ascii="Times New Roman" w:hAnsi="Times New Roman"/>
              </w:rPr>
            </w:pPr>
          </w:p>
        </w:tc>
        <w:tc>
          <w:tcPr>
            <w:tcW w:w="512" w:type="pct"/>
            <w:shd w:val="clear" w:color="auto" w:fill="auto"/>
          </w:tcPr>
          <w:p w:rsidR="00812C45" w:rsidRPr="006E64F9" w:rsidRDefault="00812C45" w:rsidP="006E64F9">
            <w:pPr>
              <w:pStyle w:val="ae"/>
              <w:ind w:left="0"/>
              <w:rPr>
                <w:rFonts w:ascii="Times New Roman" w:hAnsi="Times New Roman"/>
              </w:rPr>
            </w:pPr>
          </w:p>
        </w:tc>
        <w:tc>
          <w:tcPr>
            <w:tcW w:w="454" w:type="pct"/>
            <w:shd w:val="clear" w:color="auto" w:fill="auto"/>
          </w:tcPr>
          <w:p w:rsidR="00812C45" w:rsidRPr="006E64F9" w:rsidRDefault="00812C45" w:rsidP="006E64F9">
            <w:pPr>
              <w:pStyle w:val="ae"/>
              <w:ind w:left="0"/>
              <w:rPr>
                <w:rFonts w:ascii="Times New Roman" w:hAnsi="Times New Roman"/>
              </w:rPr>
            </w:pPr>
          </w:p>
        </w:tc>
        <w:tc>
          <w:tcPr>
            <w:tcW w:w="350" w:type="pct"/>
            <w:shd w:val="clear" w:color="auto" w:fill="auto"/>
          </w:tcPr>
          <w:p w:rsidR="00812C45" w:rsidRPr="006E64F9" w:rsidRDefault="00812C45" w:rsidP="006E64F9">
            <w:pPr>
              <w:pStyle w:val="ae"/>
              <w:ind w:left="0"/>
              <w:rPr>
                <w:rFonts w:ascii="Times New Roman" w:hAnsi="Times New Roman"/>
              </w:rPr>
            </w:pPr>
          </w:p>
        </w:tc>
      </w:tr>
    </w:tbl>
    <w:p w:rsidR="00812C45" w:rsidRPr="0029363A" w:rsidRDefault="00812C45" w:rsidP="00812C45">
      <w:pPr>
        <w:pStyle w:val="ae"/>
        <w:spacing w:after="0" w:line="240" w:lineRule="auto"/>
        <w:rPr>
          <w:rFonts w:ascii="Times New Roman" w:hAnsi="Times New Roman"/>
          <w:sz w:val="24"/>
          <w:szCs w:val="24"/>
        </w:rPr>
      </w:pPr>
    </w:p>
    <w:p w:rsidR="00812C45" w:rsidRDefault="00812C45" w:rsidP="00812C45">
      <w:pPr>
        <w:pStyle w:val="ae"/>
        <w:jc w:val="right"/>
        <w:rPr>
          <w:rFonts w:ascii="Times New Roman" w:hAnsi="Times New Roman"/>
          <w:sz w:val="24"/>
          <w:szCs w:val="24"/>
        </w:rPr>
      </w:pPr>
    </w:p>
    <w:p w:rsidR="00812C45" w:rsidRPr="00812C45" w:rsidRDefault="00812C45" w:rsidP="00812C45">
      <w:pPr>
        <w:pStyle w:val="ae"/>
        <w:jc w:val="right"/>
        <w:rPr>
          <w:rFonts w:ascii="Times New Roman" w:hAnsi="Times New Roman"/>
          <w:sz w:val="24"/>
          <w:szCs w:val="24"/>
        </w:rPr>
      </w:pPr>
    </w:p>
    <w:p w:rsidR="00812C45" w:rsidRDefault="00812C45" w:rsidP="00812C45">
      <w:pPr>
        <w:pStyle w:val="ae"/>
        <w:spacing w:after="0" w:line="240" w:lineRule="auto"/>
        <w:jc w:val="right"/>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Pr>
        <w:pStyle w:val="ae"/>
        <w:spacing w:after="0" w:line="240" w:lineRule="auto"/>
        <w:rPr>
          <w:rFonts w:ascii="Times New Roman" w:hAnsi="Times New Roman"/>
          <w:sz w:val="24"/>
          <w:szCs w:val="24"/>
        </w:rPr>
      </w:pPr>
    </w:p>
    <w:p w:rsidR="00812C45" w:rsidRDefault="00812C45" w:rsidP="00812C45"/>
    <w:p w:rsidR="00812C45" w:rsidRDefault="00812C45" w:rsidP="00B544FD">
      <w:pPr>
        <w:pStyle w:val="Default"/>
        <w:ind w:firstLine="709"/>
        <w:jc w:val="right"/>
        <w:rPr>
          <w:rFonts w:ascii="Times New Roman" w:hAnsi="Times New Roman" w:cs="Times New Roman"/>
          <w:color w:val="auto"/>
        </w:rPr>
      </w:pPr>
    </w:p>
    <w:p w:rsidR="00B544FD" w:rsidRDefault="00B544FD" w:rsidP="00B544FD"/>
    <w:p w:rsidR="00B544FD" w:rsidRPr="00F43F01" w:rsidRDefault="00B544FD" w:rsidP="00B544FD">
      <w:pPr>
        <w:spacing w:after="0" w:line="240" w:lineRule="auto"/>
        <w:jc w:val="center"/>
        <w:rPr>
          <w:rFonts w:ascii="Times New Roman" w:hAnsi="Times New Roman"/>
          <w:sz w:val="24"/>
          <w:szCs w:val="24"/>
        </w:rPr>
      </w:pPr>
    </w:p>
    <w:p w:rsidR="00B544FD" w:rsidRDefault="00B544FD" w:rsidP="00B544FD">
      <w:pPr>
        <w:spacing w:after="0" w:line="240" w:lineRule="auto"/>
        <w:jc w:val="right"/>
        <w:rPr>
          <w:rFonts w:ascii="Times New Roman" w:hAnsi="Times New Roman"/>
          <w:sz w:val="28"/>
          <w:szCs w:val="28"/>
        </w:rPr>
      </w:pPr>
    </w:p>
    <w:p w:rsidR="000B43ED" w:rsidRDefault="000B43ED" w:rsidP="00B544FD">
      <w:pPr>
        <w:spacing w:after="0" w:line="240" w:lineRule="auto"/>
        <w:jc w:val="right"/>
        <w:rPr>
          <w:rFonts w:ascii="Times New Roman" w:hAnsi="Times New Roman"/>
          <w:sz w:val="28"/>
          <w:szCs w:val="28"/>
        </w:rPr>
      </w:pPr>
    </w:p>
    <w:p w:rsidR="000B43ED" w:rsidRPr="00567CAB" w:rsidRDefault="000B43ED" w:rsidP="00B544FD">
      <w:pPr>
        <w:spacing w:after="0" w:line="240" w:lineRule="auto"/>
        <w:jc w:val="right"/>
        <w:rPr>
          <w:rFonts w:ascii="Times New Roman" w:hAnsi="Times New Roman"/>
          <w:sz w:val="28"/>
          <w:szCs w:val="28"/>
        </w:rPr>
      </w:pPr>
    </w:p>
    <w:p w:rsidR="002F3F96" w:rsidRDefault="002F3F96" w:rsidP="00B544FD">
      <w:pPr>
        <w:pStyle w:val="1"/>
        <w:shd w:val="clear" w:color="auto" w:fill="FFFFFF"/>
        <w:spacing w:before="0" w:line="240" w:lineRule="auto"/>
        <w:jc w:val="right"/>
        <w:textAlignment w:val="baseline"/>
        <w:rPr>
          <w:rFonts w:ascii="Times New Roman" w:hAnsi="Times New Roman"/>
          <w:sz w:val="24"/>
          <w:szCs w:val="24"/>
        </w:rPr>
      </w:pPr>
    </w:p>
    <w:p w:rsidR="002F3F96" w:rsidRDefault="002F3F96" w:rsidP="00234C8B">
      <w:pPr>
        <w:pStyle w:val="1"/>
        <w:shd w:val="clear" w:color="auto" w:fill="FFFFFF"/>
        <w:spacing w:before="0" w:line="240" w:lineRule="auto"/>
        <w:jc w:val="right"/>
        <w:textAlignment w:val="baseline"/>
        <w:rPr>
          <w:rFonts w:ascii="Times New Roman" w:hAnsi="Times New Roman"/>
          <w:sz w:val="24"/>
          <w:szCs w:val="24"/>
        </w:rPr>
      </w:pPr>
    </w:p>
    <w:sectPr w:rsidR="002F3F96" w:rsidSect="00812C45">
      <w:pgSz w:w="16834" w:h="11909" w:orient="landscape"/>
      <w:pgMar w:top="720" w:right="720" w:bottom="720" w:left="720"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9E" w:rsidRDefault="003A069E" w:rsidP="00B87368">
      <w:pPr>
        <w:spacing w:after="0" w:line="240" w:lineRule="auto"/>
      </w:pPr>
      <w:r>
        <w:separator/>
      </w:r>
    </w:p>
  </w:endnote>
  <w:endnote w:type="continuationSeparator" w:id="0">
    <w:p w:rsidR="003A069E" w:rsidRDefault="003A069E" w:rsidP="00B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9E" w:rsidRDefault="003A069E" w:rsidP="00B87368">
      <w:pPr>
        <w:spacing w:after="0" w:line="240" w:lineRule="auto"/>
      </w:pPr>
      <w:r>
        <w:separator/>
      </w:r>
    </w:p>
  </w:footnote>
  <w:footnote w:type="continuationSeparator" w:id="0">
    <w:p w:rsidR="003A069E" w:rsidRDefault="003A069E" w:rsidP="00B87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B6F"/>
    <w:multiLevelType w:val="multilevel"/>
    <w:tmpl w:val="2A9CEAF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DF05BFA"/>
    <w:multiLevelType w:val="multilevel"/>
    <w:tmpl w:val="8CECD228"/>
    <w:lvl w:ilvl="0">
      <w:start w:val="5"/>
      <w:numFmt w:val="decimal"/>
      <w:lvlText w:val="%1."/>
      <w:lvlJc w:val="left"/>
      <w:pPr>
        <w:ind w:left="480" w:hanging="480"/>
      </w:pPr>
      <w:rPr>
        <w:rFonts w:hint="default"/>
      </w:rPr>
    </w:lvl>
    <w:lvl w:ilvl="1">
      <w:start w:val="1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EC137DA"/>
    <w:multiLevelType w:val="hybridMultilevel"/>
    <w:tmpl w:val="702475D0"/>
    <w:lvl w:ilvl="0" w:tplc="B68A42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AD6E02"/>
    <w:multiLevelType w:val="singleLevel"/>
    <w:tmpl w:val="1E60B8FE"/>
    <w:lvl w:ilvl="0">
      <w:start w:val="1"/>
      <w:numFmt w:val="decimal"/>
      <w:lvlText w:val="%1)"/>
      <w:legacy w:legacy="1" w:legacySpace="0" w:legacyIndent="710"/>
      <w:lvlJc w:val="left"/>
      <w:rPr>
        <w:rFonts w:ascii="Times New Roman" w:hAnsi="Times New Roman" w:cs="Times New Roman" w:hint="default"/>
      </w:rPr>
    </w:lvl>
  </w:abstractNum>
  <w:abstractNum w:abstractNumId="4">
    <w:nsid w:val="15482328"/>
    <w:multiLevelType w:val="hybridMultilevel"/>
    <w:tmpl w:val="E466CFBE"/>
    <w:lvl w:ilvl="0" w:tplc="832A72FE">
      <w:start w:val="1"/>
      <w:numFmt w:val="bullet"/>
      <w:lvlText w:val="-"/>
      <w:lvlJc w:val="left"/>
      <w:pPr>
        <w:ind w:left="1353" w:hanging="360"/>
      </w:pPr>
      <w:rPr>
        <w:rFonts w:ascii="Arial" w:hAnsi="Aria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5">
    <w:nsid w:val="18634C77"/>
    <w:multiLevelType w:val="multilevel"/>
    <w:tmpl w:val="8BF4748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138A0"/>
    <w:multiLevelType w:val="multilevel"/>
    <w:tmpl w:val="36ACE620"/>
    <w:lvl w:ilvl="0">
      <w:start w:val="5"/>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4075B9B"/>
    <w:multiLevelType w:val="multilevel"/>
    <w:tmpl w:val="3ED0083E"/>
    <w:lvl w:ilvl="0">
      <w:start w:val="3"/>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2AC053B2"/>
    <w:multiLevelType w:val="hybridMultilevel"/>
    <w:tmpl w:val="3D52C622"/>
    <w:lvl w:ilvl="0" w:tplc="0588A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5B4A78"/>
    <w:multiLevelType w:val="hybridMultilevel"/>
    <w:tmpl w:val="B4E06BE8"/>
    <w:lvl w:ilvl="0" w:tplc="04190011">
      <w:start w:val="1"/>
      <w:numFmt w:val="decimal"/>
      <w:lvlText w:val="%1)"/>
      <w:lvlJc w:val="left"/>
      <w:pPr>
        <w:ind w:left="44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1301D3"/>
    <w:multiLevelType w:val="hybridMultilevel"/>
    <w:tmpl w:val="47A4C4C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8384203"/>
    <w:multiLevelType w:val="hybridMultilevel"/>
    <w:tmpl w:val="41F268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3D1E5C"/>
    <w:multiLevelType w:val="hybridMultilevel"/>
    <w:tmpl w:val="B5540550"/>
    <w:lvl w:ilvl="0" w:tplc="04190011">
      <w:start w:val="1"/>
      <w:numFmt w:val="decimal"/>
      <w:lvlText w:val="%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6114"/>
    <w:multiLevelType w:val="multilevel"/>
    <w:tmpl w:val="DC2E7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052438"/>
    <w:multiLevelType w:val="multilevel"/>
    <w:tmpl w:val="55D088D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3EA4877"/>
    <w:multiLevelType w:val="hybridMultilevel"/>
    <w:tmpl w:val="5254D8B0"/>
    <w:lvl w:ilvl="0" w:tplc="25BC0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221C67"/>
    <w:multiLevelType w:val="hybridMultilevel"/>
    <w:tmpl w:val="9ACAB752"/>
    <w:lvl w:ilvl="0" w:tplc="832A72F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624ABB"/>
    <w:multiLevelType w:val="hybridMultilevel"/>
    <w:tmpl w:val="54722564"/>
    <w:lvl w:ilvl="0" w:tplc="16DC7502">
      <w:start w:val="1"/>
      <w:numFmt w:val="decimal"/>
      <w:lvlText w:val="4.%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D7AFC"/>
    <w:multiLevelType w:val="multilevel"/>
    <w:tmpl w:val="B81E05C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740B3B"/>
    <w:multiLevelType w:val="hybridMultilevel"/>
    <w:tmpl w:val="1F7A041A"/>
    <w:lvl w:ilvl="0" w:tplc="04190011">
      <w:start w:val="1"/>
      <w:numFmt w:val="decimal"/>
      <w:lvlText w:val="%1)"/>
      <w:lvlJc w:val="left"/>
      <w:pPr>
        <w:ind w:left="2769" w:hanging="360"/>
      </w:pPr>
      <w:rPr>
        <w:rFonts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20">
    <w:nsid w:val="7CCC6C97"/>
    <w:multiLevelType w:val="hybridMultilevel"/>
    <w:tmpl w:val="B82045AC"/>
    <w:lvl w:ilvl="0" w:tplc="080E5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D6E45FF"/>
    <w:multiLevelType w:val="hybridMultilevel"/>
    <w:tmpl w:val="3D7A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18"/>
  </w:num>
  <w:num w:numId="5">
    <w:abstractNumId w:val="8"/>
  </w:num>
  <w:num w:numId="6">
    <w:abstractNumId w:val="0"/>
  </w:num>
  <w:num w:numId="7">
    <w:abstractNumId w:val="16"/>
  </w:num>
  <w:num w:numId="8">
    <w:abstractNumId w:val="4"/>
  </w:num>
  <w:num w:numId="9">
    <w:abstractNumId w:val="9"/>
  </w:num>
  <w:num w:numId="10">
    <w:abstractNumId w:val="17"/>
  </w:num>
  <w:num w:numId="11">
    <w:abstractNumId w:val="19"/>
  </w:num>
  <w:num w:numId="12">
    <w:abstractNumId w:val="12"/>
  </w:num>
  <w:num w:numId="13">
    <w:abstractNumId w:val="7"/>
  </w:num>
  <w:num w:numId="14">
    <w:abstractNumId w:val="10"/>
  </w:num>
  <w:num w:numId="15">
    <w:abstractNumId w:val="11"/>
  </w:num>
  <w:num w:numId="16">
    <w:abstractNumId w:val="14"/>
  </w:num>
  <w:num w:numId="17">
    <w:abstractNumId w:val="6"/>
  </w:num>
  <w:num w:numId="18">
    <w:abstractNumId w:val="1"/>
  </w:num>
  <w:num w:numId="19">
    <w:abstractNumId w:val="15"/>
  </w:num>
  <w:num w:numId="20">
    <w:abstractNumId w:val="20"/>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210"/>
    <w:rsid w:val="000419F0"/>
    <w:rsid w:val="00044B07"/>
    <w:rsid w:val="000841BE"/>
    <w:rsid w:val="000B43ED"/>
    <w:rsid w:val="000C6FD5"/>
    <w:rsid w:val="000E120F"/>
    <w:rsid w:val="00106550"/>
    <w:rsid w:val="0012300C"/>
    <w:rsid w:val="0015166C"/>
    <w:rsid w:val="00173617"/>
    <w:rsid w:val="001B3787"/>
    <w:rsid w:val="002156F8"/>
    <w:rsid w:val="00234C8B"/>
    <w:rsid w:val="002750F7"/>
    <w:rsid w:val="00291BF2"/>
    <w:rsid w:val="002A547A"/>
    <w:rsid w:val="002F1F47"/>
    <w:rsid w:val="002F3F96"/>
    <w:rsid w:val="0031532E"/>
    <w:rsid w:val="0033072A"/>
    <w:rsid w:val="003344A5"/>
    <w:rsid w:val="00354C3A"/>
    <w:rsid w:val="00355762"/>
    <w:rsid w:val="00363F34"/>
    <w:rsid w:val="003A069E"/>
    <w:rsid w:val="003C6A8F"/>
    <w:rsid w:val="004106FA"/>
    <w:rsid w:val="00471B5B"/>
    <w:rsid w:val="00477AC2"/>
    <w:rsid w:val="004C25D8"/>
    <w:rsid w:val="004F70E1"/>
    <w:rsid w:val="005471C0"/>
    <w:rsid w:val="00556B1A"/>
    <w:rsid w:val="005619B1"/>
    <w:rsid w:val="00563D30"/>
    <w:rsid w:val="005664D1"/>
    <w:rsid w:val="00567CAB"/>
    <w:rsid w:val="005862F2"/>
    <w:rsid w:val="005E1B05"/>
    <w:rsid w:val="006447A1"/>
    <w:rsid w:val="00672155"/>
    <w:rsid w:val="006860CF"/>
    <w:rsid w:val="00696CE8"/>
    <w:rsid w:val="006B3DDC"/>
    <w:rsid w:val="006B4A16"/>
    <w:rsid w:val="006C08EE"/>
    <w:rsid w:val="006E64F9"/>
    <w:rsid w:val="00710210"/>
    <w:rsid w:val="007169CC"/>
    <w:rsid w:val="00752F38"/>
    <w:rsid w:val="00771F4D"/>
    <w:rsid w:val="0077730B"/>
    <w:rsid w:val="007A5513"/>
    <w:rsid w:val="00800C78"/>
    <w:rsid w:val="00800F90"/>
    <w:rsid w:val="00812C45"/>
    <w:rsid w:val="008151F7"/>
    <w:rsid w:val="00816605"/>
    <w:rsid w:val="00821567"/>
    <w:rsid w:val="00833008"/>
    <w:rsid w:val="008C5359"/>
    <w:rsid w:val="008E1901"/>
    <w:rsid w:val="008E3340"/>
    <w:rsid w:val="008E4DA9"/>
    <w:rsid w:val="008F5894"/>
    <w:rsid w:val="00902965"/>
    <w:rsid w:val="009528F4"/>
    <w:rsid w:val="00973629"/>
    <w:rsid w:val="009868BC"/>
    <w:rsid w:val="00990CE9"/>
    <w:rsid w:val="009C45EF"/>
    <w:rsid w:val="00A0733B"/>
    <w:rsid w:val="00A80A80"/>
    <w:rsid w:val="00A81F17"/>
    <w:rsid w:val="00A90B06"/>
    <w:rsid w:val="00AE2512"/>
    <w:rsid w:val="00B27B3B"/>
    <w:rsid w:val="00B374D4"/>
    <w:rsid w:val="00B544FD"/>
    <w:rsid w:val="00B75710"/>
    <w:rsid w:val="00B80B5F"/>
    <w:rsid w:val="00B87368"/>
    <w:rsid w:val="00BA6F80"/>
    <w:rsid w:val="00BD082D"/>
    <w:rsid w:val="00C04E6F"/>
    <w:rsid w:val="00C3685C"/>
    <w:rsid w:val="00C50666"/>
    <w:rsid w:val="00C85748"/>
    <w:rsid w:val="00CD2574"/>
    <w:rsid w:val="00D07D05"/>
    <w:rsid w:val="00D60709"/>
    <w:rsid w:val="00DA1D40"/>
    <w:rsid w:val="00DC10FF"/>
    <w:rsid w:val="00E23C5E"/>
    <w:rsid w:val="00E312F4"/>
    <w:rsid w:val="00E4587C"/>
    <w:rsid w:val="00E6254A"/>
    <w:rsid w:val="00E70E83"/>
    <w:rsid w:val="00E82390"/>
    <w:rsid w:val="00EA68B4"/>
    <w:rsid w:val="00EB02B9"/>
    <w:rsid w:val="00EF53F8"/>
    <w:rsid w:val="00F1204D"/>
    <w:rsid w:val="00F50ECB"/>
    <w:rsid w:val="00F7337B"/>
    <w:rsid w:val="00FB25CF"/>
    <w:rsid w:val="00FC6351"/>
    <w:rsid w:val="00FF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E8"/>
    <w:pPr>
      <w:spacing w:after="200" w:line="276" w:lineRule="auto"/>
    </w:pPr>
    <w:rPr>
      <w:sz w:val="22"/>
      <w:szCs w:val="22"/>
    </w:rPr>
  </w:style>
  <w:style w:type="paragraph" w:styleId="1">
    <w:name w:val="heading 1"/>
    <w:basedOn w:val="a"/>
    <w:next w:val="a"/>
    <w:link w:val="10"/>
    <w:uiPriority w:val="9"/>
    <w:qFormat/>
    <w:rsid w:val="0082156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0E120F"/>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B544FD"/>
    <w:pPr>
      <w:keepNext/>
      <w:spacing w:before="240" w:after="60"/>
      <w:outlineLvl w:val="2"/>
    </w:pPr>
    <w:rPr>
      <w:rFonts w:ascii="Cambria" w:hAnsi="Cambria"/>
      <w:b/>
      <w:bCs/>
      <w:sz w:val="26"/>
      <w:szCs w:val="26"/>
    </w:rPr>
  </w:style>
  <w:style w:type="paragraph" w:styleId="4">
    <w:name w:val="heading 4"/>
    <w:basedOn w:val="a"/>
    <w:next w:val="a"/>
    <w:link w:val="40"/>
    <w:qFormat/>
    <w:rsid w:val="000E120F"/>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E120F"/>
    <w:rPr>
      <w:rFonts w:ascii="Cambria" w:eastAsia="Times New Roman" w:hAnsi="Cambria" w:cs="Times New Roman"/>
      <w:b/>
      <w:bCs/>
      <w:i/>
      <w:iCs/>
      <w:sz w:val="28"/>
      <w:szCs w:val="28"/>
    </w:rPr>
  </w:style>
  <w:style w:type="character" w:customStyle="1" w:styleId="40">
    <w:name w:val="Заголовок 4 Знак"/>
    <w:link w:val="4"/>
    <w:rsid w:val="000E120F"/>
    <w:rPr>
      <w:rFonts w:ascii="Times New Roman" w:eastAsia="Times New Roman" w:hAnsi="Times New Roman" w:cs="Times New Roman"/>
      <w:b/>
      <w:bCs/>
      <w:sz w:val="28"/>
      <w:szCs w:val="28"/>
    </w:rPr>
  </w:style>
  <w:style w:type="character" w:customStyle="1" w:styleId="FontStyle23">
    <w:name w:val="Font Style23"/>
    <w:rsid w:val="000E120F"/>
    <w:rPr>
      <w:rFonts w:ascii="Times New Roman" w:hAnsi="Times New Roman" w:cs="Times New Roman"/>
      <w:sz w:val="28"/>
      <w:szCs w:val="28"/>
    </w:rPr>
  </w:style>
  <w:style w:type="paragraph" w:customStyle="1" w:styleId="Style4">
    <w:name w:val="Style4"/>
    <w:basedOn w:val="a"/>
    <w:rsid w:val="000E120F"/>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3">
    <w:name w:val="Style3"/>
    <w:basedOn w:val="a"/>
    <w:rsid w:val="000E120F"/>
    <w:pPr>
      <w:widowControl w:val="0"/>
      <w:autoSpaceDE w:val="0"/>
      <w:autoSpaceDN w:val="0"/>
      <w:adjustRightInd w:val="0"/>
      <w:spacing w:after="0" w:line="312" w:lineRule="exact"/>
      <w:jc w:val="center"/>
    </w:pPr>
    <w:rPr>
      <w:rFonts w:ascii="Times New Roman" w:hAnsi="Times New Roman"/>
      <w:sz w:val="24"/>
      <w:szCs w:val="24"/>
    </w:rPr>
  </w:style>
  <w:style w:type="paragraph" w:customStyle="1" w:styleId="Style5">
    <w:name w:val="Style5"/>
    <w:basedOn w:val="a"/>
    <w:rsid w:val="000E120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7">
    <w:name w:val="Style7"/>
    <w:basedOn w:val="a"/>
    <w:rsid w:val="000E120F"/>
    <w:pPr>
      <w:widowControl w:val="0"/>
      <w:autoSpaceDE w:val="0"/>
      <w:autoSpaceDN w:val="0"/>
      <w:adjustRightInd w:val="0"/>
      <w:spacing w:after="0" w:line="322" w:lineRule="exact"/>
      <w:ind w:firstLine="725"/>
      <w:jc w:val="both"/>
    </w:pPr>
    <w:rPr>
      <w:rFonts w:ascii="Times New Roman" w:hAnsi="Times New Roman"/>
      <w:sz w:val="24"/>
      <w:szCs w:val="24"/>
    </w:rPr>
  </w:style>
  <w:style w:type="paragraph" w:customStyle="1" w:styleId="Style12">
    <w:name w:val="Style12"/>
    <w:basedOn w:val="a"/>
    <w:rsid w:val="000E120F"/>
    <w:pPr>
      <w:widowControl w:val="0"/>
      <w:autoSpaceDE w:val="0"/>
      <w:autoSpaceDN w:val="0"/>
      <w:adjustRightInd w:val="0"/>
      <w:spacing w:after="0" w:line="317" w:lineRule="exact"/>
      <w:jc w:val="both"/>
    </w:pPr>
    <w:rPr>
      <w:rFonts w:ascii="Times New Roman" w:hAnsi="Times New Roman"/>
      <w:sz w:val="24"/>
      <w:szCs w:val="24"/>
    </w:rPr>
  </w:style>
  <w:style w:type="character" w:customStyle="1" w:styleId="FontStyle28">
    <w:name w:val="Font Style28"/>
    <w:rsid w:val="000E120F"/>
    <w:rPr>
      <w:rFonts w:ascii="Times New Roman" w:hAnsi="Times New Roman" w:cs="Times New Roman"/>
      <w:b/>
      <w:bCs/>
      <w:sz w:val="20"/>
      <w:szCs w:val="20"/>
    </w:rPr>
  </w:style>
  <w:style w:type="character" w:customStyle="1" w:styleId="FontStyle32">
    <w:name w:val="Font Style32"/>
    <w:rsid w:val="000E120F"/>
    <w:rPr>
      <w:rFonts w:ascii="Times New Roman" w:hAnsi="Times New Roman" w:cs="Times New Roman"/>
      <w:b/>
      <w:bCs/>
      <w:sz w:val="20"/>
      <w:szCs w:val="20"/>
    </w:rPr>
  </w:style>
  <w:style w:type="paragraph" w:styleId="a3">
    <w:name w:val="Plain Text"/>
    <w:basedOn w:val="a"/>
    <w:link w:val="a4"/>
    <w:rsid w:val="000E120F"/>
    <w:pPr>
      <w:widowControl w:val="0"/>
      <w:spacing w:after="0" w:line="240" w:lineRule="auto"/>
    </w:pPr>
    <w:rPr>
      <w:rFonts w:ascii="Courier New" w:hAnsi="Courier New"/>
      <w:sz w:val="20"/>
      <w:szCs w:val="20"/>
    </w:rPr>
  </w:style>
  <w:style w:type="character" w:customStyle="1" w:styleId="a4">
    <w:name w:val="Текст Знак"/>
    <w:link w:val="a3"/>
    <w:rsid w:val="000E120F"/>
    <w:rPr>
      <w:rFonts w:ascii="Courier New" w:eastAsia="Times New Roman" w:hAnsi="Courier New" w:cs="Times New Roman"/>
      <w:sz w:val="20"/>
      <w:szCs w:val="20"/>
    </w:rPr>
  </w:style>
  <w:style w:type="paragraph" w:customStyle="1" w:styleId="Style2">
    <w:name w:val="Style2"/>
    <w:basedOn w:val="a"/>
    <w:rsid w:val="000E120F"/>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rsid w:val="000E120F"/>
    <w:pPr>
      <w:widowControl w:val="0"/>
      <w:autoSpaceDE w:val="0"/>
      <w:autoSpaceDN w:val="0"/>
      <w:adjustRightInd w:val="0"/>
    </w:pPr>
    <w:rPr>
      <w:rFonts w:ascii="Courier New" w:hAnsi="Courier New" w:cs="Courier New"/>
    </w:rPr>
  </w:style>
  <w:style w:type="paragraph" w:customStyle="1" w:styleId="21">
    <w:name w:val="Обычный2"/>
    <w:rsid w:val="000E120F"/>
    <w:rPr>
      <w:rFonts w:ascii="Times New Roman" w:hAnsi="Times New Roman"/>
    </w:rPr>
  </w:style>
  <w:style w:type="paragraph" w:styleId="a5">
    <w:name w:val="header"/>
    <w:basedOn w:val="a"/>
    <w:link w:val="a6"/>
    <w:uiPriority w:val="99"/>
    <w:unhideWhenUsed/>
    <w:rsid w:val="000E12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20F"/>
  </w:style>
  <w:style w:type="character" w:customStyle="1" w:styleId="a7">
    <w:name w:val="Основной текст_"/>
    <w:link w:val="22"/>
    <w:rsid w:val="009868BC"/>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7"/>
    <w:rsid w:val="009868BC"/>
    <w:pPr>
      <w:shd w:val="clear" w:color="auto" w:fill="FFFFFF"/>
      <w:spacing w:after="300" w:line="322" w:lineRule="exact"/>
      <w:jc w:val="right"/>
    </w:pPr>
    <w:rPr>
      <w:rFonts w:ascii="Times New Roman" w:hAnsi="Times New Roman"/>
      <w:sz w:val="26"/>
      <w:szCs w:val="26"/>
    </w:rPr>
  </w:style>
  <w:style w:type="character" w:customStyle="1" w:styleId="11">
    <w:name w:val="Основной текст1"/>
    <w:rsid w:val="003344A5"/>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paragraph" w:styleId="a8">
    <w:name w:val="Balloon Text"/>
    <w:basedOn w:val="a"/>
    <w:link w:val="a9"/>
    <w:uiPriority w:val="99"/>
    <w:semiHidden/>
    <w:unhideWhenUsed/>
    <w:rsid w:val="00D6070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60709"/>
    <w:rPr>
      <w:rFonts w:ascii="Tahoma" w:hAnsi="Tahoma" w:cs="Tahoma"/>
      <w:sz w:val="16"/>
      <w:szCs w:val="16"/>
    </w:rPr>
  </w:style>
  <w:style w:type="character" w:customStyle="1" w:styleId="10">
    <w:name w:val="Заголовок 1 Знак"/>
    <w:link w:val="1"/>
    <w:uiPriority w:val="9"/>
    <w:rsid w:val="00821567"/>
    <w:rPr>
      <w:rFonts w:ascii="Cambria" w:eastAsia="Times New Roman" w:hAnsi="Cambria" w:cs="Times New Roman"/>
      <w:b/>
      <w:bCs/>
      <w:color w:val="365F91"/>
      <w:sz w:val="28"/>
      <w:szCs w:val="28"/>
    </w:rPr>
  </w:style>
  <w:style w:type="paragraph" w:customStyle="1" w:styleId="formattext">
    <w:name w:val="formattext"/>
    <w:basedOn w:val="a"/>
    <w:rsid w:val="0082156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82156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21567"/>
  </w:style>
  <w:style w:type="character" w:styleId="aa">
    <w:name w:val="Hyperlink"/>
    <w:uiPriority w:val="99"/>
    <w:semiHidden/>
    <w:unhideWhenUsed/>
    <w:rsid w:val="00821567"/>
    <w:rPr>
      <w:color w:val="0000FF"/>
      <w:u w:val="single"/>
    </w:rPr>
  </w:style>
  <w:style w:type="paragraph" w:styleId="ab">
    <w:name w:val="footer"/>
    <w:basedOn w:val="a"/>
    <w:link w:val="ac"/>
    <w:uiPriority w:val="99"/>
    <w:semiHidden/>
    <w:unhideWhenUsed/>
    <w:rsid w:val="006B4A16"/>
    <w:pPr>
      <w:tabs>
        <w:tab w:val="center" w:pos="4677"/>
        <w:tab w:val="right" w:pos="9355"/>
      </w:tabs>
    </w:pPr>
  </w:style>
  <w:style w:type="character" w:customStyle="1" w:styleId="ac">
    <w:name w:val="Нижний колонтитул Знак"/>
    <w:link w:val="ab"/>
    <w:uiPriority w:val="99"/>
    <w:semiHidden/>
    <w:rsid w:val="006B4A16"/>
    <w:rPr>
      <w:sz w:val="22"/>
      <w:szCs w:val="22"/>
    </w:rPr>
  </w:style>
  <w:style w:type="table" w:styleId="ad">
    <w:name w:val="Table Grid"/>
    <w:basedOn w:val="a1"/>
    <w:uiPriority w:val="39"/>
    <w:rsid w:val="0090296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771F4D"/>
    <w:rPr>
      <w:rFonts w:ascii="Cambria" w:eastAsia="Calibri" w:hAnsi="Cambria" w:cs="Cambria"/>
      <w:color w:val="000000"/>
      <w:sz w:val="24"/>
      <w:szCs w:val="24"/>
      <w:lang w:eastAsia="en-US"/>
    </w:rPr>
  </w:style>
  <w:style w:type="paragraph" w:styleId="ae">
    <w:name w:val="List Paragraph"/>
    <w:basedOn w:val="a"/>
    <w:uiPriority w:val="34"/>
    <w:qFormat/>
    <w:rsid w:val="00B544FD"/>
    <w:pPr>
      <w:spacing w:after="160" w:line="259" w:lineRule="auto"/>
      <w:ind w:left="720"/>
      <w:contextualSpacing/>
    </w:pPr>
    <w:rPr>
      <w:rFonts w:eastAsia="Calibri"/>
      <w:lang w:eastAsia="en-US"/>
    </w:rPr>
  </w:style>
  <w:style w:type="character" w:customStyle="1" w:styleId="30">
    <w:name w:val="Заголовок 3 Знак"/>
    <w:link w:val="3"/>
    <w:uiPriority w:val="9"/>
    <w:semiHidden/>
    <w:rsid w:val="00B544FD"/>
    <w:rPr>
      <w:rFonts w:ascii="Cambria" w:eastAsia="Times New Roman" w:hAnsi="Cambria" w:cs="Times New Roman"/>
      <w:b/>
      <w:bCs/>
      <w:sz w:val="26"/>
      <w:szCs w:val="26"/>
    </w:rPr>
  </w:style>
  <w:style w:type="paragraph" w:customStyle="1" w:styleId="ConsPlusNormal">
    <w:name w:val="ConsPlusNormal"/>
    <w:rsid w:val="00B544FD"/>
    <w:pPr>
      <w:autoSpaceDE w:val="0"/>
      <w:autoSpaceDN w:val="0"/>
      <w:adjustRightInd w:val="0"/>
    </w:pPr>
    <w:rPr>
      <w:rFonts w:ascii="Times New Roman" w:eastAsia="Calibri" w:hAnsi="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0890">
      <w:bodyDiv w:val="1"/>
      <w:marLeft w:val="0"/>
      <w:marRight w:val="0"/>
      <w:marTop w:val="0"/>
      <w:marBottom w:val="0"/>
      <w:divBdr>
        <w:top w:val="none" w:sz="0" w:space="0" w:color="auto"/>
        <w:left w:val="none" w:sz="0" w:space="0" w:color="auto"/>
        <w:bottom w:val="none" w:sz="0" w:space="0" w:color="auto"/>
        <w:right w:val="none" w:sz="0" w:space="0" w:color="auto"/>
      </w:divBdr>
      <w:divsChild>
        <w:div w:id="791366786">
          <w:marLeft w:val="0"/>
          <w:marRight w:val="0"/>
          <w:marTop w:val="0"/>
          <w:marBottom w:val="0"/>
          <w:divBdr>
            <w:top w:val="none" w:sz="0" w:space="0" w:color="auto"/>
            <w:left w:val="none" w:sz="0" w:space="0" w:color="auto"/>
            <w:bottom w:val="none" w:sz="0" w:space="0" w:color="auto"/>
            <w:right w:val="none" w:sz="0" w:space="0" w:color="auto"/>
          </w:divBdr>
        </w:div>
      </w:divsChild>
    </w:div>
    <w:div w:id="12425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06009/f42335354a124cb371c784f1cd74ce7f8de122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06009/f42335354a124cb371c784f1cd74ce7f8de122a7/" TargetMode="External"/><Relationship Id="rId5" Type="http://schemas.openxmlformats.org/officeDocument/2006/relationships/webSettings" Target="webSettings.xml"/><Relationship Id="rId10" Type="http://schemas.openxmlformats.org/officeDocument/2006/relationships/hyperlink" Target="http://www.consultant.ru/document/cons_doc_LAW_206009/f42335354a124cb371c784f1cd74ce7f8de122a7/" TargetMode="External"/><Relationship Id="rId4" Type="http://schemas.openxmlformats.org/officeDocument/2006/relationships/settings" Target="settings.xml"/><Relationship Id="rId9" Type="http://schemas.openxmlformats.org/officeDocument/2006/relationships/hyperlink" Target="http://www.consultant.ru/document/cons_doc_LAW_206009/f42335354a124cb371c784f1cd74ce7f8de122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21</Pages>
  <Words>6935</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Бурдахина Н_В</dc:creator>
  <cp:keywords/>
  <dc:description/>
  <cp:lastModifiedBy>Пользователь Windows</cp:lastModifiedBy>
  <cp:revision>44</cp:revision>
  <cp:lastPrinted>2017-06-26T08:51:00Z</cp:lastPrinted>
  <dcterms:created xsi:type="dcterms:W3CDTF">2016-09-06T02:14:00Z</dcterms:created>
  <dcterms:modified xsi:type="dcterms:W3CDTF">2017-07-28T05:19:00Z</dcterms:modified>
</cp:coreProperties>
</file>