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C0" w:rsidRPr="00602713" w:rsidRDefault="00B268C0" w:rsidP="00B268C0">
      <w:pPr>
        <w:jc w:val="center"/>
        <w:rPr>
          <w:b/>
          <w:sz w:val="16"/>
          <w:szCs w:val="16"/>
          <w:u w:val="single"/>
        </w:rPr>
      </w:pPr>
      <w:r w:rsidRPr="00602713">
        <w:rPr>
          <w:b/>
          <w:sz w:val="16"/>
          <w:szCs w:val="16"/>
        </w:rPr>
        <w:t xml:space="preserve">УПРАВЛЕНИЕ </w:t>
      </w:r>
      <w:proofErr w:type="gramStart"/>
      <w:r w:rsidRPr="00602713">
        <w:rPr>
          <w:b/>
          <w:sz w:val="16"/>
          <w:szCs w:val="16"/>
        </w:rPr>
        <w:t>ФЕДЕРАЛЬНОЙ  СЛУЖБЫ</w:t>
      </w:r>
      <w:proofErr w:type="gramEnd"/>
      <w:r w:rsidRPr="00602713">
        <w:rPr>
          <w:b/>
          <w:sz w:val="16"/>
          <w:szCs w:val="16"/>
        </w:rPr>
        <w:t xml:space="preserve"> ГОСУДАРСТВЕННОЙ  РЕГИСТРАЦИИ, </w:t>
      </w:r>
    </w:p>
    <w:p w:rsidR="00B268C0" w:rsidRPr="00602713" w:rsidRDefault="00B268C0" w:rsidP="00B268C0">
      <w:pPr>
        <w:jc w:val="center"/>
        <w:rPr>
          <w:b/>
          <w:sz w:val="16"/>
          <w:szCs w:val="16"/>
        </w:rPr>
      </w:pPr>
      <w:r w:rsidRPr="00602713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602713">
        <w:rPr>
          <w:b/>
          <w:sz w:val="16"/>
          <w:szCs w:val="16"/>
          <w:u w:val="single"/>
        </w:rPr>
        <w:t>РОСРЕЕСТР)  ПО</w:t>
      </w:r>
      <w:proofErr w:type="gramEnd"/>
      <w:r w:rsidRPr="00602713">
        <w:rPr>
          <w:b/>
          <w:sz w:val="16"/>
          <w:szCs w:val="16"/>
          <w:u w:val="single"/>
        </w:rPr>
        <w:t xml:space="preserve"> ЧЕЛЯБИНСКОЙ ОБЛАСТИ</w:t>
      </w:r>
    </w:p>
    <w:p w:rsidR="003C6BE8" w:rsidRPr="00602713" w:rsidRDefault="00B268C0" w:rsidP="00B268C0">
      <w:pPr>
        <w:rPr>
          <w:sz w:val="22"/>
          <w:szCs w:val="22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602713">
        <w:rPr>
          <w:sz w:val="22"/>
          <w:szCs w:val="22"/>
        </w:rPr>
        <w:t>454048</w:t>
      </w:r>
      <w:r w:rsidR="00F95436" w:rsidRPr="00602713">
        <w:rPr>
          <w:sz w:val="22"/>
          <w:szCs w:val="22"/>
        </w:rPr>
        <w:t xml:space="preserve"> </w:t>
      </w:r>
      <w:r w:rsidR="00074F04" w:rsidRPr="00602713">
        <w:rPr>
          <w:sz w:val="22"/>
          <w:szCs w:val="22"/>
        </w:rPr>
        <w:t>г. Челябинск</w:t>
      </w:r>
      <w:r w:rsidRPr="00602713">
        <w:rPr>
          <w:sz w:val="22"/>
          <w:szCs w:val="22"/>
        </w:rPr>
        <w:t>, ул.Елькина, 85</w:t>
      </w:r>
    </w:p>
    <w:p w:rsidR="00074F04" w:rsidRDefault="00074F04" w:rsidP="00074F0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5F2FC9" wp14:editId="49B92602">
            <wp:extent cx="1889760" cy="70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17" cy="71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8C0"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B268C0" w:rsidRPr="00602713" w:rsidRDefault="00074F04" w:rsidP="00074F04">
      <w:r w:rsidRPr="00602713">
        <w:t xml:space="preserve">                                                                                                                              </w:t>
      </w:r>
      <w:r w:rsidR="00602713">
        <w:t xml:space="preserve">                           </w:t>
      </w:r>
      <w:r w:rsidRPr="00602713">
        <w:t xml:space="preserve"> </w:t>
      </w:r>
      <w:r w:rsidR="00FF1660">
        <w:t>24</w:t>
      </w:r>
      <w:r w:rsidR="00B268C0" w:rsidRPr="00602713">
        <w:t>.</w:t>
      </w:r>
      <w:r w:rsidR="00CF12D6" w:rsidRPr="00602713">
        <w:t>1</w:t>
      </w:r>
      <w:r w:rsidR="00B268C0" w:rsidRPr="00602713">
        <w:t>0.201</w:t>
      </w:r>
      <w:r w:rsidR="001D1EEF" w:rsidRPr="00602713">
        <w:t>9</w:t>
      </w:r>
    </w:p>
    <w:p w:rsidR="00950574" w:rsidRPr="00602713" w:rsidRDefault="00602713" w:rsidP="00437BC5">
      <w:pPr>
        <w:jc w:val="center"/>
      </w:pPr>
      <w:r w:rsidRPr="00602713">
        <w:t>О законопроекте, касающемся вопросов кадастровой оценки недвижимости</w:t>
      </w:r>
      <w:r w:rsidR="00950574" w:rsidRPr="00602713">
        <w:t xml:space="preserve"> </w:t>
      </w:r>
    </w:p>
    <w:p w:rsidR="00B268C0" w:rsidRPr="00602713" w:rsidRDefault="00B268C0" w:rsidP="00B268C0">
      <w:pPr>
        <w:jc w:val="center"/>
        <w:rPr>
          <w:sz w:val="16"/>
          <w:szCs w:val="16"/>
        </w:rPr>
      </w:pPr>
    </w:p>
    <w:p w:rsidR="00B268C0" w:rsidRPr="00602713" w:rsidRDefault="00B268C0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4"/>
          <w:szCs w:val="24"/>
        </w:rPr>
      </w:pPr>
      <w:r w:rsidRPr="00602713">
        <w:rPr>
          <w:rFonts w:ascii="Times New Roman" w:hAnsi="Times New Roman"/>
          <w:b/>
          <w:sz w:val="24"/>
          <w:szCs w:val="24"/>
        </w:rPr>
        <w:t>Управлени</w:t>
      </w:r>
      <w:r w:rsidR="00602713" w:rsidRPr="00602713">
        <w:rPr>
          <w:rFonts w:ascii="Times New Roman" w:hAnsi="Times New Roman"/>
          <w:b/>
          <w:sz w:val="24"/>
          <w:szCs w:val="24"/>
        </w:rPr>
        <w:t>е</w:t>
      </w:r>
      <w:r w:rsidRPr="00602713">
        <w:rPr>
          <w:rFonts w:ascii="Times New Roman" w:hAnsi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Челябинской области </w:t>
      </w:r>
      <w:r w:rsidR="00602713" w:rsidRPr="00602713">
        <w:rPr>
          <w:rFonts w:ascii="Times New Roman" w:hAnsi="Times New Roman"/>
          <w:b/>
          <w:sz w:val="24"/>
          <w:szCs w:val="24"/>
        </w:rPr>
        <w:t>информирует о законопроекте, направленном на совершенствование государственной кадастровой оценки</w:t>
      </w:r>
      <w:r w:rsidRPr="00602713">
        <w:rPr>
          <w:rFonts w:ascii="Times New Roman" w:hAnsi="Times New Roman"/>
          <w:b/>
          <w:sz w:val="24"/>
          <w:szCs w:val="24"/>
        </w:rPr>
        <w:t>.</w:t>
      </w:r>
    </w:p>
    <w:p w:rsidR="005F4C82" w:rsidRPr="00602713" w:rsidRDefault="005F4C82" w:rsidP="006D2BEC">
      <w:pPr>
        <w:autoSpaceDE w:val="0"/>
        <w:autoSpaceDN w:val="0"/>
        <w:adjustRightInd w:val="0"/>
        <w:ind w:firstLine="540"/>
        <w:jc w:val="both"/>
      </w:pPr>
      <w:r w:rsidRPr="00602713">
        <w:t xml:space="preserve">Ситуация, когда владельцы недвижимости </w:t>
      </w:r>
      <w:r w:rsidR="00DB6ABA" w:rsidRPr="00602713">
        <w:t>вынуждены платить высокие налоги из-за возросшей кадастровой стоимости их квартир, земельных участков и других объектов, хорошо известна в Управлении Росреестра по Челябинской области, так как</w:t>
      </w:r>
      <w:r w:rsidR="00E72067" w:rsidRPr="00602713">
        <w:t xml:space="preserve"> </w:t>
      </w:r>
      <w:r w:rsidR="0064787B" w:rsidRPr="00602713">
        <w:t xml:space="preserve">в </w:t>
      </w:r>
      <w:r w:rsidR="00E72067" w:rsidRPr="00602713">
        <w:t xml:space="preserve">созданную при Управлении </w:t>
      </w:r>
      <w:r w:rsidR="0064787B" w:rsidRPr="00602713">
        <w:t>Комиссию</w:t>
      </w:r>
      <w:r w:rsidR="00DB6ABA" w:rsidRPr="00602713">
        <w:t xml:space="preserve"> по рассмотрению споров о результатах определения кадастровой </w:t>
      </w:r>
      <w:r w:rsidR="006D2BEC" w:rsidRPr="00602713">
        <w:t>стоимости вот</w:t>
      </w:r>
      <w:r w:rsidR="00E72067" w:rsidRPr="00602713">
        <w:t xml:space="preserve"> уже несколько лет не уменьшается поток </w:t>
      </w:r>
      <w:r w:rsidR="00DB6ABA" w:rsidRPr="00602713">
        <w:t>заявлени</w:t>
      </w:r>
      <w:r w:rsidR="00E72067" w:rsidRPr="00602713">
        <w:t>й</w:t>
      </w:r>
      <w:r w:rsidR="00DB6ABA" w:rsidRPr="00602713">
        <w:t xml:space="preserve"> юж</w:t>
      </w:r>
      <w:r w:rsidR="00DF77E4">
        <w:t>ноуральцев, не</w:t>
      </w:r>
      <w:r w:rsidR="00DB6ABA" w:rsidRPr="00602713">
        <w:t xml:space="preserve">согласных с </w:t>
      </w:r>
      <w:r w:rsidR="0064787B" w:rsidRPr="00602713">
        <w:t>результатами</w:t>
      </w:r>
      <w:r w:rsidR="00DB6ABA" w:rsidRPr="00602713">
        <w:t xml:space="preserve"> </w:t>
      </w:r>
      <w:r w:rsidR="006D2BEC" w:rsidRPr="00602713">
        <w:t xml:space="preserve">массовой </w:t>
      </w:r>
      <w:r w:rsidR="00DB6ABA" w:rsidRPr="00602713">
        <w:t xml:space="preserve">кадастровой </w:t>
      </w:r>
      <w:r w:rsidR="0064787B" w:rsidRPr="00602713">
        <w:t>оценки</w:t>
      </w:r>
      <w:r w:rsidR="00DB6ABA" w:rsidRPr="00602713">
        <w:t>.</w:t>
      </w:r>
      <w:r w:rsidR="00E72067" w:rsidRPr="00602713">
        <w:t xml:space="preserve"> И хотя Росреестр </w:t>
      </w:r>
      <w:r w:rsidR="006D2BEC" w:rsidRPr="00602713">
        <w:rPr>
          <w:lang w:eastAsia="en-US"/>
        </w:rPr>
        <w:t xml:space="preserve">не проводит кадастровую оценку, через указанные комиссии помогает гражданам скорректировать ее, если </w:t>
      </w:r>
      <w:proofErr w:type="gramStart"/>
      <w:r w:rsidR="006D2BEC" w:rsidRPr="00602713">
        <w:rPr>
          <w:lang w:eastAsia="en-US"/>
        </w:rPr>
        <w:t>на</w:t>
      </w:r>
      <w:proofErr w:type="gramEnd"/>
      <w:r w:rsidR="006D2BEC" w:rsidRPr="00602713">
        <w:rPr>
          <w:lang w:eastAsia="en-US"/>
        </w:rPr>
        <w:t xml:space="preserve"> то есть законные основания.</w:t>
      </w:r>
    </w:p>
    <w:p w:rsidR="00213E2C" w:rsidRPr="00602713" w:rsidRDefault="006D2BEC" w:rsidP="006D2BEC">
      <w:pPr>
        <w:shd w:val="clear" w:color="auto" w:fill="FFFFFF"/>
        <w:ind w:firstLine="540"/>
        <w:jc w:val="both"/>
        <w:rPr>
          <w:color w:val="000000"/>
        </w:rPr>
      </w:pPr>
      <w:r w:rsidRPr="00602713">
        <w:rPr>
          <w:color w:val="000000"/>
        </w:rPr>
        <w:t xml:space="preserve">При участии Росреестра во исполнение Послания Президента Российской Федерации Федеральному Собранию разработан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оценки», который в настоящее время уже одобрен Правительством России. </w:t>
      </w:r>
    </w:p>
    <w:p w:rsidR="006D2BEC" w:rsidRPr="00602713" w:rsidRDefault="00213E2C" w:rsidP="006D2BEC">
      <w:pPr>
        <w:shd w:val="clear" w:color="auto" w:fill="FFFFFF"/>
        <w:ind w:firstLine="540"/>
        <w:jc w:val="both"/>
        <w:rPr>
          <w:iCs/>
          <w:color w:val="000000"/>
        </w:rPr>
      </w:pPr>
      <w:r w:rsidRPr="00602713">
        <w:rPr>
          <w:color w:val="000000"/>
        </w:rPr>
        <w:t xml:space="preserve">Рассказывая об этом документе, заместитель Министра экономического развития Российской Федерации – руководитель </w:t>
      </w:r>
      <w:r w:rsidR="00CE7578" w:rsidRPr="00602713">
        <w:rPr>
          <w:color w:val="000000"/>
        </w:rPr>
        <w:t>Росреестра</w:t>
      </w:r>
      <w:r w:rsidR="00CE7578" w:rsidRPr="00602713">
        <w:rPr>
          <w:rFonts w:ascii="Calibri" w:hAnsi="Calibri"/>
          <w:color w:val="000000"/>
        </w:rPr>
        <w:t> </w:t>
      </w:r>
      <w:r w:rsidR="00CE7578" w:rsidRPr="00602713">
        <w:rPr>
          <w:b/>
          <w:color w:val="000000"/>
        </w:rPr>
        <w:t>Виктория</w:t>
      </w:r>
      <w:r w:rsidRPr="00602713">
        <w:rPr>
          <w:b/>
          <w:bCs/>
          <w:color w:val="000000"/>
        </w:rPr>
        <w:t xml:space="preserve"> Абрамченко</w:t>
      </w:r>
      <w:r w:rsidRPr="00602713">
        <w:rPr>
          <w:color w:val="000000"/>
        </w:rPr>
        <w:t> пояснила необходимость внесения ряда изменений, в том числе в применяющийся с 2017 года Федеральный закон «О государственной кадастровой оценке». Она отметила, что в</w:t>
      </w:r>
      <w:r w:rsidRPr="00602713">
        <w:rPr>
          <w:iCs/>
          <w:color w:val="000000"/>
        </w:rPr>
        <w:t xml:space="preserve"> предложенном законопроекте предусмотрены действенные механизмы исправления накопленных ранее ошибок в результатах кадастровой оценки и что в нем </w:t>
      </w:r>
      <w:r w:rsidRPr="00602713">
        <w:rPr>
          <w:color w:val="000000"/>
        </w:rPr>
        <w:t>применён принцип </w:t>
      </w:r>
      <w:r w:rsidRPr="00602713">
        <w:rPr>
          <w:iCs/>
          <w:color w:val="000000"/>
        </w:rPr>
        <w:t>«</w:t>
      </w:r>
      <w:r w:rsidRPr="00602713">
        <w:rPr>
          <w:bCs/>
          <w:iCs/>
          <w:color w:val="000000"/>
        </w:rPr>
        <w:t>любое исправление – в пользу правообладателя</w:t>
      </w:r>
      <w:r w:rsidRPr="00602713">
        <w:rPr>
          <w:iCs/>
          <w:color w:val="000000"/>
        </w:rPr>
        <w:t>».</w:t>
      </w:r>
    </w:p>
    <w:p w:rsidR="00213E2C" w:rsidRPr="00602713" w:rsidRDefault="00213E2C" w:rsidP="006D2BEC">
      <w:pPr>
        <w:shd w:val="clear" w:color="auto" w:fill="FFFFFF"/>
        <w:ind w:firstLine="540"/>
        <w:jc w:val="both"/>
        <w:rPr>
          <w:color w:val="000000"/>
        </w:rPr>
      </w:pPr>
      <w:r w:rsidRPr="00602713">
        <w:rPr>
          <w:iCs/>
          <w:color w:val="000000"/>
        </w:rPr>
        <w:t>Так, если в результате исправления ошибки стоимость уменьшилась, такая стоимость применяется с даты применения ошибочной стоимости</w:t>
      </w:r>
      <w:r w:rsidR="00CE7578" w:rsidRPr="00602713">
        <w:rPr>
          <w:iCs/>
          <w:color w:val="000000"/>
        </w:rPr>
        <w:t>.</w:t>
      </w:r>
      <w:r w:rsidR="00BB16C7" w:rsidRPr="00602713">
        <w:rPr>
          <w:iCs/>
          <w:color w:val="000000"/>
        </w:rPr>
        <w:t xml:space="preserve"> </w:t>
      </w:r>
      <w:r w:rsidR="00CE7578" w:rsidRPr="00602713">
        <w:rPr>
          <w:iCs/>
          <w:color w:val="000000"/>
        </w:rPr>
        <w:t>Т</w:t>
      </w:r>
      <w:r w:rsidR="00BB16C7" w:rsidRPr="00602713">
        <w:rPr>
          <w:iCs/>
          <w:color w:val="000000"/>
        </w:rPr>
        <w:t>акже если</w:t>
      </w:r>
      <w:r w:rsidRPr="00602713">
        <w:rPr>
          <w:iCs/>
          <w:color w:val="000000"/>
        </w:rPr>
        <w:t xml:space="preserve"> ошибка является системной, </w:t>
      </w:r>
      <w:r w:rsidR="00BB16C7" w:rsidRPr="00602713">
        <w:rPr>
          <w:iCs/>
          <w:color w:val="000000"/>
        </w:rPr>
        <w:t xml:space="preserve">то </w:t>
      </w:r>
      <w:r w:rsidRPr="00602713">
        <w:rPr>
          <w:iCs/>
          <w:color w:val="000000"/>
        </w:rPr>
        <w:t>она исправляется без дополнительных заявлений в отношении всех объектов недвижимости</w:t>
      </w:r>
      <w:r w:rsidR="00CE7578" w:rsidRPr="00602713">
        <w:rPr>
          <w:iCs/>
          <w:color w:val="000000"/>
        </w:rPr>
        <w:t xml:space="preserve">. </w:t>
      </w:r>
      <w:r w:rsidR="00CE7578" w:rsidRPr="00602713">
        <w:rPr>
          <w:color w:val="000000"/>
        </w:rPr>
        <w:t>В законопроекте установлен, начиная с 2022 года, </w:t>
      </w:r>
      <w:r w:rsidR="00CE7578" w:rsidRPr="00602713">
        <w:rPr>
          <w:bCs/>
          <w:iCs/>
          <w:color w:val="000000"/>
        </w:rPr>
        <w:t>единый для всех регионов цикл оценки и единая дата оценки</w:t>
      </w:r>
      <w:r w:rsidR="00CE7578" w:rsidRPr="00602713">
        <w:rPr>
          <w:color w:val="000000"/>
        </w:rPr>
        <w:t> – раз в четыре года, что </w:t>
      </w:r>
      <w:r w:rsidR="00CE7578" w:rsidRPr="00602713">
        <w:rPr>
          <w:bCs/>
          <w:iCs/>
          <w:color w:val="000000"/>
        </w:rPr>
        <w:t>создаст дополнительные удобства для правообладателей недвижимости</w:t>
      </w:r>
      <w:r w:rsidR="00CE7578" w:rsidRPr="00602713">
        <w:rPr>
          <w:color w:val="000000"/>
        </w:rPr>
        <w:t>, особенно если она наход</w:t>
      </w:r>
      <w:r w:rsidR="00B16166">
        <w:rPr>
          <w:color w:val="000000"/>
        </w:rPr>
        <w:t>и</w:t>
      </w:r>
      <w:r w:rsidR="00CE7578" w:rsidRPr="00602713">
        <w:rPr>
          <w:color w:val="000000"/>
        </w:rPr>
        <w:t>тся в нескольких регионах.</w:t>
      </w:r>
    </w:p>
    <w:p w:rsidR="00FC4694" w:rsidRPr="00602713" w:rsidRDefault="00BB16C7" w:rsidP="00FC4694">
      <w:pPr>
        <w:shd w:val="clear" w:color="auto" w:fill="FFFFFF"/>
        <w:ind w:firstLine="540"/>
        <w:jc w:val="both"/>
        <w:rPr>
          <w:color w:val="000000"/>
        </w:rPr>
      </w:pPr>
      <w:r w:rsidRPr="00602713">
        <w:rPr>
          <w:color w:val="000000"/>
        </w:rPr>
        <w:t xml:space="preserve">Ряд положений законопроекта касается вопросов </w:t>
      </w:r>
      <w:r w:rsidRPr="00602713">
        <w:t>перехода от независимой профессиональной оценки к институту государственной кадастровой оценки, которую осуществляют созданные в субъектах государственные бюджетные учреждения. П</w:t>
      </w:r>
      <w:r w:rsidR="00FC4694" w:rsidRPr="00602713">
        <w:t>редлаг</w:t>
      </w:r>
      <w:r w:rsidRPr="00602713">
        <w:t>ается, что</w:t>
      </w:r>
      <w:r w:rsidR="00FC4694" w:rsidRPr="00602713">
        <w:t xml:space="preserve"> </w:t>
      </w:r>
      <w:r w:rsidR="006B5FBB" w:rsidRPr="00602713">
        <w:t>они</w:t>
      </w:r>
      <w:r w:rsidR="006B5FBB">
        <w:t xml:space="preserve"> </w:t>
      </w:r>
      <w:r w:rsidR="006B5FBB" w:rsidRPr="00602713">
        <w:t>будут</w:t>
      </w:r>
      <w:r w:rsidR="00FC4694" w:rsidRPr="00602713">
        <w:rPr>
          <w:color w:val="000000"/>
        </w:rPr>
        <w:t xml:space="preserve"> принимать и рассматривать заявления собственников недвижимости, несогласных с результатами </w:t>
      </w:r>
      <w:r w:rsidR="006B5FBB" w:rsidRPr="00602713">
        <w:t>оценк</w:t>
      </w:r>
      <w:r w:rsidR="006B5FBB">
        <w:t xml:space="preserve">и, </w:t>
      </w:r>
      <w:r w:rsidR="00CE7578" w:rsidRPr="00602713">
        <w:rPr>
          <w:color w:val="000000"/>
        </w:rPr>
        <w:t>проведенной этими</w:t>
      </w:r>
      <w:r w:rsidR="00FC4694" w:rsidRPr="00602713">
        <w:t xml:space="preserve"> учреждения</w:t>
      </w:r>
      <w:r w:rsidR="00FF1660">
        <w:t>ми</w:t>
      </w:r>
      <w:r w:rsidR="00CE7578" w:rsidRPr="00602713">
        <w:t>,</w:t>
      </w:r>
      <w:r w:rsidR="00FC4694" w:rsidRPr="00602713">
        <w:t xml:space="preserve"> </w:t>
      </w:r>
      <w:r w:rsidR="006B5FBB">
        <w:t xml:space="preserve">кроме того, </w:t>
      </w:r>
      <w:r w:rsidR="00CE7578" w:rsidRPr="00602713">
        <w:t>з</w:t>
      </w:r>
      <w:r w:rsidR="00FC4694" w:rsidRPr="00602713">
        <w:t xml:space="preserve">а качество </w:t>
      </w:r>
      <w:r w:rsidR="006B5FBB">
        <w:t xml:space="preserve">ее </w:t>
      </w:r>
      <w:r w:rsidR="00FC4694" w:rsidRPr="00602713">
        <w:t>проведения</w:t>
      </w:r>
      <w:r w:rsidR="00CE7578" w:rsidRPr="00602713">
        <w:t xml:space="preserve"> законопроект</w:t>
      </w:r>
      <w:r w:rsidR="00FC4694" w:rsidRPr="00602713">
        <w:rPr>
          <w:color w:val="000000"/>
        </w:rPr>
        <w:t> </w:t>
      </w:r>
      <w:r w:rsidR="00CE7578" w:rsidRPr="00602713">
        <w:rPr>
          <w:bCs/>
          <w:iCs/>
          <w:color w:val="000000"/>
        </w:rPr>
        <w:t xml:space="preserve">устанавливает </w:t>
      </w:r>
      <w:r w:rsidR="00FC4694" w:rsidRPr="00602713">
        <w:rPr>
          <w:bCs/>
          <w:iCs/>
          <w:color w:val="000000"/>
        </w:rPr>
        <w:t>персональн</w:t>
      </w:r>
      <w:r w:rsidR="00CE7578" w:rsidRPr="00602713">
        <w:rPr>
          <w:bCs/>
          <w:iCs/>
          <w:color w:val="000000"/>
        </w:rPr>
        <w:t>ую</w:t>
      </w:r>
      <w:r w:rsidR="00FC4694" w:rsidRPr="00602713">
        <w:rPr>
          <w:bCs/>
          <w:iCs/>
          <w:color w:val="000000"/>
        </w:rPr>
        <w:t xml:space="preserve"> ответственность директоров таких бюджетных учреждений</w:t>
      </w:r>
      <w:r w:rsidR="00FC4694" w:rsidRPr="00602713">
        <w:rPr>
          <w:color w:val="000000"/>
        </w:rPr>
        <w:t>.</w:t>
      </w:r>
    </w:p>
    <w:p w:rsidR="00CC4579" w:rsidRPr="00602713" w:rsidRDefault="00CE7578" w:rsidP="00CC4579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713">
        <w:rPr>
          <w:rFonts w:ascii="Times New Roman" w:hAnsi="Times New Roman" w:cs="Times New Roman"/>
          <w:b/>
          <w:i/>
          <w:sz w:val="24"/>
          <w:szCs w:val="24"/>
        </w:rPr>
        <w:t>Руководитель Управления Росреестра по Челябинской области</w:t>
      </w:r>
      <w:r w:rsidRPr="00602713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Ольга </w:t>
      </w:r>
      <w:r w:rsidRPr="00602713">
        <w:rPr>
          <w:rFonts w:ascii="Times New Roman" w:hAnsi="Times New Roman" w:cs="Times New Roman"/>
          <w:b/>
          <w:i/>
          <w:sz w:val="24"/>
          <w:szCs w:val="24"/>
        </w:rPr>
        <w:t>Смирных:</w:t>
      </w:r>
      <w:r w:rsidR="00CC4579" w:rsidRPr="006027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2713" w:rsidRPr="00602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Только </w:t>
      </w:r>
      <w:r w:rsidR="00602713" w:rsidRPr="00602713">
        <w:rPr>
          <w:i/>
          <w:sz w:val="24"/>
          <w:szCs w:val="24"/>
        </w:rPr>
        <w:t>з</w:t>
      </w:r>
      <w:r w:rsidR="00602713" w:rsidRPr="00602713">
        <w:rPr>
          <w:rFonts w:ascii="Times New Roman" w:hAnsi="Times New Roman" w:cs="Times New Roman"/>
          <w:i/>
          <w:sz w:val="24"/>
          <w:szCs w:val="24"/>
        </w:rPr>
        <w:t>а девять месяцев 2019 года Комиссией при Управлении рассмотрено 95</w:t>
      </w:r>
      <w:r w:rsidR="00FF1660">
        <w:rPr>
          <w:rFonts w:ascii="Times New Roman" w:hAnsi="Times New Roman" w:cs="Times New Roman"/>
          <w:i/>
          <w:sz w:val="24"/>
          <w:szCs w:val="24"/>
        </w:rPr>
        <w:t>7</w:t>
      </w:r>
      <w:r w:rsidR="00602713" w:rsidRPr="00602713">
        <w:rPr>
          <w:rFonts w:ascii="Times New Roman" w:hAnsi="Times New Roman" w:cs="Times New Roman"/>
          <w:i/>
          <w:sz w:val="24"/>
          <w:szCs w:val="24"/>
        </w:rPr>
        <w:t xml:space="preserve"> заявлений южноуральцев</w:t>
      </w:r>
      <w:r w:rsidR="00DF77E4">
        <w:rPr>
          <w:rFonts w:ascii="Times New Roman" w:hAnsi="Times New Roman" w:cs="Times New Roman"/>
          <w:i/>
          <w:sz w:val="24"/>
          <w:szCs w:val="24"/>
        </w:rPr>
        <w:t>, не</w:t>
      </w:r>
      <w:r w:rsidR="00602713" w:rsidRPr="00602713">
        <w:rPr>
          <w:rFonts w:ascii="Times New Roman" w:hAnsi="Times New Roman" w:cs="Times New Roman"/>
          <w:i/>
          <w:sz w:val="24"/>
          <w:szCs w:val="24"/>
        </w:rPr>
        <w:t>согласных с размером установленной кадастровой стоимости их объектов недвижимости. Из этого количества по 81</w:t>
      </w:r>
      <w:r w:rsidR="00FF1660">
        <w:rPr>
          <w:rFonts w:ascii="Times New Roman" w:hAnsi="Times New Roman" w:cs="Times New Roman"/>
          <w:i/>
          <w:sz w:val="24"/>
          <w:szCs w:val="24"/>
        </w:rPr>
        <w:t>1</w:t>
      </w:r>
      <w:r w:rsidR="00602713" w:rsidRPr="00602713">
        <w:rPr>
          <w:rFonts w:ascii="Times New Roman" w:hAnsi="Times New Roman" w:cs="Times New Roman"/>
          <w:i/>
          <w:sz w:val="24"/>
          <w:szCs w:val="24"/>
        </w:rPr>
        <w:t xml:space="preserve"> заявлениям были приняты положительные решения, то есть о снижении оспариваемой кадастровой стоимости до уровня рыночной.</w:t>
      </w:r>
      <w:r w:rsidR="00EE0B0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EE0B03" w:rsidRPr="00602713">
        <w:rPr>
          <w:rFonts w:ascii="Times New Roman" w:hAnsi="Times New Roman" w:cs="Times New Roman"/>
          <w:i/>
          <w:sz w:val="24"/>
          <w:szCs w:val="24"/>
        </w:rPr>
        <w:t>предложенном</w:t>
      </w:r>
      <w:r w:rsidR="00EE0B03" w:rsidRPr="00602713">
        <w:rPr>
          <w:rFonts w:ascii="Times New Roman" w:hAnsi="Times New Roman" w:cs="Times New Roman"/>
          <w:i/>
          <w:sz w:val="24"/>
          <w:szCs w:val="24"/>
        </w:rPr>
        <w:t xml:space="preserve"> законопроект</w:t>
      </w:r>
      <w:r w:rsidR="00EE0B03">
        <w:rPr>
          <w:rFonts w:ascii="Times New Roman" w:hAnsi="Times New Roman" w:cs="Times New Roman"/>
          <w:i/>
          <w:sz w:val="24"/>
          <w:szCs w:val="24"/>
        </w:rPr>
        <w:t xml:space="preserve">е заложен механизм, который </w:t>
      </w:r>
      <w:r w:rsidR="00EE0B03" w:rsidRPr="00602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позволит не допускать ситуаций, когда кадастровая стоимость превы</w:t>
      </w:r>
      <w:r w:rsidR="00EE0B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</w:t>
      </w:r>
      <w:r w:rsidR="00EE0B03" w:rsidRPr="00602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 рыночную</w:t>
      </w:r>
      <w:r w:rsidR="00EE0B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а также предусмотрены процедуры исправления </w:t>
      </w:r>
      <w:r w:rsidR="00EE0B03" w:rsidRPr="00602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ошиб</w:t>
      </w:r>
      <w:r w:rsidR="00EE0B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 самими</w:t>
      </w:r>
      <w:r w:rsidR="00EE0B03" w:rsidRPr="00602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оценщик</w:t>
      </w:r>
      <w:r w:rsidR="00EE0B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ами</w:t>
      </w:r>
      <w:r w:rsidR="00EE0B03" w:rsidRPr="00602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E0B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людей – это </w:t>
      </w:r>
      <w:r w:rsidR="00EE0B03">
        <w:rPr>
          <w:rFonts w:ascii="Times New Roman" w:hAnsi="Times New Roman" w:cs="Times New Roman"/>
          <w:i/>
          <w:sz w:val="24"/>
          <w:szCs w:val="24"/>
        </w:rPr>
        <w:t>важно, и в этом</w:t>
      </w:r>
      <w:r w:rsidR="00602713" w:rsidRPr="00602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B03" w:rsidRPr="00602713">
        <w:rPr>
          <w:rFonts w:ascii="Times New Roman" w:hAnsi="Times New Roman" w:cs="Times New Roman"/>
          <w:i/>
          <w:sz w:val="24"/>
          <w:szCs w:val="24"/>
        </w:rPr>
        <w:t xml:space="preserve">мы видим </w:t>
      </w:r>
      <w:r w:rsidR="00602713" w:rsidRPr="00602713">
        <w:rPr>
          <w:rFonts w:ascii="Times New Roman" w:hAnsi="Times New Roman" w:cs="Times New Roman"/>
          <w:i/>
          <w:sz w:val="24"/>
          <w:szCs w:val="24"/>
        </w:rPr>
        <w:t>г</w:t>
      </w:r>
      <w:r w:rsidR="00CC4579" w:rsidRPr="00602713">
        <w:rPr>
          <w:rFonts w:ascii="Times New Roman" w:hAnsi="Times New Roman" w:cs="Times New Roman"/>
          <w:i/>
          <w:sz w:val="24"/>
          <w:szCs w:val="24"/>
        </w:rPr>
        <w:t xml:space="preserve">лавное значение </w:t>
      </w:r>
      <w:r w:rsidR="00EE0B03">
        <w:rPr>
          <w:rFonts w:ascii="Times New Roman" w:hAnsi="Times New Roman" w:cs="Times New Roman"/>
          <w:i/>
          <w:sz w:val="24"/>
          <w:szCs w:val="24"/>
        </w:rPr>
        <w:t>законопроекта</w:t>
      </w:r>
      <w:r w:rsidR="00CC4579" w:rsidRPr="00602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C4579" w:rsidRPr="00602713" w:rsidRDefault="00CC4579" w:rsidP="00BB16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51F" w:rsidRPr="00602713" w:rsidRDefault="006D551F" w:rsidP="00213E2C">
      <w:pPr>
        <w:ind w:left="4956" w:firstLine="708"/>
        <w:jc w:val="both"/>
        <w:rPr>
          <w:iCs/>
        </w:rPr>
      </w:pPr>
      <w:r w:rsidRPr="00602713">
        <w:rPr>
          <w:iCs/>
        </w:rPr>
        <w:t>Пресс-служба Управления Росреестра</w:t>
      </w:r>
    </w:p>
    <w:p w:rsidR="006D551F" w:rsidRPr="00602713" w:rsidRDefault="006D551F" w:rsidP="00213E2C">
      <w:pPr>
        <w:ind w:left="4956" w:firstLine="708"/>
        <w:jc w:val="both"/>
      </w:pPr>
      <w:r w:rsidRPr="00602713">
        <w:rPr>
          <w:iCs/>
        </w:rPr>
        <w:t>по Челябинской области</w:t>
      </w:r>
    </w:p>
    <w:p w:rsidR="006B5FBB" w:rsidRPr="006B5FBB" w:rsidRDefault="006B5FBB" w:rsidP="00213E2C">
      <w:pPr>
        <w:rPr>
          <w:lang w:val="en-US"/>
        </w:rPr>
      </w:pPr>
      <w:r>
        <w:tab/>
      </w:r>
      <w:r w:rsidR="006D551F" w:rsidRPr="00602713">
        <w:tab/>
      </w:r>
      <w:r w:rsidR="00FA7204" w:rsidRPr="00602713">
        <w:tab/>
      </w:r>
      <w:r w:rsidR="00055C15" w:rsidRPr="00602713">
        <w:tab/>
      </w:r>
      <w:r w:rsidR="00687354" w:rsidRPr="00602713">
        <w:tab/>
      </w:r>
      <w:r w:rsidR="00687354" w:rsidRPr="00602713">
        <w:tab/>
      </w:r>
      <w:r w:rsidR="00687354" w:rsidRPr="00602713">
        <w:tab/>
      </w:r>
      <w:r w:rsidR="00074F04" w:rsidRPr="00602713">
        <w:tab/>
      </w:r>
      <w:r w:rsidR="006D551F" w:rsidRPr="00602713">
        <w:rPr>
          <w:lang w:val="en-US"/>
        </w:rPr>
        <w:t xml:space="preserve">E-m: </w:t>
      </w:r>
      <w:hyperlink r:id="rId6" w:history="1">
        <w:r w:rsidRPr="00907CD5">
          <w:rPr>
            <w:rStyle w:val="a3"/>
            <w:lang w:val="en-US"/>
          </w:rPr>
          <w:t>pressafrs74@chel.surnet.ru</w:t>
        </w:r>
      </w:hyperlink>
      <w:r w:rsidRPr="006B5FBB">
        <w:rPr>
          <w:lang w:val="en-US"/>
        </w:rPr>
        <w:t xml:space="preserve"> </w:t>
      </w:r>
    </w:p>
    <w:p w:rsidR="00035E38" w:rsidRPr="00602713" w:rsidRDefault="00FA7204" w:rsidP="00213E2C">
      <w:pPr>
        <w:rPr>
          <w:color w:val="0000FF"/>
          <w:u w:val="single"/>
        </w:rPr>
      </w:pPr>
      <w:r w:rsidRPr="00602713">
        <w:rPr>
          <w:lang w:val="en-US"/>
        </w:rPr>
        <w:tab/>
      </w:r>
      <w:r w:rsidR="00852109" w:rsidRPr="00602713">
        <w:rPr>
          <w:lang w:val="en-US"/>
        </w:rPr>
        <w:tab/>
      </w:r>
      <w:r w:rsidR="00074F04" w:rsidRPr="00602713">
        <w:rPr>
          <w:lang w:val="en-US"/>
        </w:rPr>
        <w:tab/>
      </w:r>
      <w:r w:rsidR="006B5FBB">
        <w:rPr>
          <w:lang w:val="en-US"/>
        </w:rPr>
        <w:tab/>
      </w:r>
      <w:bookmarkStart w:id="0" w:name="_GoBack"/>
      <w:bookmarkEnd w:id="0"/>
      <w:r w:rsidR="006B5FBB">
        <w:rPr>
          <w:lang w:val="en-US"/>
        </w:rPr>
        <w:tab/>
      </w:r>
      <w:r w:rsidR="006B5FBB">
        <w:rPr>
          <w:lang w:val="en-US"/>
        </w:rPr>
        <w:tab/>
      </w:r>
      <w:r w:rsidR="006B5FBB">
        <w:rPr>
          <w:lang w:val="en-US"/>
        </w:rPr>
        <w:tab/>
      </w:r>
      <w:r w:rsidR="006B5FBB">
        <w:rPr>
          <w:lang w:val="en-US"/>
        </w:rPr>
        <w:tab/>
      </w:r>
      <w:hyperlink r:id="rId7" w:history="1">
        <w:r w:rsidR="006D551F" w:rsidRPr="00602713">
          <w:rPr>
            <w:rStyle w:val="a3"/>
          </w:rPr>
          <w:t>https://vk.com/rosreestr_chel</w:t>
        </w:r>
      </w:hyperlink>
    </w:p>
    <w:sectPr w:rsidR="00035E38" w:rsidRPr="00602713" w:rsidSect="0060271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0BF0"/>
    <w:rsid w:val="00035E38"/>
    <w:rsid w:val="0003757F"/>
    <w:rsid w:val="00055C15"/>
    <w:rsid w:val="00074F04"/>
    <w:rsid w:val="000B299E"/>
    <w:rsid w:val="001550BA"/>
    <w:rsid w:val="001C7DCB"/>
    <w:rsid w:val="001D1EEF"/>
    <w:rsid w:val="00213E2C"/>
    <w:rsid w:val="002F73B2"/>
    <w:rsid w:val="0034082C"/>
    <w:rsid w:val="00383CAC"/>
    <w:rsid w:val="003C6BE8"/>
    <w:rsid w:val="003D46B9"/>
    <w:rsid w:val="003E1CBE"/>
    <w:rsid w:val="004100C4"/>
    <w:rsid w:val="00410FE4"/>
    <w:rsid w:val="00437BC5"/>
    <w:rsid w:val="00494A6E"/>
    <w:rsid w:val="00497C4B"/>
    <w:rsid w:val="005D33B4"/>
    <w:rsid w:val="005F4C82"/>
    <w:rsid w:val="00602713"/>
    <w:rsid w:val="00630A6B"/>
    <w:rsid w:val="0064787B"/>
    <w:rsid w:val="006771A9"/>
    <w:rsid w:val="00687354"/>
    <w:rsid w:val="006A1AA5"/>
    <w:rsid w:val="006B5FBB"/>
    <w:rsid w:val="006D2BEC"/>
    <w:rsid w:val="006D551F"/>
    <w:rsid w:val="006E1E19"/>
    <w:rsid w:val="006E419E"/>
    <w:rsid w:val="006F6F67"/>
    <w:rsid w:val="00705FB3"/>
    <w:rsid w:val="007419E4"/>
    <w:rsid w:val="00766CEB"/>
    <w:rsid w:val="00812238"/>
    <w:rsid w:val="00847867"/>
    <w:rsid w:val="00850EBF"/>
    <w:rsid w:val="00852109"/>
    <w:rsid w:val="00890D70"/>
    <w:rsid w:val="008B10EB"/>
    <w:rsid w:val="009348E9"/>
    <w:rsid w:val="00950574"/>
    <w:rsid w:val="00967DDD"/>
    <w:rsid w:val="009A62DE"/>
    <w:rsid w:val="009E3067"/>
    <w:rsid w:val="009E787F"/>
    <w:rsid w:val="00AE0D72"/>
    <w:rsid w:val="00AF080D"/>
    <w:rsid w:val="00B010EC"/>
    <w:rsid w:val="00B16166"/>
    <w:rsid w:val="00B21477"/>
    <w:rsid w:val="00B268C0"/>
    <w:rsid w:val="00BA0755"/>
    <w:rsid w:val="00BB16C7"/>
    <w:rsid w:val="00C75E01"/>
    <w:rsid w:val="00CA2718"/>
    <w:rsid w:val="00CC4579"/>
    <w:rsid w:val="00CE7578"/>
    <w:rsid w:val="00CF12D6"/>
    <w:rsid w:val="00DB6ABA"/>
    <w:rsid w:val="00DE6EB9"/>
    <w:rsid w:val="00DF77E4"/>
    <w:rsid w:val="00E62E2B"/>
    <w:rsid w:val="00E72067"/>
    <w:rsid w:val="00E910CA"/>
    <w:rsid w:val="00EA0C79"/>
    <w:rsid w:val="00EE0B03"/>
    <w:rsid w:val="00F2121C"/>
    <w:rsid w:val="00F61B4B"/>
    <w:rsid w:val="00F665DC"/>
    <w:rsid w:val="00F72B51"/>
    <w:rsid w:val="00F95436"/>
    <w:rsid w:val="00FA7204"/>
    <w:rsid w:val="00FC4694"/>
    <w:rsid w:val="00FF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E04A-E27A-4900-AD75-4D0D17E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Источник"/>
    <w:basedOn w:val="a"/>
    <w:uiPriority w:val="34"/>
    <w:qFormat/>
    <w:rsid w:val="005F4C82"/>
    <w:pPr>
      <w:spacing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42</cp:revision>
  <cp:lastPrinted>2019-10-25T08:33:00Z</cp:lastPrinted>
  <dcterms:created xsi:type="dcterms:W3CDTF">2018-01-09T05:10:00Z</dcterms:created>
  <dcterms:modified xsi:type="dcterms:W3CDTF">2019-10-25T09:10:00Z</dcterms:modified>
</cp:coreProperties>
</file>