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F501FF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</w:t>
      </w:r>
      <w:bookmarkStart w:id="0" w:name="_GoBack"/>
      <w:bookmarkEnd w:id="0"/>
      <w:r>
        <w:rPr>
          <w:sz w:val="32"/>
          <w:szCs w:val="32"/>
        </w:rPr>
        <w:t>о контроля за</w:t>
      </w:r>
      <w:r w:rsidR="00CA2804">
        <w:rPr>
          <w:b/>
          <w:sz w:val="32"/>
          <w:szCs w:val="32"/>
        </w:rPr>
        <w:t xml:space="preserve"> 2018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25319" w:rsidRPr="003C79C0" w:rsidRDefault="00925319" w:rsidP="0092531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Перечень НПА, устанавливающих</w:t>
      </w:r>
      <w:r w:rsidRPr="00F05994">
        <w:rPr>
          <w:sz w:val="28"/>
          <w:szCs w:val="28"/>
        </w:rPr>
        <w:t xml:space="preserve"> обязательные требования</w:t>
      </w:r>
      <w:r>
        <w:rPr>
          <w:sz w:val="28"/>
          <w:szCs w:val="28"/>
        </w:rPr>
        <w:t>,</w:t>
      </w:r>
      <w:r w:rsidRPr="00A60CC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подлежащие</w:t>
      </w:r>
      <w:r w:rsidRPr="00F05994">
        <w:rPr>
          <w:sz w:val="28"/>
          <w:szCs w:val="28"/>
        </w:rPr>
        <w:t xml:space="preserve"> проверке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2552"/>
      </w:tblGrid>
      <w:tr w:rsidR="00925319" w:rsidTr="00870F2B">
        <w:tc>
          <w:tcPr>
            <w:tcW w:w="675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>№ п/п</w:t>
            </w:r>
          </w:p>
        </w:tc>
        <w:tc>
          <w:tcPr>
            <w:tcW w:w="3686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>Наименование и реквизиты НПА (в полном объеме)</w:t>
            </w:r>
            <w:r>
              <w:t xml:space="preserve"> в следующем порядке: </w:t>
            </w:r>
            <w:r>
              <w:rPr>
                <w:sz w:val="24"/>
                <w:szCs w:val="24"/>
              </w:rPr>
              <w:t xml:space="preserve">федеральные, региональные, муниципальные </w:t>
            </w:r>
          </w:p>
        </w:tc>
        <w:tc>
          <w:tcPr>
            <w:tcW w:w="2693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 w:rsidRPr="003C79C0">
              <w:rPr>
                <w:i/>
              </w:rPr>
              <w:t>(пункт, часть, статья, глава или весь документ)</w:t>
            </w:r>
          </w:p>
        </w:tc>
        <w:tc>
          <w:tcPr>
            <w:tcW w:w="2552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  <w:r w:rsidRPr="003C79C0">
              <w:rPr>
                <w:i/>
              </w:rPr>
              <w:t>(ЮЛ, ИП, физические лица)</w:t>
            </w:r>
          </w:p>
        </w:tc>
      </w:tr>
      <w:tr w:rsidR="00925319" w:rsidTr="00870F2B">
        <w:tc>
          <w:tcPr>
            <w:tcW w:w="675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>1.</w:t>
            </w:r>
          </w:p>
        </w:tc>
        <w:tc>
          <w:tcPr>
            <w:tcW w:w="8931" w:type="dxa"/>
            <w:gridSpan w:val="3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земельный контроль</w:t>
            </w:r>
          </w:p>
        </w:tc>
      </w:tr>
      <w:tr w:rsidR="00925319" w:rsidTr="00870F2B">
        <w:tc>
          <w:tcPr>
            <w:tcW w:w="675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>1.1.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>Земельный кодекс РФ</w:t>
            </w:r>
          </w:p>
        </w:tc>
        <w:tc>
          <w:tcPr>
            <w:tcW w:w="2693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>Ст.72</w:t>
            </w:r>
          </w:p>
        </w:tc>
        <w:tc>
          <w:tcPr>
            <w:tcW w:w="2552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>ЮЛ, ИП,ФЛ</w:t>
            </w:r>
          </w:p>
        </w:tc>
      </w:tr>
      <w:tr w:rsidR="00925319" w:rsidTr="00870F2B">
        <w:tc>
          <w:tcPr>
            <w:tcW w:w="675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>1.2.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6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3686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7BBF">
              <w:rPr>
                <w:rFonts w:cs="Times New Roman"/>
              </w:rPr>
              <w:t xml:space="preserve">Федеральным </w:t>
            </w:r>
            <w:hyperlink r:id="rId7" w:history="1">
              <w:r w:rsidRPr="00077BBF">
                <w:rPr>
                  <w:rFonts w:cs="Times New Roman"/>
                </w:rPr>
                <w:t>законом</w:t>
              </w:r>
            </w:hyperlink>
            <w:r w:rsidRPr="00077BBF">
              <w:rPr>
                <w:rFonts w:cs="Times New Roman"/>
              </w:rPr>
              <w:t xml:space="preserve"> от 26.12.2008 г. № 294</w:t>
            </w:r>
            <w:r>
              <w:rPr>
                <w:rFonts w:cs="Times New Roman"/>
              </w:rPr>
              <w:t>-ФЗ</w:t>
            </w:r>
            <w:r w:rsidRPr="00077BBF">
              <w:rPr>
                <w:rFonts w:cs="Times New Roman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Ст.1,ч.4,п.п.31</w:t>
            </w:r>
          </w:p>
        </w:tc>
        <w:tc>
          <w:tcPr>
            <w:tcW w:w="2552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3686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Устав Агаповского муниципального района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Ст.32 п.2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ЮЛ,ИП,ФЛ</w:t>
            </w:r>
          </w:p>
        </w:tc>
      </w:tr>
      <w:tr w:rsidR="00925319" w:rsidTr="00870F2B">
        <w:tc>
          <w:tcPr>
            <w:tcW w:w="675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>2.</w:t>
            </w:r>
          </w:p>
        </w:tc>
        <w:tc>
          <w:tcPr>
            <w:tcW w:w="8931" w:type="dxa"/>
            <w:gridSpan w:val="3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жилищный контроль</w:t>
            </w:r>
          </w:p>
        </w:tc>
      </w:tr>
      <w:tr w:rsidR="00925319" w:rsidTr="00870F2B">
        <w:tc>
          <w:tcPr>
            <w:tcW w:w="675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3C79C0">
              <w:t>2.1.</w:t>
            </w:r>
          </w:p>
        </w:tc>
        <w:tc>
          <w:tcPr>
            <w:tcW w:w="3686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Жилищный кодекс РФ</w:t>
            </w:r>
          </w:p>
        </w:tc>
        <w:tc>
          <w:tcPr>
            <w:tcW w:w="2693" w:type="dxa"/>
          </w:tcPr>
          <w:p w:rsidR="00925319" w:rsidRPr="00E60518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E60518">
              <w:t>Ст.20 ч.4,1 и 4,2</w:t>
            </w:r>
          </w:p>
        </w:tc>
        <w:tc>
          <w:tcPr>
            <w:tcW w:w="2552" w:type="dxa"/>
          </w:tcPr>
          <w:p w:rsidR="00925319" w:rsidRPr="00E60518" w:rsidRDefault="00925319" w:rsidP="00870F2B">
            <w:pPr>
              <w:autoSpaceDE w:val="0"/>
              <w:autoSpaceDN w:val="0"/>
              <w:adjustRightInd w:val="0"/>
              <w:jc w:val="both"/>
            </w:pPr>
            <w:r w:rsidRPr="00E60518">
              <w:t>ЮЛ,ИП,ФЛ</w:t>
            </w:r>
          </w:p>
        </w:tc>
      </w:tr>
      <w:tr w:rsidR="00925319" w:rsidTr="00870F2B">
        <w:tc>
          <w:tcPr>
            <w:tcW w:w="675" w:type="dxa"/>
          </w:tcPr>
          <w:p w:rsidR="00925319" w:rsidRPr="003C79C0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3686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7BBF">
              <w:rPr>
                <w:rFonts w:cs="Times New Roman"/>
              </w:rPr>
              <w:t xml:space="preserve">Федеральным </w:t>
            </w:r>
            <w:hyperlink r:id="rId8" w:history="1">
              <w:r w:rsidRPr="00077BBF">
                <w:rPr>
                  <w:rFonts w:cs="Times New Roman"/>
                </w:rPr>
                <w:t>законом</w:t>
              </w:r>
            </w:hyperlink>
            <w:r w:rsidRPr="00077BBF">
              <w:rPr>
                <w:rFonts w:cs="Times New Roman"/>
              </w:rPr>
              <w:t xml:space="preserve"> от 26.12.2008 г. № 294</w:t>
            </w:r>
            <w:r>
              <w:rPr>
                <w:rFonts w:cs="Times New Roman"/>
              </w:rPr>
              <w:t>-ФЗ</w:t>
            </w:r>
            <w:r w:rsidRPr="00077BBF">
              <w:rPr>
                <w:rFonts w:cs="Times New Roman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Ст.1,ч.4,п.п.26</w:t>
            </w:r>
          </w:p>
        </w:tc>
        <w:tc>
          <w:tcPr>
            <w:tcW w:w="2552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2.3.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9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8931" w:type="dxa"/>
            <w:gridSpan w:val="3"/>
          </w:tcPr>
          <w:p w:rsidR="00925319" w:rsidRPr="007B2509" w:rsidRDefault="00925319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B2509">
              <w:t>Муниципальный контроль за обеспечением сохранности автомобильных дорог местного значения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10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</w:t>
            </w:r>
            <w:r w:rsidRPr="002E4356">
              <w:rPr>
                <w:rFonts w:cs="Times New Roman"/>
              </w:rPr>
              <w:lastRenderedPageBreak/>
              <w:t>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686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77BBF">
              <w:rPr>
                <w:rFonts w:cs="Times New Roman"/>
              </w:rPr>
              <w:t xml:space="preserve">Федеральным </w:t>
            </w:r>
            <w:hyperlink r:id="rId11" w:history="1">
              <w:r w:rsidRPr="00077BBF">
                <w:rPr>
                  <w:rFonts w:cs="Times New Roman"/>
                </w:rPr>
                <w:t>законом</w:t>
              </w:r>
            </w:hyperlink>
            <w:r w:rsidRPr="00077BBF">
              <w:rPr>
                <w:rFonts w:cs="Times New Roman"/>
              </w:rPr>
              <w:t xml:space="preserve"> от 26.12.2008 г. № 294</w:t>
            </w:r>
            <w:r>
              <w:rPr>
                <w:rFonts w:cs="Times New Roman"/>
              </w:rPr>
              <w:t>-ФЗ</w:t>
            </w:r>
            <w:r w:rsidRPr="00077BBF">
              <w:rPr>
                <w:rFonts w:cs="Times New Roman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Ст.1,ч.4,</w:t>
            </w:r>
          </w:p>
        </w:tc>
        <w:tc>
          <w:tcPr>
            <w:tcW w:w="2552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8931" w:type="dxa"/>
            <w:gridSpan w:val="3"/>
          </w:tcPr>
          <w:p w:rsidR="00925319" w:rsidRPr="00952989" w:rsidRDefault="00925319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52989">
              <w:t>Муниципальный контроль в области благоустройства, осуществляемый на территории Агаповского муниципального района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4.1.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12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ind w:firstLine="540"/>
              <w:jc w:val="both"/>
              <w:rPr>
                <w:rFonts w:cs="Times New Roman"/>
              </w:rPr>
            </w:pPr>
            <w:r w:rsidRPr="0098225F">
              <w:rPr>
                <w:rFonts w:cs="Times New Roman"/>
              </w:rPr>
    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Ст.1,ч.4.</w:t>
            </w:r>
          </w:p>
        </w:tc>
        <w:tc>
          <w:tcPr>
            <w:tcW w:w="2552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Уставы сельских поселений района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Ст.32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ЮЛ,ИП,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8931" w:type="dxa"/>
            <w:gridSpan w:val="3"/>
          </w:tcPr>
          <w:p w:rsidR="00925319" w:rsidRPr="00E61D9C" w:rsidRDefault="00925319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61D9C">
              <w:t>Муниципальный контроль в области торговой деятельности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13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5.2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ind w:firstLine="540"/>
              <w:jc w:val="both"/>
              <w:rPr>
                <w:rFonts w:cs="Times New Roman"/>
              </w:rPr>
            </w:pPr>
            <w:r w:rsidRPr="0098225F">
              <w:rPr>
                <w:rFonts w:cs="Times New Roman"/>
              </w:rPr>
    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Ст.1,ч.4.</w:t>
            </w:r>
          </w:p>
        </w:tc>
        <w:tc>
          <w:tcPr>
            <w:tcW w:w="2552" w:type="dxa"/>
          </w:tcPr>
          <w:p w:rsidR="00925319" w:rsidRPr="00077BBF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5.3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Устав Агаповского муниципального района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Ст.32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8931" w:type="dxa"/>
            <w:gridSpan w:val="3"/>
          </w:tcPr>
          <w:p w:rsidR="00925319" w:rsidRPr="00F7584B" w:rsidRDefault="00925319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7584B"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6.1.</w:t>
            </w:r>
          </w:p>
        </w:tc>
        <w:tc>
          <w:tcPr>
            <w:tcW w:w="3686" w:type="dxa"/>
          </w:tcPr>
          <w:p w:rsidR="00925319" w:rsidRPr="008A3FF8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A3FF8">
              <w:t>Федеральным законом от 30.12.2006 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693" w:type="dxa"/>
          </w:tcPr>
          <w:p w:rsidR="00925319" w:rsidRPr="008A3FF8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Ст.23 ч.2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6.2.</w:t>
            </w:r>
          </w:p>
        </w:tc>
        <w:tc>
          <w:tcPr>
            <w:tcW w:w="3686" w:type="dxa"/>
          </w:tcPr>
          <w:p w:rsidR="00925319" w:rsidRPr="00F7140A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7140A">
              <w:rPr>
                <w:rFonts w:cs="Times New Roman"/>
              </w:rPr>
              <w:t xml:space="preserve">Федеральным </w:t>
            </w:r>
            <w:hyperlink r:id="rId14" w:history="1">
              <w:r w:rsidRPr="00F7140A">
                <w:rPr>
                  <w:rFonts w:cs="Times New Roman"/>
                </w:rPr>
                <w:t>законом</w:t>
              </w:r>
            </w:hyperlink>
            <w:r w:rsidRPr="00F7140A">
              <w:rPr>
                <w:rFonts w:cs="Times New Roman"/>
              </w:rPr>
              <w:t xml:space="preserve"> от 26.12.2008 года №294-ФЗ «О защите прав юридических лиц и индивидуальных предпринимателей при осуществлении государственного контроля </w:t>
            </w:r>
            <w:r w:rsidRPr="00F7140A">
              <w:rPr>
                <w:rFonts w:cs="Times New Roman"/>
              </w:rPr>
              <w:lastRenderedPageBreak/>
              <w:t>(надзора) и муниципального контроля»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Ст.1ч.4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6.3</w:t>
            </w:r>
          </w:p>
        </w:tc>
        <w:tc>
          <w:tcPr>
            <w:tcW w:w="3686" w:type="dxa"/>
          </w:tcPr>
          <w:p w:rsidR="00925319" w:rsidRPr="00A928E8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Устав Агаповского муниципального района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Ст.32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8931" w:type="dxa"/>
            <w:gridSpan w:val="3"/>
          </w:tcPr>
          <w:p w:rsidR="00925319" w:rsidRPr="00430FC7" w:rsidRDefault="00925319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430FC7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3686" w:type="dxa"/>
          </w:tcPr>
          <w:p w:rsidR="00925319" w:rsidRPr="007533B7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533B7">
              <w:rPr>
                <w:rFonts w:cs="Times New Roman"/>
              </w:rPr>
              <w:t>Законом Российской Федерации от 21 февраля 1992 года № 2395-1 «О недрах»;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Ст.25.1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ЮЛ,ИП,ФЛ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7.2.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15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7.3.</w:t>
            </w:r>
          </w:p>
        </w:tc>
        <w:tc>
          <w:tcPr>
            <w:tcW w:w="3686" w:type="dxa"/>
          </w:tcPr>
          <w:p w:rsidR="00925319" w:rsidRPr="00F7140A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7140A">
              <w:rPr>
                <w:rFonts w:cs="Times New Roman"/>
              </w:rPr>
              <w:t xml:space="preserve">Федеральным </w:t>
            </w:r>
            <w:hyperlink r:id="rId16" w:history="1">
              <w:r w:rsidRPr="00F7140A">
                <w:rPr>
                  <w:rFonts w:cs="Times New Roman"/>
                </w:rPr>
                <w:t>законом</w:t>
              </w:r>
            </w:hyperlink>
            <w:r w:rsidRPr="00F7140A">
              <w:rPr>
                <w:rFonts w:cs="Times New Roman"/>
              </w:rPr>
              <w:t xml:space="preserve">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Ст.1ч.4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7.4.</w:t>
            </w:r>
          </w:p>
        </w:tc>
        <w:tc>
          <w:tcPr>
            <w:tcW w:w="3686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Уставом Агаповского муниципального района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Ст.32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8931" w:type="dxa"/>
            <w:gridSpan w:val="3"/>
          </w:tcPr>
          <w:p w:rsidR="00925319" w:rsidRPr="00372C87" w:rsidRDefault="00925319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72C87">
              <w:t>Муниципальный контроль исполнения нормативных правовых актов в сфере рекламы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8.1</w:t>
            </w:r>
          </w:p>
        </w:tc>
        <w:tc>
          <w:tcPr>
            <w:tcW w:w="3686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17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2693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Ст.17.1</w:t>
            </w:r>
          </w:p>
        </w:tc>
        <w:tc>
          <w:tcPr>
            <w:tcW w:w="2552" w:type="dxa"/>
          </w:tcPr>
          <w:p w:rsidR="00925319" w:rsidRPr="002E435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8.2.</w:t>
            </w:r>
          </w:p>
        </w:tc>
        <w:tc>
          <w:tcPr>
            <w:tcW w:w="3686" w:type="dxa"/>
          </w:tcPr>
          <w:p w:rsidR="00925319" w:rsidRPr="001F6E86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F6E86">
              <w:rPr>
                <w:rFonts w:cs="Times New Roman"/>
                <w:lang w:eastAsia="ru-RU"/>
              </w:rPr>
              <w:t>Федеральным законом от 13.03.2006 г. № 38-ФЗ «О рекламе»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Ст. 35.1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  <w:tr w:rsidR="00925319" w:rsidTr="00870F2B">
        <w:tc>
          <w:tcPr>
            <w:tcW w:w="675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</w:pPr>
            <w:r>
              <w:t>8.3</w:t>
            </w:r>
          </w:p>
        </w:tc>
        <w:tc>
          <w:tcPr>
            <w:tcW w:w="3686" w:type="dxa"/>
          </w:tcPr>
          <w:p w:rsidR="00925319" w:rsidRPr="00E52407" w:rsidRDefault="00925319" w:rsidP="00870F2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52407">
              <w:rPr>
                <w:rFonts w:cs="Times New Roman"/>
                <w:lang w:eastAsia="ru-RU"/>
              </w:rPr>
              <w:t>Положением «О порядке размещения и распространения наружной рекламы на территории муниципального образования Агаповский муниципальный район от 01.02.2012 г. №240;</w:t>
            </w:r>
          </w:p>
        </w:tc>
        <w:tc>
          <w:tcPr>
            <w:tcW w:w="2693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целом</w:t>
            </w:r>
          </w:p>
        </w:tc>
        <w:tc>
          <w:tcPr>
            <w:tcW w:w="2552" w:type="dxa"/>
          </w:tcPr>
          <w:p w:rsidR="00925319" w:rsidRDefault="00925319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ЮЛ,ИП</w:t>
            </w:r>
          </w:p>
        </w:tc>
      </w:tr>
    </w:tbl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С</w:t>
      </w:r>
      <w:r w:rsidRPr="00F05994">
        <w:rPr>
          <w:sz w:val="28"/>
          <w:szCs w:val="28"/>
        </w:rPr>
        <w:t>ведения об организационной структуре и системе управления органов</w:t>
      </w:r>
      <w:r w:rsidRPr="000A3E22">
        <w:rPr>
          <w:sz w:val="28"/>
          <w:szCs w:val="28"/>
        </w:rPr>
        <w:t xml:space="preserve">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муниципального контроля</w:t>
      </w:r>
    </w:p>
    <w:tbl>
      <w:tblPr>
        <w:tblStyle w:val="a9"/>
        <w:tblW w:w="9855" w:type="dxa"/>
        <w:tblLayout w:type="fixed"/>
        <w:tblLook w:val="04A0" w:firstRow="1" w:lastRow="0" w:firstColumn="1" w:lastColumn="0" w:noHBand="0" w:noVBand="1"/>
      </w:tblPr>
      <w:tblGrid>
        <w:gridCol w:w="581"/>
        <w:gridCol w:w="2079"/>
        <w:gridCol w:w="1701"/>
        <w:gridCol w:w="3969"/>
        <w:gridCol w:w="1525"/>
      </w:tblGrid>
      <w:tr w:rsidR="001A7730" w:rsidTr="00870F2B">
        <w:trPr>
          <w:trHeight w:val="521"/>
        </w:trPr>
        <w:tc>
          <w:tcPr>
            <w:tcW w:w="581" w:type="dxa"/>
            <w:vMerge w:val="restart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62141D">
              <w:t>№ п/п</w:t>
            </w:r>
          </w:p>
        </w:tc>
        <w:tc>
          <w:tcPr>
            <w:tcW w:w="2079" w:type="dxa"/>
            <w:vMerge w:val="restart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62141D">
              <w:t>Виды контроля</w:t>
            </w:r>
          </w:p>
        </w:tc>
        <w:tc>
          <w:tcPr>
            <w:tcW w:w="7195" w:type="dxa"/>
            <w:gridSpan w:val="3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62141D">
              <w:t>Организационная структура и система управления</w:t>
            </w:r>
          </w:p>
        </w:tc>
      </w:tr>
      <w:tr w:rsidR="001A7730" w:rsidTr="00870F2B">
        <w:trPr>
          <w:trHeight w:val="520"/>
        </w:trPr>
        <w:tc>
          <w:tcPr>
            <w:tcW w:w="581" w:type="dxa"/>
            <w:vMerge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9" w:type="dxa"/>
            <w:vMerge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62141D">
              <w:t>Должность уполномоченно</w:t>
            </w:r>
            <w:r w:rsidRPr="0062141D">
              <w:lastRenderedPageBreak/>
              <w:t>го руководителя</w:t>
            </w:r>
          </w:p>
        </w:tc>
        <w:tc>
          <w:tcPr>
            <w:tcW w:w="396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62141D">
              <w:lastRenderedPageBreak/>
              <w:t>Уполномоченные структурные подразделения</w:t>
            </w:r>
          </w:p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62141D">
              <w:lastRenderedPageBreak/>
              <w:t xml:space="preserve"> (</w:t>
            </w:r>
            <w:r>
              <w:t xml:space="preserve">для ОМСУ </w:t>
            </w:r>
            <w:r w:rsidRPr="0062141D">
              <w:t>в том числе городские (сельские) поселения</w:t>
            </w:r>
            <w:r>
              <w:t>)</w:t>
            </w:r>
          </w:p>
        </w:tc>
        <w:tc>
          <w:tcPr>
            <w:tcW w:w="1525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Количество (штат)</w:t>
            </w:r>
            <w:r w:rsidRPr="0062141D">
              <w:t xml:space="preserve"> </w:t>
            </w:r>
            <w:r w:rsidRPr="0062141D">
              <w:lastRenderedPageBreak/>
              <w:t xml:space="preserve">уполномоченных </w:t>
            </w:r>
            <w:r>
              <w:t xml:space="preserve">должностных </w:t>
            </w:r>
            <w:r w:rsidRPr="0062141D">
              <w:t>лиц</w:t>
            </w:r>
          </w:p>
        </w:tc>
      </w:tr>
      <w:tr w:rsidR="001A7730" w:rsidTr="00870F2B">
        <w:tc>
          <w:tcPr>
            <w:tcW w:w="58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62141D">
              <w:lastRenderedPageBreak/>
              <w:t>1.</w:t>
            </w:r>
          </w:p>
        </w:tc>
        <w:tc>
          <w:tcPr>
            <w:tcW w:w="2079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Осуществление контроля за использованием и охраной недр при добыче общераспространенных полезных ископаемых</w:t>
            </w:r>
          </w:p>
        </w:tc>
        <w:tc>
          <w:tcPr>
            <w:tcW w:w="1701" w:type="dxa"/>
          </w:tcPr>
          <w:p w:rsidR="001A7730" w:rsidRPr="00DF526E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по имуществу и земельным отношениям Агаповского муниципального района</w:t>
            </w:r>
          </w:p>
        </w:tc>
        <w:tc>
          <w:tcPr>
            <w:tcW w:w="3969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Отдел земельных отношений УИЗО</w:t>
            </w:r>
          </w:p>
        </w:tc>
        <w:tc>
          <w:tcPr>
            <w:tcW w:w="1525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730" w:rsidTr="00870F2B">
        <w:tc>
          <w:tcPr>
            <w:tcW w:w="58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62141D">
              <w:t>2.</w:t>
            </w:r>
          </w:p>
        </w:tc>
        <w:tc>
          <w:tcPr>
            <w:tcW w:w="2079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Контроль в сфере рекламы</w:t>
            </w:r>
          </w:p>
        </w:tc>
        <w:tc>
          <w:tcPr>
            <w:tcW w:w="170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 xml:space="preserve"> Начальник управления по имуществу и земельным отношениям Агаповского муниципального района</w:t>
            </w:r>
          </w:p>
        </w:tc>
        <w:tc>
          <w:tcPr>
            <w:tcW w:w="3969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Имущественный отдел УИЗО</w:t>
            </w:r>
          </w:p>
        </w:tc>
        <w:tc>
          <w:tcPr>
            <w:tcW w:w="1525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730" w:rsidTr="00870F2B">
        <w:tc>
          <w:tcPr>
            <w:tcW w:w="58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207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Муниципальный земельный контроль</w:t>
            </w:r>
          </w:p>
        </w:tc>
        <w:tc>
          <w:tcPr>
            <w:tcW w:w="170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Начальник управления по имуществу и земельным отношениям Агаповского муниципального района</w:t>
            </w:r>
          </w:p>
        </w:tc>
        <w:tc>
          <w:tcPr>
            <w:tcW w:w="396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Отдел земельных отношений УИЗО</w:t>
            </w:r>
          </w:p>
        </w:tc>
        <w:tc>
          <w:tcPr>
            <w:tcW w:w="1525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730" w:rsidTr="00870F2B">
        <w:tc>
          <w:tcPr>
            <w:tcW w:w="58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07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170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Начальник отдела экономического развития администрации Агаповского муниципального района</w:t>
            </w:r>
          </w:p>
        </w:tc>
        <w:tc>
          <w:tcPr>
            <w:tcW w:w="396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Отдел экономического развития</w:t>
            </w:r>
          </w:p>
        </w:tc>
        <w:tc>
          <w:tcPr>
            <w:tcW w:w="1525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730" w:rsidTr="00870F2B">
        <w:tc>
          <w:tcPr>
            <w:tcW w:w="58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07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170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Начальник отдела экономического развития администрации Агаповского муниципального района</w:t>
            </w:r>
          </w:p>
        </w:tc>
        <w:tc>
          <w:tcPr>
            <w:tcW w:w="396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Отдел экономического развития</w:t>
            </w:r>
          </w:p>
        </w:tc>
        <w:tc>
          <w:tcPr>
            <w:tcW w:w="1525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730" w:rsidTr="00870F2B">
        <w:tc>
          <w:tcPr>
            <w:tcW w:w="58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07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70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396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525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A7730" w:rsidTr="00870F2B">
        <w:tc>
          <w:tcPr>
            <w:tcW w:w="58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79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Муниципальный жилищный контроль</w:t>
            </w:r>
          </w:p>
        </w:tc>
        <w:tc>
          <w:tcPr>
            <w:tcW w:w="170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Глава сельского поселения</w:t>
            </w:r>
          </w:p>
        </w:tc>
        <w:tc>
          <w:tcPr>
            <w:tcW w:w="3969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525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A7730" w:rsidTr="00870F2B">
        <w:tc>
          <w:tcPr>
            <w:tcW w:w="58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7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Муниципальный контроль за сохранностью автомобильных </w:t>
            </w:r>
            <w:r>
              <w:lastRenderedPageBreak/>
              <w:t>дорог местного значения</w:t>
            </w:r>
          </w:p>
        </w:tc>
        <w:tc>
          <w:tcPr>
            <w:tcW w:w="1701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Глава сельского поселения</w:t>
            </w:r>
          </w:p>
        </w:tc>
        <w:tc>
          <w:tcPr>
            <w:tcW w:w="3969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1525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б) перечень и описание видов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>дзора), муниципального контроля:</w:t>
      </w:r>
    </w:p>
    <w:p w:rsidR="001A7730" w:rsidRPr="00565F8B" w:rsidRDefault="001A7730" w:rsidP="001A7730">
      <w:pPr>
        <w:ind w:firstLine="567"/>
        <w:jc w:val="both"/>
      </w:pPr>
      <w:r w:rsidRPr="00565F8B">
        <w:t xml:space="preserve">1. Муниципальный земельный контроль. Осуществляется  </w:t>
      </w:r>
      <w:r>
        <w:t xml:space="preserve">Управлением по имуществу и земельным отношениям Агаповского муниципального района. </w:t>
      </w:r>
      <w:r w:rsidRPr="00565F8B">
        <w:t>Основными функциями специалиста в области контроля  являются:</w:t>
      </w:r>
    </w:p>
    <w:p w:rsidR="001A7730" w:rsidRPr="00565F8B" w:rsidRDefault="001A7730" w:rsidP="001A7730">
      <w:pPr>
        <w:jc w:val="both"/>
      </w:pPr>
      <w:r w:rsidRPr="00565F8B">
        <w:t xml:space="preserve">- 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 </w:t>
      </w:r>
    </w:p>
    <w:p w:rsidR="001A7730" w:rsidRPr="00565F8B" w:rsidRDefault="001A7730" w:rsidP="001A7730">
      <w:pPr>
        <w:jc w:val="both"/>
      </w:pPr>
      <w:r w:rsidRPr="00565F8B">
        <w:t xml:space="preserve">-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1A7730" w:rsidRPr="00565F8B" w:rsidRDefault="001A7730" w:rsidP="001A7730">
      <w:pPr>
        <w:jc w:val="both"/>
      </w:pPr>
      <w:r w:rsidRPr="00565F8B">
        <w:t xml:space="preserve">- контроль за своевременным освоением земельных участков; </w:t>
      </w:r>
    </w:p>
    <w:p w:rsidR="001A7730" w:rsidRPr="00565F8B" w:rsidRDefault="001A7730" w:rsidP="001A7730">
      <w:pPr>
        <w:jc w:val="both"/>
      </w:pPr>
      <w:r w:rsidRPr="00565F8B">
        <w:t xml:space="preserve">- контроль за использованием земель по целевому назначению; </w:t>
      </w:r>
    </w:p>
    <w:p w:rsidR="001A7730" w:rsidRPr="00565F8B" w:rsidRDefault="001A7730" w:rsidP="001A7730">
      <w:pPr>
        <w:jc w:val="both"/>
      </w:pPr>
      <w:r w:rsidRPr="00565F8B">
        <w:t xml:space="preserve">- контроль за выполнением арендаторами условий договоров аренды земельных участков; </w:t>
      </w:r>
    </w:p>
    <w:p w:rsidR="001A7730" w:rsidRPr="00565F8B" w:rsidRDefault="001A7730" w:rsidP="001A7730">
      <w:pPr>
        <w:jc w:val="both"/>
      </w:pPr>
      <w:r w:rsidRPr="00565F8B">
        <w:t xml:space="preserve">- контроль за своевременным освобождением земельных участков по окончании сроков действия договоров аренды земельных участков; </w:t>
      </w:r>
    </w:p>
    <w:p w:rsidR="001A7730" w:rsidRPr="00565F8B" w:rsidRDefault="001A7730" w:rsidP="001A7730">
      <w:pPr>
        <w:jc w:val="both"/>
      </w:pPr>
      <w:r w:rsidRPr="00565F8B">
        <w:t>- выполнение иных требований земельного законодательства по вопросам использования и охраны земель.</w:t>
      </w:r>
    </w:p>
    <w:p w:rsidR="001A7730" w:rsidRPr="00565F8B" w:rsidRDefault="001A7730" w:rsidP="001A7730">
      <w:pPr>
        <w:jc w:val="both"/>
      </w:pPr>
      <w:r w:rsidRPr="00565F8B">
        <w:t xml:space="preserve">Муниципальный земельный контроль осуществляется на основании следующих нормативных актов: </w:t>
      </w:r>
    </w:p>
    <w:p w:rsidR="001A7730" w:rsidRPr="00565F8B" w:rsidRDefault="001A7730" w:rsidP="001A7730">
      <w:pPr>
        <w:jc w:val="both"/>
      </w:pPr>
      <w:r w:rsidRPr="00565F8B">
        <w:t>- Земельный кодекс РФ;</w:t>
      </w:r>
    </w:p>
    <w:p w:rsidR="001A7730" w:rsidRPr="00565F8B" w:rsidRDefault="001A7730" w:rsidP="001A7730">
      <w:pPr>
        <w:jc w:val="both"/>
      </w:pPr>
      <w:r w:rsidRPr="00565F8B">
        <w:t>- Кодекс Российской Федерации об административных правонарушениях;</w:t>
      </w:r>
    </w:p>
    <w:p w:rsidR="001A7730" w:rsidRPr="00565F8B" w:rsidRDefault="001A7730" w:rsidP="001A7730">
      <w:pPr>
        <w:jc w:val="both"/>
      </w:pPr>
      <w:r w:rsidRPr="00565F8B"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A7730" w:rsidRDefault="001A7730" w:rsidP="001A7730">
      <w:pPr>
        <w:jc w:val="both"/>
      </w:pPr>
      <w:r w:rsidRPr="00565F8B">
        <w:t xml:space="preserve">На  2018 год запланировано проведение </w:t>
      </w:r>
      <w:r>
        <w:t>7</w:t>
      </w:r>
      <w:r w:rsidRPr="00565F8B">
        <w:t xml:space="preserve"> проверки по муниципальному земельному контролю. В </w:t>
      </w:r>
      <w:r>
        <w:t>2018 году фактически проведено 7</w:t>
      </w:r>
      <w:r w:rsidRPr="00565F8B">
        <w:t xml:space="preserve"> проверки. Внеплановые проверки в 2018 г.  не проводились.</w:t>
      </w:r>
    </w:p>
    <w:p w:rsidR="001A7730" w:rsidRDefault="001A7730" w:rsidP="001A7730">
      <w:pPr>
        <w:ind w:firstLine="567"/>
        <w:jc w:val="both"/>
        <w:rPr>
          <w:color w:val="000000"/>
        </w:rPr>
      </w:pPr>
      <w:r>
        <w:t xml:space="preserve">2. </w:t>
      </w:r>
      <w:r w:rsidRPr="000712E4">
        <w:rPr>
          <w:color w:val="000000"/>
        </w:rPr>
        <w:t>Муниципальный жилищный контроль</w:t>
      </w:r>
      <w:r>
        <w:rPr>
          <w:color w:val="000000"/>
        </w:rPr>
        <w:t>. Осуществляется специалистами сельских поселений. Функциями контроля являются:</w:t>
      </w:r>
    </w:p>
    <w:p w:rsidR="001A7730" w:rsidRPr="00565F8B" w:rsidRDefault="001A7730" w:rsidP="001A7730">
      <w:pPr>
        <w:jc w:val="both"/>
      </w:pPr>
      <w:r w:rsidRPr="00565F8B">
        <w:t>- контроль за осуществлением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1A7730" w:rsidRPr="00565F8B" w:rsidRDefault="001A7730" w:rsidP="001A7730">
      <w:pPr>
        <w:jc w:val="both"/>
      </w:pPr>
      <w:r w:rsidRPr="00565F8B">
        <w:t xml:space="preserve"> - контроль за рациональным использованием в жилищном фонде общего имущества собственников помещений в многоквартирном доме, топливно-энергетических ресурсов и воды;</w:t>
      </w:r>
    </w:p>
    <w:p w:rsidR="001A7730" w:rsidRPr="00565F8B" w:rsidRDefault="001A7730" w:rsidP="001A7730">
      <w:pPr>
        <w:jc w:val="both"/>
      </w:pPr>
      <w:r w:rsidRPr="00565F8B">
        <w:t xml:space="preserve">- контроль за соответствием качества, объема и порядка предоставления коммунальных услуг и соблюдением Правил предоставления коммунальных услуг гражданам, в части соблюдения нормативного уровня и режима обеспечения населения коммунальными услугами; </w:t>
      </w:r>
    </w:p>
    <w:p w:rsidR="001A7730" w:rsidRPr="00565F8B" w:rsidRDefault="001A7730" w:rsidP="001A7730">
      <w:pPr>
        <w:jc w:val="both"/>
      </w:pPr>
      <w:r w:rsidRPr="00565F8B">
        <w:t>- контроль за соблюдением правил пользования жилыми помещениями и придомовыми территориями и правил содержания общего имущества собственников помещений в многоквартирном доме.</w:t>
      </w:r>
    </w:p>
    <w:p w:rsidR="001A7730" w:rsidRPr="00565F8B" w:rsidRDefault="001A7730" w:rsidP="001A7730">
      <w:pPr>
        <w:jc w:val="both"/>
      </w:pPr>
      <w:r w:rsidRPr="00565F8B">
        <w:t>Контроль осуществляется на основании следующих нормативных актов:</w:t>
      </w:r>
    </w:p>
    <w:p w:rsidR="001A7730" w:rsidRPr="00565F8B" w:rsidRDefault="001A7730" w:rsidP="001A7730">
      <w:pPr>
        <w:jc w:val="both"/>
      </w:pPr>
      <w:r w:rsidRPr="00565F8B">
        <w:t>- Федеральный закон от 6 октября 2003 г. N 131-ФЗ «Об общих принципах организации местного самоуправления в Российской Федерации»;</w:t>
      </w:r>
    </w:p>
    <w:p w:rsidR="001A7730" w:rsidRPr="000712E4" w:rsidRDefault="001A7730" w:rsidP="001A7730">
      <w:pPr>
        <w:jc w:val="both"/>
      </w:pPr>
      <w:r w:rsidRPr="00565F8B">
        <w:t>- Жилищный кодекс РФ;</w:t>
      </w:r>
    </w:p>
    <w:p w:rsidR="001A7730" w:rsidRPr="00565F8B" w:rsidRDefault="001A7730" w:rsidP="001A7730">
      <w:pPr>
        <w:ind w:firstLine="567"/>
        <w:jc w:val="both"/>
      </w:pPr>
      <w:r>
        <w:rPr>
          <w:color w:val="000000"/>
        </w:rPr>
        <w:t xml:space="preserve"> В 2018 году не проводился.</w:t>
      </w:r>
    </w:p>
    <w:p w:rsidR="001A7730" w:rsidRPr="00565F8B" w:rsidRDefault="001A7730" w:rsidP="001A7730">
      <w:pPr>
        <w:ind w:firstLine="426"/>
        <w:jc w:val="both"/>
      </w:pPr>
      <w:r>
        <w:t xml:space="preserve">3 </w:t>
      </w:r>
      <w:r w:rsidRPr="00565F8B">
        <w:t>. Контроль за использованием и охраной недр при добыче общераспространенных полезных ископаемых</w:t>
      </w:r>
      <w:r>
        <w:t>,</w:t>
      </w:r>
      <w:r w:rsidRPr="00565F8B">
        <w:t xml:space="preserve"> осуществляется</w:t>
      </w:r>
      <w:r>
        <w:t xml:space="preserve"> Управлением по имуществу и земельным </w:t>
      </w:r>
      <w:r>
        <w:lastRenderedPageBreak/>
        <w:t>отношениям Агаповского муниципального района.   Функциями</w:t>
      </w:r>
      <w:r w:rsidRPr="00565F8B">
        <w:t xml:space="preserve"> </w:t>
      </w:r>
      <w:r>
        <w:t>управления</w:t>
      </w:r>
      <w:r w:rsidRPr="00565F8B">
        <w:t xml:space="preserve"> в области геологического контроля</w:t>
      </w:r>
      <w:r>
        <w:t xml:space="preserve"> являются</w:t>
      </w:r>
      <w:r w:rsidRPr="00565F8B">
        <w:t xml:space="preserve">: </w:t>
      </w:r>
    </w:p>
    <w:p w:rsidR="001A7730" w:rsidRPr="00565F8B" w:rsidRDefault="001A7730" w:rsidP="001A7730">
      <w:pPr>
        <w:jc w:val="both"/>
      </w:pPr>
      <w:r>
        <w:t>- проведение</w:t>
      </w:r>
      <w:r w:rsidRPr="00565F8B">
        <w:t xml:space="preserve"> проверки соблюдения законодательства в сфере природопользования;</w:t>
      </w:r>
    </w:p>
    <w:p w:rsidR="001A7730" w:rsidRPr="00565F8B" w:rsidRDefault="001A7730" w:rsidP="001A7730">
      <w:pPr>
        <w:jc w:val="both"/>
      </w:pPr>
      <w:r>
        <w:t>- составление Актов</w:t>
      </w:r>
      <w:r w:rsidRPr="00565F8B">
        <w:t xml:space="preserve"> проверки; </w:t>
      </w:r>
    </w:p>
    <w:p w:rsidR="001A7730" w:rsidRPr="00565F8B" w:rsidRDefault="001A7730" w:rsidP="001A7730">
      <w:pPr>
        <w:jc w:val="both"/>
      </w:pPr>
      <w:r>
        <w:t>- получение</w:t>
      </w:r>
      <w:r w:rsidRPr="00565F8B">
        <w:t xml:space="preserve"> от пользователей недр объяснения, сведения и другие материалы, связанные с рациональным использованием и охраной недр;</w:t>
      </w:r>
    </w:p>
    <w:p w:rsidR="001A7730" w:rsidRPr="00565F8B" w:rsidRDefault="001A7730" w:rsidP="001A7730">
      <w:pPr>
        <w:jc w:val="both"/>
      </w:pPr>
      <w:r>
        <w:t>- рассмотрение</w:t>
      </w:r>
      <w:r w:rsidRPr="00565F8B">
        <w:t xml:space="preserve"> заявления, обращения и жалобы граждан, индивидуальных предпринимателей, юридических лиц по фактам нарушения законодательства в сфере рационального использования и охраны недр;</w:t>
      </w:r>
    </w:p>
    <w:p w:rsidR="001A7730" w:rsidRPr="00565F8B" w:rsidRDefault="001A7730" w:rsidP="001A7730">
      <w:pPr>
        <w:jc w:val="both"/>
      </w:pPr>
      <w:r>
        <w:t>- участие</w:t>
      </w:r>
      <w:r w:rsidRPr="00565F8B">
        <w:t xml:space="preserve"> в совместных мероприятиях по проведению государственного контроля;</w:t>
      </w:r>
    </w:p>
    <w:p w:rsidR="001A7730" w:rsidRPr="00565F8B" w:rsidRDefault="001A7730" w:rsidP="001A7730">
      <w:pPr>
        <w:jc w:val="both"/>
      </w:pPr>
      <w:r>
        <w:t>- направление</w:t>
      </w:r>
      <w:r w:rsidRPr="00565F8B">
        <w:t xml:space="preserve"> в Министерство промышленности и природных ресурсов по Челябинской области материалы по выявленным нарушениям законодательства в сфере рационального использовании и охраны недр для решения вопроса о привлечении виновных лиц к административной ответственности в соответствии с законодательством РФ;</w:t>
      </w:r>
    </w:p>
    <w:p w:rsidR="001A7730" w:rsidRPr="00565F8B" w:rsidRDefault="001A7730" w:rsidP="001A7730">
      <w:pPr>
        <w:jc w:val="both"/>
      </w:pPr>
      <w:r>
        <w:t>- ведение статистического</w:t>
      </w:r>
      <w:r w:rsidRPr="00565F8B">
        <w:t xml:space="preserve"> анализ</w:t>
      </w:r>
      <w:r>
        <w:t>а</w:t>
      </w:r>
      <w:r w:rsidRPr="00565F8B">
        <w:t xml:space="preserve"> выявленных правонарушений, подготавливает оперативные отчеты по осуществлению муниципального геологического контроля на территории Уйского муниципального района.</w:t>
      </w:r>
    </w:p>
    <w:p w:rsidR="001A7730" w:rsidRPr="00565F8B" w:rsidRDefault="001A7730" w:rsidP="001A7730">
      <w:pPr>
        <w:jc w:val="both"/>
      </w:pPr>
      <w:r w:rsidRPr="00565F8B">
        <w:t>Данный вид контроля осуществляется на основании следующих нормативных актов:</w:t>
      </w:r>
    </w:p>
    <w:p w:rsidR="001A7730" w:rsidRPr="00565F8B" w:rsidRDefault="001A7730" w:rsidP="001A7730">
      <w:pPr>
        <w:jc w:val="both"/>
      </w:pPr>
      <w:r w:rsidRPr="00565F8B">
        <w:t>- Федеральный закон от 21.02.1992 г. № 2395-1 «О недрах»;</w:t>
      </w:r>
    </w:p>
    <w:p w:rsidR="001A7730" w:rsidRDefault="001A7730" w:rsidP="001A7730">
      <w:pPr>
        <w:jc w:val="both"/>
      </w:pPr>
      <w:r w:rsidRPr="00565F8B">
        <w:t>В 2018 году не запланировано и не проводились проверки за использованием и охраной недр при добыче общераспространенных полезных ископаемых. Внеплановые проверки не проводились.</w:t>
      </w:r>
    </w:p>
    <w:p w:rsidR="001A7730" w:rsidRPr="009D4501" w:rsidRDefault="001A7730" w:rsidP="001A7730">
      <w:pPr>
        <w:ind w:firstLine="567"/>
        <w:jc w:val="both"/>
      </w:pPr>
      <w:r>
        <w:t xml:space="preserve">4. </w:t>
      </w:r>
      <w:r w:rsidRPr="009D4501">
        <w:rPr>
          <w:color w:val="000000"/>
        </w:rPr>
        <w:t>Муниципальный контроль в сфере благоустройства</w:t>
      </w:r>
      <w:r>
        <w:rPr>
          <w:color w:val="000000"/>
        </w:rPr>
        <w:t>, осуществляется специалистами сельских поселений района. В 2018 году плановых и внеплановых проверок не осуществлялось.</w:t>
      </w:r>
    </w:p>
    <w:p w:rsidR="001A7730" w:rsidRPr="00565F8B" w:rsidRDefault="001A7730" w:rsidP="001A7730">
      <w:pPr>
        <w:ind w:firstLine="567"/>
        <w:jc w:val="both"/>
      </w:pPr>
      <w:r>
        <w:t>5</w:t>
      </w:r>
      <w:r w:rsidRPr="00565F8B">
        <w:t>. Муниципальный контроль за сохранностью автомобильных дорог местного значения</w:t>
      </w:r>
      <w:r>
        <w:t>, проводится специалистами сельских поселений района.</w:t>
      </w:r>
    </w:p>
    <w:p w:rsidR="001A7730" w:rsidRPr="00565F8B" w:rsidRDefault="001A7730" w:rsidP="001A7730">
      <w:pPr>
        <w:jc w:val="both"/>
      </w:pPr>
      <w:r w:rsidRPr="00565F8B">
        <w:t>Осуществляется на основании следующих нормативных актов:</w:t>
      </w:r>
    </w:p>
    <w:p w:rsidR="001A7730" w:rsidRPr="00565F8B" w:rsidRDefault="001A7730" w:rsidP="001A7730">
      <w:pPr>
        <w:jc w:val="both"/>
      </w:pPr>
      <w:r w:rsidRPr="00565F8B">
        <w:t>- Федеральный закон от 08.11.2007 года № 257-ФЗ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A7730" w:rsidRPr="00565F8B" w:rsidRDefault="001A7730" w:rsidP="001A7730">
      <w:pPr>
        <w:jc w:val="both"/>
      </w:pPr>
      <w:r w:rsidRPr="00565F8B">
        <w:t>- Положение об осуществлении муниципального контроля за обеспечением  сохранности автомобильных дорог местного значения, утвержденный постановлением администрации сельского поселения;</w:t>
      </w:r>
    </w:p>
    <w:p w:rsidR="001A7730" w:rsidRPr="00565F8B" w:rsidRDefault="001A7730" w:rsidP="001A7730">
      <w:pPr>
        <w:jc w:val="both"/>
      </w:pPr>
      <w:r w:rsidRPr="00565F8B">
        <w:t>- Административный регламент осуществления муниципального контроля за обеспечением сохранности автомобильных дорог местного значения в границах сельского поселения.</w:t>
      </w:r>
    </w:p>
    <w:p w:rsidR="001A7730" w:rsidRDefault="001A7730" w:rsidP="001A7730">
      <w:pPr>
        <w:jc w:val="both"/>
      </w:pPr>
      <w:r w:rsidRPr="00565F8B">
        <w:t xml:space="preserve">На 2018 год   проверки за сохранностью автомобильных дорог местного значения на территории </w:t>
      </w:r>
      <w:r>
        <w:t>Агаповского</w:t>
      </w:r>
      <w:r w:rsidRPr="00565F8B">
        <w:t xml:space="preserve"> муниципального района не запланированы и не проводились. </w:t>
      </w:r>
    </w:p>
    <w:p w:rsidR="001A7730" w:rsidRDefault="001A7730" w:rsidP="001A7730">
      <w:pPr>
        <w:ind w:firstLine="567"/>
        <w:jc w:val="both"/>
      </w:pPr>
      <w:r>
        <w:t>6. Контроль в сфере рекламы, осуществляется специалистами Управления по имуществу и земельным отношениям Агаповского муниципального района. В 2018 году плановых и внеплановых проверок не проводилось.</w:t>
      </w:r>
    </w:p>
    <w:p w:rsidR="001A7730" w:rsidRPr="00565F8B" w:rsidRDefault="001A7730" w:rsidP="001A7730">
      <w:pPr>
        <w:ind w:firstLine="567"/>
        <w:jc w:val="both"/>
      </w:pPr>
      <w:r w:rsidRPr="00565F8B">
        <w:t xml:space="preserve">7.  </w:t>
      </w:r>
      <w:r>
        <w:t>Муниципальный контроль в области торговой деятельности, осуществляется специалистами отдела экономического развития администрации Агаповского муниципального района. В 2018 году плановых и внеплановых проверок не было.</w:t>
      </w:r>
    </w:p>
    <w:p w:rsidR="001A7730" w:rsidRPr="004E75B9" w:rsidRDefault="001A7730" w:rsidP="001A7730">
      <w:pPr>
        <w:jc w:val="both"/>
      </w:pPr>
      <w:r w:rsidRPr="00565F8B">
        <w:tab/>
        <w:t xml:space="preserve">8. </w:t>
      </w:r>
      <w:r>
        <w:t>Муниципальный контроль за организацией и осуществлением деятельности по продаже товаров (выполнению работ, оказанию услуг) на розничных рынках, осуществляется специалистами отдела экономического развития администрации Агаповского муниципального района. В 2018 году плановых и внеплановых проверок не проводилось.</w:t>
      </w:r>
      <w:r>
        <w:rPr>
          <w:i/>
          <w:sz w:val="28"/>
          <w:szCs w:val="28"/>
        </w:rPr>
        <w:t xml:space="preserve"> </w:t>
      </w:r>
    </w:p>
    <w:p w:rsidR="001A7730" w:rsidRPr="00BA5704" w:rsidRDefault="001A7730" w:rsidP="001A773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05994">
        <w:rPr>
          <w:sz w:val="28"/>
          <w:szCs w:val="28"/>
        </w:rPr>
        <w:lastRenderedPageBreak/>
        <w:t>в) наименования и реквизиты нормативных правовых актов,</w:t>
      </w:r>
      <w:r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 xml:space="preserve">регламентирующих </w:t>
      </w:r>
      <w:r w:rsidRPr="00CE0317">
        <w:rPr>
          <w:b/>
          <w:sz w:val="28"/>
          <w:szCs w:val="28"/>
        </w:rPr>
        <w:t>порядок организации и осуществления</w:t>
      </w:r>
      <w:r w:rsidRPr="00F0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видов муниципального контроля;</w:t>
      </w: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5994">
        <w:rPr>
          <w:sz w:val="28"/>
          <w:szCs w:val="28"/>
        </w:rPr>
        <w:t xml:space="preserve">орядок организации и осуществления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муниципального контроля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8"/>
        <w:gridCol w:w="2881"/>
        <w:gridCol w:w="3041"/>
        <w:gridCol w:w="2981"/>
      </w:tblGrid>
      <w:tr w:rsidR="001A7730" w:rsidTr="00870F2B">
        <w:trPr>
          <w:trHeight w:val="260"/>
        </w:trPr>
        <w:tc>
          <w:tcPr>
            <w:tcW w:w="668" w:type="dxa"/>
            <w:vMerge w:val="restart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141D">
              <w:rPr>
                <w:sz w:val="24"/>
                <w:szCs w:val="24"/>
              </w:rPr>
              <w:t>№ п/п</w:t>
            </w:r>
          </w:p>
        </w:tc>
        <w:tc>
          <w:tcPr>
            <w:tcW w:w="8903" w:type="dxa"/>
            <w:gridSpan w:val="3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141D">
              <w:rPr>
                <w:sz w:val="24"/>
                <w:szCs w:val="24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1A7730" w:rsidTr="00870F2B">
        <w:trPr>
          <w:trHeight w:val="260"/>
        </w:trPr>
        <w:tc>
          <w:tcPr>
            <w:tcW w:w="668" w:type="dxa"/>
            <w:vMerge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НПА</w:t>
            </w:r>
          </w:p>
        </w:tc>
        <w:tc>
          <w:tcPr>
            <w:tcW w:w="304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Региональные НПА </w:t>
            </w:r>
          </w:p>
        </w:tc>
        <w:tc>
          <w:tcPr>
            <w:tcW w:w="298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НПА</w:t>
            </w:r>
          </w:p>
        </w:tc>
      </w:tr>
      <w:tr w:rsidR="001A7730" w:rsidTr="00870F2B">
        <w:trPr>
          <w:trHeight w:val="260"/>
        </w:trPr>
        <w:tc>
          <w:tcPr>
            <w:tcW w:w="668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03" w:type="dxa"/>
            <w:gridSpan w:val="3"/>
          </w:tcPr>
          <w:p w:rsidR="001A7730" w:rsidRPr="006B2656" w:rsidRDefault="001A7730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Муниципальный земельный контроль</w:t>
            </w:r>
            <w:r w:rsidRPr="006B2656">
              <w:rPr>
                <w:sz w:val="24"/>
                <w:szCs w:val="24"/>
              </w:rPr>
              <w:t xml:space="preserve"> </w:t>
            </w:r>
          </w:p>
        </w:tc>
      </w:tr>
      <w:tr w:rsidR="001A7730" w:rsidTr="00870F2B">
        <w:tc>
          <w:tcPr>
            <w:tcW w:w="668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81" w:type="dxa"/>
          </w:tcPr>
          <w:p w:rsidR="001A7730" w:rsidRPr="002E4356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18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1A7730" w:rsidRPr="007E6502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7E6502">
              <w:t>Закон Челябинской области от 13.04.2015 № 154-ЗО «О земельных отношениях»</w:t>
            </w:r>
          </w:p>
        </w:tc>
        <w:tc>
          <w:tcPr>
            <w:tcW w:w="2981" w:type="dxa"/>
          </w:tcPr>
          <w:p w:rsidR="001A7730" w:rsidRPr="0004549A" w:rsidRDefault="001A7730" w:rsidP="00870F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49A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администрации Агаповского муниципального района от 15.06.2012 №1136 «</w:t>
            </w:r>
            <w:r w:rsidRPr="0004549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1A7730" w:rsidRPr="0004549A" w:rsidRDefault="001A7730" w:rsidP="00870F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49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исполнения Управлением по имуществу и земельным</w:t>
            </w:r>
          </w:p>
          <w:p w:rsidR="001A7730" w:rsidRPr="0004549A" w:rsidRDefault="001A7730" w:rsidP="00870F2B">
            <w:pPr>
              <w:pStyle w:val="ConsPlusTitle"/>
              <w:widowControl/>
              <w:tabs>
                <w:tab w:val="left" w:pos="786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4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отношениям муниципальной функции по осуществлению</w:t>
            </w:r>
            <w:r w:rsidRPr="0004549A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1A7730" w:rsidRPr="0004549A" w:rsidRDefault="001A7730" w:rsidP="00870F2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49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земельного контроля за использованием</w:t>
            </w:r>
          </w:p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070">
              <w:rPr>
                <w:rFonts w:cs="Times New Roman"/>
                <w:sz w:val="24"/>
                <w:szCs w:val="24"/>
              </w:rPr>
              <w:t>земель на территории Агаповского муниципального района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1A7730" w:rsidTr="00870F2B">
        <w:tc>
          <w:tcPr>
            <w:tcW w:w="668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03" w:type="dxa"/>
            <w:gridSpan w:val="3"/>
          </w:tcPr>
          <w:p w:rsidR="001A7730" w:rsidRPr="006B2656" w:rsidRDefault="001A7730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Муниципальный жилищный контроль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81" w:type="dxa"/>
          </w:tcPr>
          <w:p w:rsidR="001A7730" w:rsidRPr="0062141D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19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1A7730" w:rsidRPr="007E6502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7E6502">
              <w:t>Закон Челябинской области от 27.05.2010 № 584-ЗО «Об административных правонарушениях в Челябинской области»</w:t>
            </w:r>
          </w:p>
        </w:tc>
        <w:tc>
          <w:tcPr>
            <w:tcW w:w="2981" w:type="dxa"/>
          </w:tcPr>
          <w:p w:rsidR="001A7730" w:rsidRPr="007E6502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E6502">
              <w:rPr>
                <w:rFonts w:cs="Times New Roman"/>
              </w:rPr>
              <w:t>Постановление администрации Приморского сельского поселения №157 от 30.12.2013 «Об утверждении Положения о муниципальном жилищном контроле и плана проведения проверок муниципального жилищного контроля на территории Приморского сельского поселения»;</w:t>
            </w:r>
          </w:p>
          <w:p w:rsidR="001A7730" w:rsidRPr="007E6502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E6502">
              <w:rPr>
                <w:rFonts w:cs="Times New Roman"/>
              </w:rPr>
              <w:t xml:space="preserve">Постановление администрации Светлогорского сельского поселения №31 от 04.05.2018 «Об утверждении Административного регламента по осуществлению муниципального жилищного контроля на территории </w:t>
            </w:r>
            <w:r w:rsidRPr="007E6502">
              <w:rPr>
                <w:rFonts w:cs="Times New Roman"/>
              </w:rPr>
              <w:lastRenderedPageBreak/>
              <w:t>Светлогорского сельского поселения»;</w:t>
            </w:r>
          </w:p>
          <w:p w:rsidR="001A7730" w:rsidRPr="007E6502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E6502">
              <w:rPr>
                <w:rFonts w:cs="Times New Roman"/>
              </w:rPr>
              <w:t>Постановление администрации Черниговского сельского поселения №42 от 30.11.2017 «Об утверждении административного регламента по осуществлению муниципального жилищного контроля на территории Черниговского сельского поселения»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903" w:type="dxa"/>
            <w:gridSpan w:val="3"/>
          </w:tcPr>
          <w:p w:rsidR="001A7730" w:rsidRPr="00AC0510" w:rsidRDefault="001A7730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2509">
              <w:t>Муниципальный контроль за обеспечением сохранности автомобильных дорог местного значения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81" w:type="dxa"/>
          </w:tcPr>
          <w:p w:rsidR="001A7730" w:rsidRPr="002E4356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20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1A7730" w:rsidRPr="007E6502" w:rsidRDefault="001A7730" w:rsidP="00870F2B">
            <w:pPr>
              <w:autoSpaceDE w:val="0"/>
              <w:autoSpaceDN w:val="0"/>
              <w:adjustRightInd w:val="0"/>
              <w:jc w:val="both"/>
            </w:pPr>
            <w:r w:rsidRPr="007E6502">
              <w:t>Постановление Правительства Челябинской области от 23.05.2012 №222-П «О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Челябинской области»</w:t>
            </w:r>
          </w:p>
        </w:tc>
        <w:tc>
          <w:tcPr>
            <w:tcW w:w="2981" w:type="dxa"/>
          </w:tcPr>
          <w:p w:rsidR="001A7730" w:rsidRPr="007E6502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E6502">
              <w:rPr>
                <w:rFonts w:cs="Times New Roman"/>
              </w:rPr>
              <w:t>Постановление администрации Приморского сельского поселения №31 от 09.07.2018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поселения»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03" w:type="dxa"/>
            <w:gridSpan w:val="3"/>
          </w:tcPr>
          <w:p w:rsidR="001A7730" w:rsidRPr="00AC0510" w:rsidRDefault="001A7730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52989">
              <w:t>Муниципальный контроль в области благоустройства, осуществляемый на территории Агаповского муниципального района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81" w:type="dxa"/>
          </w:tcPr>
          <w:p w:rsidR="001A7730" w:rsidRPr="002E4356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21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1A7730" w:rsidRPr="008B5376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B5376">
              <w:rPr>
                <w:rFonts w:cs="Times New Roman"/>
              </w:rPr>
              <w:t>Постановление Правительства Челябинской области от 18.04.2012 N 183-П 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2981" w:type="dxa"/>
          </w:tcPr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t>Постановление администрации Наровчатского сельского поселения от 25.11.2014 г № 59  «Об утверждении административного регламента исполнения муниципальной услуги «Осуществление муниципального контроля в сфере благоустройства на территории  Наровчатского сельского поселения;</w:t>
            </w:r>
          </w:p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t xml:space="preserve">Постановление администрации Магнитного сельского поселения от 01.12.2014 г № 50 «Об утверждении административного регламента исполнения муниципальной услуги «Осуществление муниципального контроля в сфере благоустройства </w:t>
            </w:r>
            <w:r w:rsidRPr="00A211C1">
              <w:rPr>
                <w:rFonts w:cs="Times New Roman"/>
                <w:color w:val="000000"/>
              </w:rPr>
              <w:lastRenderedPageBreak/>
              <w:t>Магнитного сельского поселения»;</w:t>
            </w:r>
          </w:p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t>Постановление администрации Первомайского сельского поселения от 25.11.2014 г № 55 «Об утверждении административного регламента исполнения муниципальной услуги «Осуществление муниципального контроля в сфере благоустройства Первомайского сельского поселения»;</w:t>
            </w:r>
          </w:p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t>Постановление администрации Агаповского сельского поселения от 26.12.2014 г № 57 «Об утверждении административного регламента по исполнению муниципальной услуги «Осуществление муниципального контроля в сфере благоустройства Агаповского сельского поселения Агаповского муниципального района»;</w:t>
            </w:r>
          </w:p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t>Постановление администрации Буранного сельского поселения от 08.12.2014 г № 135 «Об утверждении административного регламента исполнения муниципальной услуги «Осуществление муниципального контроля в сфере благоустройства Буранного сельского поселения Агаповского муниципального района»;</w:t>
            </w:r>
          </w:p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t>Постановление администрации Желтинского сельского поселения от 28.11.2014 г № 28 «Об утверждении административного регламента исполнения муниципальной услуги «Осуществление муниципального контроля в сфере благоустройства Желтинского сельского поселения Агаповского муниципального района»;</w:t>
            </w:r>
          </w:p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lastRenderedPageBreak/>
              <w:t>Постановление администрации Янгельского сельского поселения от 25.11.2014 г № 61 «Об утверждении административного регламента исполнения муниципальной услуги «Осуществление муниципального контроля в сфере благоустройства Янгельского сельского поселения»;</w:t>
            </w:r>
          </w:p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t>Постановление администрации Приморского сельского поселения от 27.11.2014 г № 120 «Об утверждении административного регламента исполнения муниципальной услуги «Осуществление муниципального контроля в сфере благоустройства Приморского сельского поселения»;</w:t>
            </w:r>
          </w:p>
          <w:p w:rsidR="001A7730" w:rsidRPr="00A211C1" w:rsidRDefault="001A7730" w:rsidP="00870F2B">
            <w:pPr>
              <w:autoSpaceDE w:val="0"/>
              <w:rPr>
                <w:rFonts w:cs="Times New Roman"/>
                <w:color w:val="000000"/>
              </w:rPr>
            </w:pPr>
            <w:r w:rsidRPr="00A211C1">
              <w:rPr>
                <w:rFonts w:cs="Times New Roman"/>
                <w:color w:val="000000"/>
              </w:rPr>
              <w:t>Постановление администрации Светлогорского сельского поселения от 26.11.2014 г № 54 «Об утверждении административного регламента исполнения муниципальной услуги «Осуществление муниципального контроля в сфере благоустройства Светлогорского сельского поселения Агаповского муниципального района»;</w:t>
            </w:r>
          </w:p>
          <w:p w:rsidR="001A7730" w:rsidRPr="00A211C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211C1">
              <w:rPr>
                <w:rFonts w:cs="Times New Roman"/>
                <w:color w:val="000000"/>
              </w:rPr>
              <w:t>Постановление администрации Черниговского сельского поселения от 27.11.2014 г № 20 «Об утверждении административного регламента исполнения муниципальной услуги «Осуществление муниципального контроля в сфере благоустройства Черниговского сельского поселения Агаповского муниципального района»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903" w:type="dxa"/>
            <w:gridSpan w:val="3"/>
          </w:tcPr>
          <w:p w:rsidR="001A7730" w:rsidRPr="00AC0510" w:rsidRDefault="001A7730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61D9C">
              <w:t>Муниципальный контроль в области торговой деятельности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81" w:type="dxa"/>
          </w:tcPr>
          <w:p w:rsidR="001A7730" w:rsidRPr="002E4356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22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</w:t>
            </w:r>
            <w:r w:rsidRPr="002E4356">
              <w:rPr>
                <w:rFonts w:cs="Times New Roman"/>
              </w:rPr>
              <w:lastRenderedPageBreak/>
              <w:t>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1A7730" w:rsidRPr="00D17C3B" w:rsidRDefault="002F273C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23" w:history="1"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t>Постановление</w:t>
              </w:r>
              <w:r w:rsidR="001A7730">
                <w:rPr>
                  <w:rStyle w:val="aa"/>
                  <w:rFonts w:cs="Times New Roman"/>
                  <w:spacing w:val="2"/>
                  <w:shd w:val="clear" w:color="auto" w:fill="FFFFFF"/>
                </w:rPr>
                <w:t xml:space="preserve"> </w:t>
              </w:r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lastRenderedPageBreak/>
                <w:t>Правительства Челябинской области от 18.04.2012 N 183-П</w:t>
              </w:r>
            </w:hyperlink>
            <w:r w:rsidR="001A7730" w:rsidRPr="00D17C3B">
              <w:rPr>
                <w:rFonts w:cs="Times New Roman"/>
                <w:spacing w:val="2"/>
                <w:shd w:val="clear" w:color="auto" w:fill="FFFFFF"/>
              </w:rPr>
              <w:t> (в ред. </w:t>
            </w:r>
            <w:hyperlink r:id="rId24" w:history="1"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t>от 21.11.2012 N 646-П</w:t>
              </w:r>
            </w:hyperlink>
            <w:r w:rsidR="001A7730" w:rsidRPr="00D17C3B">
              <w:rPr>
                <w:rFonts w:cs="Times New Roman"/>
                <w:spacing w:val="2"/>
                <w:shd w:val="clear" w:color="auto" w:fill="FFFFFF"/>
              </w:rPr>
              <w:t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2981" w:type="dxa"/>
          </w:tcPr>
          <w:p w:rsidR="001A7730" w:rsidRPr="00374685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74685">
              <w:rPr>
                <w:rFonts w:cs="Times New Roman"/>
              </w:rPr>
              <w:lastRenderedPageBreak/>
              <w:t xml:space="preserve">Постановлением </w:t>
            </w:r>
            <w:r w:rsidRPr="00374685">
              <w:rPr>
                <w:rFonts w:cs="Times New Roman"/>
              </w:rPr>
              <w:lastRenderedPageBreak/>
              <w:t>администрации Агаповского муниципального района от 08.06.2018 г. № 758-П «Об утверждении административного регламента муниципальный контроль в области торговой деятельности на территории Агаповского муниципального района»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903" w:type="dxa"/>
            <w:gridSpan w:val="3"/>
          </w:tcPr>
          <w:p w:rsidR="001A7730" w:rsidRPr="00AC0510" w:rsidRDefault="001A7730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584B"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881" w:type="dxa"/>
          </w:tcPr>
          <w:p w:rsidR="001A7730" w:rsidRPr="002E4356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25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1A7730" w:rsidRPr="00D17C3B" w:rsidRDefault="002F273C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26" w:history="1"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t>Постановление</w:t>
              </w:r>
              <w:r w:rsidR="001A7730">
                <w:rPr>
                  <w:rStyle w:val="aa"/>
                  <w:rFonts w:cs="Times New Roman"/>
                  <w:spacing w:val="2"/>
                  <w:shd w:val="clear" w:color="auto" w:fill="FFFFFF"/>
                </w:rPr>
                <w:t xml:space="preserve"> </w:t>
              </w:r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t>Правительства Челябинской области от 18.04.2012 N 183-П</w:t>
              </w:r>
            </w:hyperlink>
            <w:r w:rsidR="001A7730" w:rsidRPr="00D17C3B">
              <w:rPr>
                <w:rFonts w:cs="Times New Roman"/>
                <w:spacing w:val="2"/>
                <w:shd w:val="clear" w:color="auto" w:fill="FFFFFF"/>
              </w:rPr>
              <w:t> (в ред. </w:t>
            </w:r>
            <w:hyperlink r:id="rId27" w:history="1"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t>от 21.11.2012 N 646-П</w:t>
              </w:r>
            </w:hyperlink>
            <w:r w:rsidR="001A7730" w:rsidRPr="00D17C3B">
              <w:rPr>
                <w:rFonts w:cs="Times New Roman"/>
                <w:spacing w:val="2"/>
                <w:shd w:val="clear" w:color="auto" w:fill="FFFFFF"/>
              </w:rPr>
              <w:t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2981" w:type="dxa"/>
          </w:tcPr>
          <w:p w:rsidR="001A7730" w:rsidRPr="00105C21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05C21">
              <w:rPr>
                <w:rFonts w:cs="Times New Roman"/>
              </w:rPr>
              <w:t>Постановлением администрации Агаповского муниципального района от 13.06.2018 г. № 765-п «Об утверждении административного регламента муниципальный за организацией и осуществлением деятельности по продаже товаров (выполнению работ, оказанию услуг) на розничных рынках на территории Агаповского муниципального района»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03" w:type="dxa"/>
            <w:gridSpan w:val="3"/>
          </w:tcPr>
          <w:p w:rsidR="001A7730" w:rsidRPr="00AC0510" w:rsidRDefault="001A7730" w:rsidP="00870F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0FC7"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881" w:type="dxa"/>
          </w:tcPr>
          <w:p w:rsidR="001A7730" w:rsidRPr="002E4356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28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  <w:tc>
          <w:tcPr>
            <w:tcW w:w="3041" w:type="dxa"/>
          </w:tcPr>
          <w:p w:rsidR="001A7730" w:rsidRPr="00023D90" w:rsidRDefault="001A7730" w:rsidP="00870F2B">
            <w:pPr>
              <w:pStyle w:val="ConsPlusNormal"/>
              <w:rPr>
                <w:rFonts w:ascii="Times New Roman" w:hAnsi="Times New Roman" w:cs="Times New Roman"/>
              </w:rPr>
            </w:pPr>
            <w:r w:rsidRPr="00023D90">
              <w:rPr>
                <w:rFonts w:ascii="Times New Roman" w:hAnsi="Times New Roman" w:cs="Times New Roman"/>
              </w:rPr>
              <w:t>Закон Челябинской области от 07.05.2002 № 80-ЗО «Об имуществе, находящемся в государственной казне Челябинской области»;</w:t>
            </w:r>
          </w:p>
          <w:p w:rsidR="001A7730" w:rsidRPr="00023D90" w:rsidRDefault="001A7730" w:rsidP="00870F2B">
            <w:pPr>
              <w:autoSpaceDE w:val="0"/>
              <w:autoSpaceDN w:val="0"/>
              <w:adjustRightInd w:val="0"/>
            </w:pPr>
          </w:p>
        </w:tc>
        <w:tc>
          <w:tcPr>
            <w:tcW w:w="2981" w:type="dxa"/>
          </w:tcPr>
          <w:p w:rsidR="001A7730" w:rsidRPr="002319E4" w:rsidRDefault="001A7730" w:rsidP="00870F2B">
            <w:pPr>
              <w:rPr>
                <w:rFonts w:cs="Times New Roman"/>
              </w:rPr>
            </w:pPr>
            <w:r w:rsidRPr="002319E4">
              <w:rPr>
                <w:rFonts w:cs="Times New Roman"/>
              </w:rPr>
              <w:t>Постановлением  администрации Агаповского муниципального района от 31.12.2014 г. № 2059 «Об утверждении административного регламента проведения проверок при осуществлении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Агаповского муниципального района»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03" w:type="dxa"/>
            <w:gridSpan w:val="3"/>
          </w:tcPr>
          <w:p w:rsidR="001A7730" w:rsidRPr="00AC0510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72C87">
              <w:t>Муниципальный контроль исполнения нормативных правовых актов в сфере рекламы</w:t>
            </w:r>
          </w:p>
        </w:tc>
      </w:tr>
      <w:tr w:rsidR="001A7730" w:rsidTr="00870F2B">
        <w:tc>
          <w:tcPr>
            <w:tcW w:w="668" w:type="dxa"/>
          </w:tcPr>
          <w:p w:rsidR="001A7730" w:rsidRDefault="001A7730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881" w:type="dxa"/>
          </w:tcPr>
          <w:p w:rsidR="001A7730" w:rsidRPr="002E4356" w:rsidRDefault="001A7730" w:rsidP="00870F2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E4356">
              <w:rPr>
                <w:rFonts w:cs="Times New Roman"/>
              </w:rPr>
              <w:t xml:space="preserve">Федеральным </w:t>
            </w:r>
            <w:hyperlink r:id="rId29" w:history="1">
              <w:r w:rsidRPr="002E4356">
                <w:rPr>
                  <w:rFonts w:cs="Times New Roman"/>
                </w:rPr>
                <w:t>законом</w:t>
              </w:r>
            </w:hyperlink>
            <w:r w:rsidRPr="002E4356">
              <w:rPr>
                <w:rFonts w:cs="Times New Roman"/>
              </w:rPr>
              <w:t xml:space="preserve"> от 06.10.2003 г № 131</w:t>
            </w:r>
            <w:r>
              <w:rPr>
                <w:rFonts w:cs="Times New Roman"/>
              </w:rPr>
              <w:t>-ФЗ</w:t>
            </w:r>
            <w:r w:rsidRPr="002E4356">
              <w:rPr>
                <w:rFonts w:cs="Times New Roman"/>
              </w:rPr>
              <w:t xml:space="preserve"> "Об общих принципах организации местного </w:t>
            </w:r>
            <w:r w:rsidRPr="002E4356">
              <w:rPr>
                <w:rFonts w:cs="Times New Roman"/>
              </w:rPr>
              <w:lastRenderedPageBreak/>
              <w:t>самоуправления в Российской Федерации"</w:t>
            </w:r>
          </w:p>
        </w:tc>
        <w:tc>
          <w:tcPr>
            <w:tcW w:w="3041" w:type="dxa"/>
          </w:tcPr>
          <w:p w:rsidR="001A7730" w:rsidRDefault="002F273C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0" w:history="1"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t>Постановление</w:t>
              </w:r>
              <w:r w:rsidR="001A7730">
                <w:rPr>
                  <w:rStyle w:val="aa"/>
                  <w:rFonts w:cs="Times New Roman"/>
                  <w:spacing w:val="2"/>
                  <w:shd w:val="clear" w:color="auto" w:fill="FFFFFF"/>
                </w:rPr>
                <w:t xml:space="preserve"> </w:t>
              </w:r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t>Правительства Челябинской области от 18.04.2012 N 183-П</w:t>
              </w:r>
            </w:hyperlink>
            <w:r w:rsidR="001A7730" w:rsidRPr="00D17C3B">
              <w:rPr>
                <w:rFonts w:cs="Times New Roman"/>
                <w:spacing w:val="2"/>
                <w:shd w:val="clear" w:color="auto" w:fill="FFFFFF"/>
              </w:rPr>
              <w:t> (в ред. </w:t>
            </w:r>
            <w:hyperlink r:id="rId31" w:history="1"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t xml:space="preserve">от 21.11.2012 N </w:t>
              </w:r>
              <w:r w:rsidR="001A7730" w:rsidRPr="00D17C3B">
                <w:rPr>
                  <w:rStyle w:val="aa"/>
                  <w:rFonts w:cs="Times New Roman"/>
                  <w:spacing w:val="2"/>
                  <w:shd w:val="clear" w:color="auto" w:fill="FFFFFF"/>
                </w:rPr>
                <w:lastRenderedPageBreak/>
                <w:t>646-П</w:t>
              </w:r>
            </w:hyperlink>
            <w:r w:rsidR="001A7730" w:rsidRPr="00D17C3B">
              <w:rPr>
                <w:rFonts w:cs="Times New Roman"/>
                <w:spacing w:val="2"/>
                <w:shd w:val="clear" w:color="auto" w:fill="FFFFFF"/>
              </w:rPr>
              <w:t>) "О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области"</w:t>
            </w:r>
          </w:p>
        </w:tc>
        <w:tc>
          <w:tcPr>
            <w:tcW w:w="2981" w:type="dxa"/>
          </w:tcPr>
          <w:p w:rsidR="001A7730" w:rsidRPr="00013F11" w:rsidRDefault="001A7730" w:rsidP="00870F2B">
            <w:pPr>
              <w:rPr>
                <w:rFonts w:cs="Times New Roman"/>
                <w:color w:val="000000"/>
              </w:rPr>
            </w:pPr>
            <w:r w:rsidRPr="00013F11">
              <w:rPr>
                <w:rFonts w:cs="Times New Roman"/>
                <w:color w:val="000000"/>
              </w:rPr>
              <w:lastRenderedPageBreak/>
              <w:t xml:space="preserve">Постановлением администрации Агаповского муниципального района от 10.02.2012 № </w:t>
            </w:r>
            <w:r w:rsidRPr="00013F11">
              <w:rPr>
                <w:rFonts w:cs="Times New Roman"/>
              </w:rPr>
              <w:t>233</w:t>
            </w:r>
            <w:r w:rsidRPr="00013F11">
              <w:rPr>
                <w:rFonts w:cs="Times New Roman"/>
                <w:color w:val="000000"/>
              </w:rPr>
              <w:t>;</w:t>
            </w:r>
          </w:p>
          <w:p w:rsidR="001A7730" w:rsidRPr="00013F11" w:rsidRDefault="001A7730" w:rsidP="00870F2B">
            <w:pPr>
              <w:autoSpaceDE w:val="0"/>
              <w:rPr>
                <w:rFonts w:cs="Times New Roman"/>
                <w:color w:val="000000"/>
              </w:rPr>
            </w:pPr>
            <w:r w:rsidRPr="00013F11">
              <w:rPr>
                <w:rFonts w:cs="Times New Roman"/>
              </w:rPr>
              <w:lastRenderedPageBreak/>
              <w:t>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Агаповского муниципального района, аннулирование таких разрешений, выдача предписаний о демонтаже самовольно установленных вновь рекламных конструкций»</w:t>
            </w:r>
          </w:p>
        </w:tc>
      </w:tr>
    </w:tbl>
    <w:p w:rsidR="001A7730" w:rsidRDefault="001A7730" w:rsidP="001A773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A7730" w:rsidRPr="00B12F0D" w:rsidRDefault="001A7730" w:rsidP="001A7730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г) информация о взаимодействии органов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 xml:space="preserve"> муниципального контроля при осуществлении соответствующих видов контроля с другими органами государственного контроля (надзора), муниципального контроля, порядке и формах такого взаимодействия</w:t>
      </w:r>
      <w:r>
        <w:rPr>
          <w:sz w:val="28"/>
          <w:szCs w:val="28"/>
        </w:rPr>
        <w:t>: отсутствуют</w:t>
      </w:r>
    </w:p>
    <w:p w:rsidR="001A7730" w:rsidRDefault="001A7730" w:rsidP="001A773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д) сведения о выполнении отдельных функций при осуществлении </w:t>
      </w:r>
      <w:r w:rsidRPr="00DA02AF">
        <w:rPr>
          <w:sz w:val="28"/>
          <w:szCs w:val="28"/>
        </w:rPr>
        <w:t>государственного контроля (на</w:t>
      </w:r>
      <w:r>
        <w:rPr>
          <w:sz w:val="28"/>
          <w:szCs w:val="28"/>
        </w:rPr>
        <w:t xml:space="preserve">дзора), </w:t>
      </w:r>
      <w:r w:rsidRPr="00F05994">
        <w:rPr>
          <w:sz w:val="28"/>
          <w:szCs w:val="28"/>
        </w:rPr>
        <w:t>муниципального кон</w:t>
      </w:r>
      <w:r>
        <w:rPr>
          <w:sz w:val="28"/>
          <w:szCs w:val="28"/>
        </w:rPr>
        <w:t>троля подведомственными органами</w:t>
      </w:r>
      <w:r w:rsidRPr="00966ECA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>,</w:t>
      </w:r>
      <w:r w:rsidRPr="00F0599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F05994">
        <w:rPr>
          <w:sz w:val="28"/>
          <w:szCs w:val="28"/>
        </w:rPr>
        <w:t xml:space="preserve"> организациями с указанием их наименований, организационно-правовой формы, нормативных правовых актов, на основании которых указанные орга</w:t>
      </w:r>
      <w:r>
        <w:rPr>
          <w:sz w:val="28"/>
          <w:szCs w:val="28"/>
        </w:rPr>
        <w:t>низации выполняют такие функции: отсутствуют</w:t>
      </w:r>
    </w:p>
    <w:p w:rsidR="001A7730" w:rsidRPr="00F05994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</w:t>
      </w:r>
      <w:r>
        <w:rPr>
          <w:sz w:val="28"/>
          <w:szCs w:val="28"/>
        </w:rPr>
        <w:t>онтролю при проведении проверок: отсутствуют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A20B1" w:rsidRPr="00A51F2C" w:rsidRDefault="00DA20B1" w:rsidP="00DA20B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</w:t>
      </w:r>
      <w:r w:rsidRPr="00F05994">
        <w:rPr>
          <w:sz w:val="28"/>
          <w:szCs w:val="28"/>
        </w:rPr>
        <w:t>инансовое обеспечение исполнения функций по осуществлению</w:t>
      </w:r>
      <w:r w:rsidRPr="00F10C97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</w:t>
      </w:r>
      <w:r>
        <w:rPr>
          <w:sz w:val="28"/>
          <w:szCs w:val="28"/>
        </w:rPr>
        <w:t xml:space="preserve"> (</w:t>
      </w:r>
      <w:r w:rsidRPr="00A25564">
        <w:rPr>
          <w:i/>
          <w:sz w:val="28"/>
          <w:szCs w:val="28"/>
        </w:rPr>
        <w:t>включая городские и сельские поселения</w:t>
      </w:r>
      <w:r>
        <w:rPr>
          <w:i/>
          <w:sz w:val="28"/>
          <w:szCs w:val="28"/>
        </w:rPr>
        <w:t>)</w:t>
      </w:r>
    </w:p>
    <w:tbl>
      <w:tblPr>
        <w:tblStyle w:val="a9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2"/>
        <w:gridCol w:w="850"/>
        <w:gridCol w:w="851"/>
        <w:gridCol w:w="992"/>
        <w:gridCol w:w="851"/>
        <w:gridCol w:w="851"/>
        <w:gridCol w:w="991"/>
      </w:tblGrid>
      <w:tr w:rsidR="00DA20B1" w:rsidTr="00870F2B">
        <w:trPr>
          <w:trHeight w:val="333"/>
        </w:trPr>
        <w:tc>
          <w:tcPr>
            <w:tcW w:w="534" w:type="dxa"/>
            <w:vMerge w:val="restart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№ п/п</w:t>
            </w:r>
          </w:p>
        </w:tc>
        <w:tc>
          <w:tcPr>
            <w:tcW w:w="1984" w:type="dxa"/>
            <w:vMerge w:val="restart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Виды контроля</w:t>
            </w:r>
          </w:p>
        </w:tc>
        <w:tc>
          <w:tcPr>
            <w:tcW w:w="1984" w:type="dxa"/>
            <w:gridSpan w:val="2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Финансирование в 2016 году</w:t>
            </w:r>
          </w:p>
        </w:tc>
        <w:tc>
          <w:tcPr>
            <w:tcW w:w="1701" w:type="dxa"/>
            <w:gridSpan w:val="2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Финансирование в 2017 году</w:t>
            </w:r>
          </w:p>
        </w:tc>
        <w:tc>
          <w:tcPr>
            <w:tcW w:w="992" w:type="dxa"/>
            <w:vMerge w:val="restart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Рост/снижение </w:t>
            </w:r>
          </w:p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2016/ 2017</w:t>
            </w:r>
          </w:p>
        </w:tc>
        <w:tc>
          <w:tcPr>
            <w:tcW w:w="1702" w:type="dxa"/>
            <w:gridSpan w:val="2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Финансирование </w:t>
            </w:r>
            <w:r>
              <w:t>в 2018</w:t>
            </w:r>
            <w:r w:rsidRPr="006A32BC">
              <w:t xml:space="preserve"> году</w:t>
            </w:r>
          </w:p>
        </w:tc>
        <w:tc>
          <w:tcPr>
            <w:tcW w:w="991" w:type="dxa"/>
            <w:vMerge w:val="restart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 xml:space="preserve">Рост/снижение </w:t>
            </w:r>
          </w:p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6A32BC">
              <w:t>/ 201</w:t>
            </w:r>
            <w:r>
              <w:t>8</w:t>
            </w:r>
          </w:p>
        </w:tc>
      </w:tr>
      <w:tr w:rsidR="00DA20B1" w:rsidTr="00870F2B">
        <w:trPr>
          <w:trHeight w:val="333"/>
        </w:trPr>
        <w:tc>
          <w:tcPr>
            <w:tcW w:w="534" w:type="dxa"/>
            <w:vMerge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ind w:right="-109"/>
              <w:jc w:val="center"/>
            </w:pPr>
            <w:r w:rsidRPr="006A32BC">
              <w:t>факт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факт</w:t>
            </w:r>
          </w:p>
        </w:tc>
        <w:tc>
          <w:tcPr>
            <w:tcW w:w="992" w:type="dxa"/>
            <w:vMerge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план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факт</w:t>
            </w:r>
          </w:p>
        </w:tc>
        <w:tc>
          <w:tcPr>
            <w:tcW w:w="991" w:type="dxa"/>
            <w:vMerge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lastRenderedPageBreak/>
              <w:t>1.</w:t>
            </w: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Осуществление контроля за использованием и охраной недр при добыче общераспространенных полезных ископаемых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2.</w:t>
            </w: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Контроль в сфере рекламы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305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земельный контроль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148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жилищный контроль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146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147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A20B1" w:rsidTr="00870F2B">
        <w:tc>
          <w:tcPr>
            <w:tcW w:w="53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</w:pPr>
            <w:r>
              <w:t xml:space="preserve">Всего 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1420</w:t>
            </w:r>
          </w:p>
        </w:tc>
        <w:tc>
          <w:tcPr>
            <w:tcW w:w="85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991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</w:tr>
    </w:tbl>
    <w:p w:rsidR="00DA20B1" w:rsidRDefault="00DA20B1" w:rsidP="00DA20B1">
      <w:pPr>
        <w:autoSpaceDE w:val="0"/>
        <w:autoSpaceDN w:val="0"/>
        <w:adjustRightInd w:val="0"/>
        <w:ind w:firstLine="54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</w:t>
      </w:r>
    </w:p>
    <w:p w:rsidR="00DA20B1" w:rsidRPr="006D5178" w:rsidRDefault="00DA20B1" w:rsidP="00DA20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6D5178">
        <w:rPr>
          <w:iCs/>
          <w:sz w:val="28"/>
          <w:szCs w:val="28"/>
        </w:rPr>
        <w:t>Сумма выделенных финансовых средств в расчете на одну проведенную проверку</w:t>
      </w:r>
      <w:r>
        <w:rPr>
          <w:iCs/>
          <w:sz w:val="28"/>
          <w:szCs w:val="28"/>
        </w:rPr>
        <w:t xml:space="preserve"> </w:t>
      </w:r>
      <w:r w:rsidRPr="00A51F2C">
        <w:rPr>
          <w:i/>
          <w:iCs/>
          <w:sz w:val="28"/>
          <w:szCs w:val="28"/>
        </w:rPr>
        <w:t>(учитывается фактическое финансирование из предыдущей таблицы)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DA20B1" w:rsidRPr="006A32BC" w:rsidTr="00870F2B">
        <w:trPr>
          <w:trHeight w:val="333"/>
        </w:trPr>
        <w:tc>
          <w:tcPr>
            <w:tcW w:w="540" w:type="dxa"/>
            <w:vMerge w:val="restart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№ п/п</w:t>
            </w:r>
          </w:p>
        </w:tc>
        <w:tc>
          <w:tcPr>
            <w:tcW w:w="2403" w:type="dxa"/>
            <w:vMerge w:val="restart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Виды контроля</w:t>
            </w:r>
          </w:p>
        </w:tc>
        <w:tc>
          <w:tcPr>
            <w:tcW w:w="2268" w:type="dxa"/>
            <w:gridSpan w:val="3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 xml:space="preserve"> 2016 год</w:t>
            </w:r>
          </w:p>
        </w:tc>
        <w:tc>
          <w:tcPr>
            <w:tcW w:w="2268" w:type="dxa"/>
            <w:gridSpan w:val="3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 xml:space="preserve"> 2017 </w:t>
            </w:r>
          </w:p>
        </w:tc>
        <w:tc>
          <w:tcPr>
            <w:tcW w:w="2268" w:type="dxa"/>
            <w:gridSpan w:val="3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DA20B1" w:rsidRPr="006A32BC" w:rsidTr="00870F2B">
        <w:trPr>
          <w:trHeight w:val="333"/>
        </w:trPr>
        <w:tc>
          <w:tcPr>
            <w:tcW w:w="540" w:type="dxa"/>
            <w:vMerge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3" w:type="dxa"/>
            <w:vMerge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ф.на 1 проверку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ф.на 1 проверку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проверок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финансов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ф.на 1 проверку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1.</w:t>
            </w: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Осуществление контроля за использованием и охраной недр при добыче общераспространенны</w:t>
            </w:r>
            <w:r>
              <w:lastRenderedPageBreak/>
              <w:t>х полезных ископаемых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 w:rsidRPr="006A32BC">
              <w:t>2.</w:t>
            </w: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Контроль в сфере рекламы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земельный контроль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жилищный контроль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20B1" w:rsidRPr="006A32BC" w:rsidTr="00870F2B">
        <w:tc>
          <w:tcPr>
            <w:tcW w:w="54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3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</w:pPr>
            <w:r>
              <w:t>В среднем по органу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DA20B1" w:rsidRPr="006A32BC" w:rsidRDefault="00DA20B1" w:rsidP="00870F2B">
            <w:pPr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</w:tbl>
    <w:p w:rsidR="00DA20B1" w:rsidRPr="00A25564" w:rsidRDefault="00DA20B1" w:rsidP="00DA20B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для ОМСУ </w:t>
      </w:r>
      <w:r w:rsidRPr="00A25564">
        <w:rPr>
          <w:i/>
          <w:sz w:val="28"/>
          <w:szCs w:val="28"/>
        </w:rPr>
        <w:t>включая городские и сельские поселения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 w:rsidRPr="00F05994">
        <w:rPr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  <w:r>
        <w:t>: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>Начальник управления 1 шт.ед.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>Начальник отдела 1 шт.ед.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>Главы сельских поселений 1 шт.ед.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>Ведущий специалист 3шт.ед.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>Специалист 10 шт.ед.</w:t>
      </w:r>
    </w:p>
    <w:p w:rsidR="00DA20B1" w:rsidRDefault="00DA20B1" w:rsidP="00DA20B1">
      <w:pPr>
        <w:autoSpaceDE w:val="0"/>
        <w:autoSpaceDN w:val="0"/>
        <w:adjustRightInd w:val="0"/>
        <w:ind w:firstLine="709"/>
        <w:jc w:val="both"/>
      </w:pPr>
      <w:r>
        <w:t>ИТОГО: 16 шт.ед.</w:t>
      </w:r>
    </w:p>
    <w:p w:rsidR="00DA20B1" w:rsidRPr="00D3239C" w:rsidRDefault="00DA20B1" w:rsidP="00DA20B1">
      <w:pPr>
        <w:autoSpaceDE w:val="0"/>
        <w:autoSpaceDN w:val="0"/>
        <w:adjustRightInd w:val="0"/>
        <w:ind w:firstLine="709"/>
        <w:jc w:val="both"/>
      </w:pPr>
    </w:p>
    <w:p w:rsidR="00DA20B1" w:rsidRDefault="00DA20B1" w:rsidP="00DA2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в) сведения о квалификации работников, о мероприятиях по повышению их квалификации;</w:t>
      </w:r>
    </w:p>
    <w:p w:rsidR="00DA20B1" w:rsidRDefault="00DA20B1" w:rsidP="00DA2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632"/>
        <w:gridCol w:w="2126"/>
        <w:gridCol w:w="2126"/>
        <w:gridCol w:w="2127"/>
      </w:tblGrid>
      <w:tr w:rsidR="00DA20B1" w:rsidTr="00870F2B">
        <w:trPr>
          <w:trHeight w:val="260"/>
        </w:trPr>
        <w:tc>
          <w:tcPr>
            <w:tcW w:w="595" w:type="dxa"/>
            <w:vMerge w:val="restart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227">
              <w:rPr>
                <w:sz w:val="24"/>
                <w:szCs w:val="24"/>
              </w:rPr>
              <w:t>№ п/п</w:t>
            </w:r>
          </w:p>
        </w:tc>
        <w:tc>
          <w:tcPr>
            <w:tcW w:w="2632" w:type="dxa"/>
            <w:vMerge w:val="restart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 контроля (наименование, юр. адрес) </w:t>
            </w:r>
          </w:p>
        </w:tc>
        <w:tc>
          <w:tcPr>
            <w:tcW w:w="6379" w:type="dxa"/>
            <w:gridSpan w:val="3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227">
              <w:rPr>
                <w:sz w:val="24"/>
                <w:szCs w:val="24"/>
              </w:rPr>
              <w:t>Количество уполномоченных должностных лиц</w:t>
            </w:r>
            <w:r>
              <w:rPr>
                <w:sz w:val="24"/>
                <w:szCs w:val="24"/>
              </w:rPr>
              <w:t xml:space="preserve"> (для ОМСУ -  МР, ГО, включая городские и сельские поселения)</w:t>
            </w:r>
          </w:p>
        </w:tc>
      </w:tr>
      <w:tr w:rsidR="00DA20B1" w:rsidTr="00870F2B">
        <w:trPr>
          <w:trHeight w:val="260"/>
        </w:trPr>
        <w:tc>
          <w:tcPr>
            <w:tcW w:w="595" w:type="dxa"/>
            <w:vMerge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2126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высшее образование %</w:t>
            </w:r>
          </w:p>
        </w:tc>
        <w:tc>
          <w:tcPr>
            <w:tcW w:w="2127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дополнительное обучение* %</w:t>
            </w:r>
          </w:p>
        </w:tc>
      </w:tr>
      <w:tr w:rsidR="00DA20B1" w:rsidTr="00870F2B">
        <w:tc>
          <w:tcPr>
            <w:tcW w:w="595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2" w:type="dxa"/>
          </w:tcPr>
          <w:p w:rsidR="00DA20B1" w:rsidRPr="002F7FDE" w:rsidRDefault="00DA20B1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имуществу и </w:t>
            </w:r>
            <w:r>
              <w:rPr>
                <w:sz w:val="24"/>
                <w:szCs w:val="24"/>
              </w:rPr>
              <w:lastRenderedPageBreak/>
              <w:t>земельным отношениям Агаповского муниципального района</w:t>
            </w:r>
          </w:p>
        </w:tc>
        <w:tc>
          <w:tcPr>
            <w:tcW w:w="2126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20B1" w:rsidTr="00870F2B">
        <w:tc>
          <w:tcPr>
            <w:tcW w:w="595" w:type="dxa"/>
          </w:tcPr>
          <w:p w:rsidR="00DA20B1" w:rsidRDefault="00DA20B1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DA20B1" w:rsidRDefault="00DA20B1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2126" w:type="dxa"/>
          </w:tcPr>
          <w:p w:rsidR="00DA20B1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20B1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A20B1" w:rsidTr="00870F2B">
        <w:tc>
          <w:tcPr>
            <w:tcW w:w="595" w:type="dxa"/>
          </w:tcPr>
          <w:p w:rsidR="00DA20B1" w:rsidRDefault="00DA20B1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32" w:type="dxa"/>
          </w:tcPr>
          <w:p w:rsidR="00DA20B1" w:rsidRDefault="00DA20B1" w:rsidP="00870F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Администраций сельских поселений</w:t>
            </w:r>
          </w:p>
        </w:tc>
        <w:tc>
          <w:tcPr>
            <w:tcW w:w="2126" w:type="dxa"/>
          </w:tcPr>
          <w:p w:rsidR="00DA20B1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A20B1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DA20B1" w:rsidRPr="00D77227" w:rsidRDefault="00DA20B1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A20B1" w:rsidRPr="0097640F" w:rsidRDefault="00DA20B1" w:rsidP="00DA2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участвовали в семинаре по реформированию контрольно-надзорной деятельности в Челябинской области .</w:t>
      </w:r>
    </w:p>
    <w:p w:rsidR="00DA20B1" w:rsidRPr="00C676E1" w:rsidRDefault="00DA20B1" w:rsidP="00DA20B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F05994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</w:t>
      </w:r>
      <w:r>
        <w:rPr>
          <w:sz w:val="28"/>
          <w:szCs w:val="28"/>
        </w:rPr>
        <w:t xml:space="preserve"> </w:t>
      </w:r>
    </w:p>
    <w:p w:rsidR="00DA20B1" w:rsidRDefault="00DA20B1" w:rsidP="00DA20B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Средняя нагрузка</w:t>
      </w:r>
      <w:r w:rsidRPr="00F05994">
        <w:rPr>
          <w:sz w:val="28"/>
          <w:szCs w:val="28"/>
        </w:rPr>
        <w:t xml:space="preserve"> на 1 работника по фактически выполненному объему функций по контролю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732"/>
        <w:gridCol w:w="709"/>
        <w:gridCol w:w="709"/>
        <w:gridCol w:w="708"/>
        <w:gridCol w:w="828"/>
        <w:gridCol w:w="708"/>
        <w:gridCol w:w="709"/>
        <w:gridCol w:w="851"/>
        <w:gridCol w:w="708"/>
      </w:tblGrid>
      <w:tr w:rsidR="00DA20B1" w:rsidTr="00870F2B">
        <w:trPr>
          <w:trHeight w:val="448"/>
        </w:trPr>
        <w:tc>
          <w:tcPr>
            <w:tcW w:w="594" w:type="dxa"/>
            <w:vMerge w:val="restart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1" w:type="dxa"/>
            <w:vMerge w:val="restart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sz w:val="24"/>
                <w:szCs w:val="24"/>
              </w:rPr>
              <w:t>Виды контроля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gridSpan w:val="3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лиц</w:t>
            </w:r>
            <w:r w:rsidRPr="000B14C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уполномоченных для контроля  (штат)</w:t>
            </w:r>
            <w:r w:rsidRPr="000B14C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gridSpan w:val="3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2268" w:type="dxa"/>
            <w:gridSpan w:val="3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 w:rsidRPr="000B14C5">
              <w:rPr>
                <w:bCs/>
                <w:sz w:val="24"/>
                <w:szCs w:val="24"/>
              </w:rPr>
              <w:t xml:space="preserve">Количество проверок на 1 </w:t>
            </w:r>
            <w:r>
              <w:rPr>
                <w:bCs/>
                <w:sz w:val="24"/>
                <w:szCs w:val="24"/>
              </w:rPr>
              <w:t>уполномоченное лицо</w:t>
            </w:r>
            <w:r w:rsidRPr="000B14C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A20B1" w:rsidTr="00870F2B">
        <w:trPr>
          <w:trHeight w:val="447"/>
        </w:trPr>
        <w:tc>
          <w:tcPr>
            <w:tcW w:w="594" w:type="dxa"/>
            <w:vMerge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DA20B1" w:rsidRPr="000B14C5" w:rsidRDefault="00DA20B1" w:rsidP="00870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</w:tr>
      <w:tr w:rsidR="00DA20B1" w:rsidTr="00870F2B">
        <w:tc>
          <w:tcPr>
            <w:tcW w:w="594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t>Осуществление контроля за использованием и охраной недр при добыче общераспространенных полезных ископаемых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20B1" w:rsidTr="00870F2B">
        <w:tc>
          <w:tcPr>
            <w:tcW w:w="594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t>Контроль в сфере рекламы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20B1" w:rsidTr="00870F2B">
        <w:tc>
          <w:tcPr>
            <w:tcW w:w="594" w:type="dxa"/>
          </w:tcPr>
          <w:p w:rsidR="00DA20B1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t>Муниципальный земельный контроль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A20B1" w:rsidTr="00870F2B">
        <w:tc>
          <w:tcPr>
            <w:tcW w:w="594" w:type="dxa"/>
          </w:tcPr>
          <w:p w:rsidR="00DA20B1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20B1" w:rsidTr="00870F2B">
        <w:tc>
          <w:tcPr>
            <w:tcW w:w="594" w:type="dxa"/>
          </w:tcPr>
          <w:p w:rsidR="00DA20B1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20B1" w:rsidTr="00870F2B">
        <w:tc>
          <w:tcPr>
            <w:tcW w:w="594" w:type="dxa"/>
          </w:tcPr>
          <w:p w:rsidR="00DA20B1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t>Муниципальный контроль в сфере благоустройства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20B1" w:rsidTr="00870F2B">
        <w:tc>
          <w:tcPr>
            <w:tcW w:w="594" w:type="dxa"/>
          </w:tcPr>
          <w:p w:rsidR="00DA20B1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t>Муниципальный жилищный контроль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A20B1" w:rsidTr="00870F2B">
        <w:tc>
          <w:tcPr>
            <w:tcW w:w="594" w:type="dxa"/>
          </w:tcPr>
          <w:p w:rsidR="00DA20B1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t xml:space="preserve">Муниципальный контроль за сохранностью автомобильных дорог </w:t>
            </w:r>
            <w:r>
              <w:lastRenderedPageBreak/>
              <w:t>местного значения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20B1" w:rsidTr="00870F2B">
        <w:tc>
          <w:tcPr>
            <w:tcW w:w="594" w:type="dxa"/>
          </w:tcPr>
          <w:p w:rsidR="00DA20B1" w:rsidRDefault="00DA20B1" w:rsidP="00870F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  <w:r w:rsidRPr="006A32BC">
              <w:t xml:space="preserve"> по </w:t>
            </w:r>
            <w:r>
              <w:t>органу*</w:t>
            </w:r>
          </w:p>
        </w:tc>
        <w:tc>
          <w:tcPr>
            <w:tcW w:w="732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A20B1" w:rsidRPr="000B14C5" w:rsidRDefault="00DA20B1" w:rsidP="00870F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DA20B1" w:rsidRPr="00A25564" w:rsidRDefault="00DA20B1" w:rsidP="00DA20B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* для ОМСУ </w:t>
      </w:r>
      <w:r>
        <w:rPr>
          <w:i/>
          <w:sz w:val="28"/>
          <w:szCs w:val="28"/>
        </w:rPr>
        <w:t>с учетом городских и сельских поселений</w:t>
      </w:r>
    </w:p>
    <w:p w:rsidR="00DA20B1" w:rsidRPr="00A25564" w:rsidRDefault="00DA20B1" w:rsidP="00DA20B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001278" w:rsidRPr="00755FAF" w:rsidRDefault="00DA20B1" w:rsidP="00DA20B1">
      <w:pPr>
        <w:rPr>
          <w:sz w:val="32"/>
          <w:szCs w:val="32"/>
        </w:rPr>
      </w:pPr>
      <w:r w:rsidRPr="00F05994">
        <w:rPr>
          <w:sz w:val="28"/>
          <w:szCs w:val="28"/>
        </w:rPr>
        <w:t>д) численность экспертов и представителей экспертных организаций, привлекаемых к про</w:t>
      </w:r>
      <w:r>
        <w:rPr>
          <w:sz w:val="28"/>
          <w:szCs w:val="28"/>
        </w:rPr>
        <w:t>ведению мероприятий по контролю - не привлекались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224B6" w:rsidRPr="00103B0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05994">
        <w:rPr>
          <w:sz w:val="28"/>
          <w:szCs w:val="28"/>
        </w:rPr>
        <w:t>а) сведения, характеризующие выполненную в отчетный период работу по осуществлению</w:t>
      </w:r>
      <w:r w:rsidRPr="00AD1BF0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 по соответствующим сферам деятельности, в том числе в динамике (по полугодиям);</w:t>
      </w:r>
    </w:p>
    <w:p w:rsidR="002224B6" w:rsidRPr="00D515C9" w:rsidRDefault="002224B6" w:rsidP="002224B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35"/>
        <w:gridCol w:w="5387"/>
        <w:gridCol w:w="1843"/>
        <w:gridCol w:w="1842"/>
      </w:tblGrid>
      <w:tr w:rsidR="002224B6" w:rsidRPr="00CE251E" w:rsidTr="00870F2B">
        <w:trPr>
          <w:trHeight w:val="109"/>
        </w:trPr>
        <w:tc>
          <w:tcPr>
            <w:tcW w:w="540" w:type="dxa"/>
            <w:gridSpan w:val="2"/>
            <w:vMerge w:val="restart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2" w:type="dxa"/>
            <w:gridSpan w:val="2"/>
            <w:vMerge w:val="restart"/>
          </w:tcPr>
          <w:p w:rsidR="002224B6" w:rsidRPr="00CE251E" w:rsidRDefault="002224B6" w:rsidP="00870F2B">
            <w:pPr>
              <w:widowControl w:val="0"/>
              <w:ind w:left="-250" w:firstLine="25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3685" w:type="dxa"/>
            <w:gridSpan w:val="2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за </w:t>
            </w:r>
            <w:r w:rsidRPr="00CE251E">
              <w:rPr>
                <w:bCs/>
                <w:sz w:val="24"/>
                <w:szCs w:val="24"/>
              </w:rPr>
              <w:t>2018</w:t>
            </w:r>
          </w:p>
        </w:tc>
      </w:tr>
      <w:tr w:rsidR="002224B6" w:rsidRPr="00CE251E" w:rsidTr="00870F2B">
        <w:trPr>
          <w:trHeight w:val="109"/>
        </w:trPr>
        <w:tc>
          <w:tcPr>
            <w:tcW w:w="540" w:type="dxa"/>
            <w:gridSpan w:val="2"/>
            <w:vMerge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  <w:lang w:val="en-US"/>
              </w:rPr>
              <w:t>I</w:t>
            </w:r>
            <w:r w:rsidRPr="00CE251E">
              <w:rPr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E251E">
              <w:rPr>
                <w:bCs/>
                <w:sz w:val="24"/>
                <w:szCs w:val="24"/>
                <w:lang w:val="en-US"/>
              </w:rPr>
              <w:t>II</w:t>
            </w:r>
            <w:r w:rsidRPr="00CE251E">
              <w:rPr>
                <w:bCs/>
                <w:sz w:val="24"/>
                <w:szCs w:val="24"/>
              </w:rPr>
              <w:t xml:space="preserve"> полугодие</w:t>
            </w:r>
          </w:p>
        </w:tc>
      </w:tr>
      <w:tr w:rsidR="002224B6" w:rsidRPr="00CE251E" w:rsidTr="00870F2B">
        <w:tc>
          <w:tcPr>
            <w:tcW w:w="9747" w:type="dxa"/>
            <w:gridSpan w:val="6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а) сведения, характеризующие выполненную в отчетный период работу по осуществлению</w:t>
            </w:r>
            <w:r w:rsidRPr="00F05994">
              <w:rPr>
                <w:sz w:val="28"/>
                <w:szCs w:val="28"/>
              </w:rPr>
              <w:t xml:space="preserve"> </w:t>
            </w:r>
            <w:r w:rsidRPr="00AD1BF0">
              <w:rPr>
                <w:sz w:val="24"/>
                <w:szCs w:val="24"/>
              </w:rPr>
              <w:t>государственного контроля (надзора),</w:t>
            </w:r>
            <w:r w:rsidRPr="00F05994">
              <w:rPr>
                <w:sz w:val="28"/>
                <w:szCs w:val="28"/>
              </w:rPr>
              <w:t xml:space="preserve"> </w:t>
            </w:r>
            <w:r w:rsidRPr="00CE251E">
              <w:rPr>
                <w:sz w:val="24"/>
                <w:szCs w:val="24"/>
              </w:rPr>
              <w:t>муниципального контроля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Общее количество проведенных контрольных мероприятий (по </w:t>
            </w:r>
            <w:r>
              <w:rPr>
                <w:sz w:val="24"/>
                <w:szCs w:val="24"/>
              </w:rPr>
              <w:t>органу контроля</w:t>
            </w:r>
            <w:r w:rsidRPr="00CE25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2224B6" w:rsidRPr="00A62F6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A62F6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224B6" w:rsidRPr="00A62F6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224B6" w:rsidRPr="00CE251E" w:rsidTr="00870F2B">
        <w:trPr>
          <w:trHeight w:val="465"/>
        </w:trPr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</w:t>
            </w:r>
          </w:p>
        </w:tc>
        <w:tc>
          <w:tcPr>
            <w:tcW w:w="1843" w:type="dxa"/>
          </w:tcPr>
          <w:p w:rsidR="002224B6" w:rsidRPr="00A62F6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224B6" w:rsidRPr="00A62F6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Количество проведенных проверок всего по </w:t>
            </w:r>
            <w:r>
              <w:rPr>
                <w:sz w:val="24"/>
                <w:szCs w:val="24"/>
              </w:rPr>
              <w:t>органу контроля</w:t>
            </w:r>
            <w:r w:rsidRPr="00CE251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2224B6" w:rsidRPr="00E26B6C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26B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224B6" w:rsidRPr="00E26B6C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2224B6" w:rsidRPr="00E26B6C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26B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224B6" w:rsidRPr="00E26B6C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26B6C">
              <w:rPr>
                <w:bCs/>
                <w:sz w:val="24"/>
                <w:szCs w:val="24"/>
              </w:rPr>
              <w:t>1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Внеплановых, </w:t>
            </w:r>
            <w:r>
              <w:rPr>
                <w:sz w:val="24"/>
                <w:szCs w:val="24"/>
              </w:rPr>
              <w:t>в том числе</w:t>
            </w:r>
            <w:r w:rsidRPr="00CE251E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контролю за выполнением предписаний</w:t>
            </w:r>
          </w:p>
        </w:tc>
        <w:tc>
          <w:tcPr>
            <w:tcW w:w="1843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обращению граждан, организаций</w:t>
            </w:r>
          </w:p>
        </w:tc>
        <w:tc>
          <w:tcPr>
            <w:tcW w:w="1843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2224B6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3"/>
          </w:tcPr>
          <w:p w:rsidR="002224B6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843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</w:tcPr>
          <w:p w:rsidR="002224B6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34" w:type="dxa"/>
          </w:tcPr>
          <w:p w:rsidR="002224B6" w:rsidRPr="00FB705A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B705A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3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Принято участие в проверках органов прокуратуры</w:t>
            </w:r>
          </w:p>
        </w:tc>
        <w:tc>
          <w:tcPr>
            <w:tcW w:w="1843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1F073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F0733"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9747" w:type="dxa"/>
            <w:gridSpan w:val="6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2224B6" w:rsidRPr="00CE251E" w:rsidTr="00870F2B">
        <w:tc>
          <w:tcPr>
            <w:tcW w:w="675" w:type="dxa"/>
            <w:gridSpan w:val="3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привлекались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2224B6" w:rsidRPr="00CE251E" w:rsidTr="00870F2B">
        <w:tc>
          <w:tcPr>
            <w:tcW w:w="9747" w:type="dxa"/>
            <w:gridSpan w:val="6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выявлены 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2224B6" w:rsidRPr="00CE251E" w:rsidTr="00870F2B">
        <w:tc>
          <w:tcPr>
            <w:tcW w:w="9747" w:type="dxa"/>
            <w:gridSpan w:val="6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г) сведения о применении риск-ориентированного подхода 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применялся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2224B6" w:rsidRPr="00CE251E" w:rsidTr="00870F2B">
        <w:tc>
          <w:tcPr>
            <w:tcW w:w="9747" w:type="dxa"/>
            <w:gridSpan w:val="6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lastRenderedPageBreak/>
      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870F2B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094469">
              <w:rPr>
                <w:bCs/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870F2B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870F2B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мероприятия (</w:t>
            </w:r>
            <w:r>
              <w:rPr>
                <w:sz w:val="24"/>
                <w:szCs w:val="24"/>
              </w:rPr>
              <w:t>в том числе по программе</w:t>
            </w:r>
            <w:r w:rsidRPr="00094469">
              <w:rPr>
                <w:sz w:val="24"/>
                <w:szCs w:val="24"/>
              </w:rPr>
              <w:t xml:space="preserve"> профилактики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522" w:type="dxa"/>
            <w:gridSpan w:val="2"/>
          </w:tcPr>
          <w:p w:rsidR="002224B6" w:rsidRPr="00094469" w:rsidRDefault="002224B6" w:rsidP="00870F2B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</w:t>
            </w:r>
            <w:r w:rsidRPr="00CE251E">
              <w:rPr>
                <w:sz w:val="24"/>
                <w:szCs w:val="24"/>
              </w:rPr>
              <w:t>предостережений</w:t>
            </w:r>
          </w:p>
        </w:tc>
        <w:tc>
          <w:tcPr>
            <w:tcW w:w="1843" w:type="dxa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094469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9747" w:type="dxa"/>
            <w:gridSpan w:val="6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939A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224B6" w:rsidRDefault="002224B6" w:rsidP="00870F2B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939A3">
              <w:rPr>
                <w:bCs/>
                <w:sz w:val="24"/>
                <w:szCs w:val="24"/>
              </w:rPr>
              <w:t>лановые (рейдовые) осмотры (обследования) территорий, акваторий, тран</w:t>
            </w:r>
            <w:r>
              <w:rPr>
                <w:bCs/>
                <w:sz w:val="24"/>
                <w:szCs w:val="24"/>
              </w:rPr>
              <w:t xml:space="preserve">спортных средств </w:t>
            </w:r>
          </w:p>
          <w:p w:rsidR="002224B6" w:rsidRPr="00C939A3" w:rsidRDefault="002224B6" w:rsidP="00870F2B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(ст.</w:t>
            </w:r>
            <w:r w:rsidRPr="00C939A3">
              <w:rPr>
                <w:bCs/>
                <w:sz w:val="24"/>
                <w:szCs w:val="24"/>
              </w:rPr>
              <w:t xml:space="preserve"> 13.2 294–ФЗ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939A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224B6" w:rsidRPr="00C939A3" w:rsidRDefault="002224B6" w:rsidP="00870F2B">
            <w:pPr>
              <w:widowControl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939A3">
              <w:rPr>
                <w:bCs/>
                <w:sz w:val="24"/>
                <w:szCs w:val="24"/>
              </w:rPr>
              <w:t>ругие виды и формы мероприятий по контролю</w:t>
            </w:r>
            <w:r>
              <w:rPr>
                <w:bCs/>
                <w:sz w:val="24"/>
                <w:szCs w:val="24"/>
              </w:rPr>
              <w:t xml:space="preserve"> (указать)</w:t>
            </w:r>
            <w:r w:rsidRPr="00C939A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(ст. 8.3 </w:t>
            </w:r>
            <w:r w:rsidRPr="00C939A3">
              <w:rPr>
                <w:bCs/>
                <w:sz w:val="24"/>
                <w:szCs w:val="24"/>
              </w:rPr>
              <w:t>294 –ФЗ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9747" w:type="dxa"/>
            <w:gridSpan w:val="6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939A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939A3" w:rsidRDefault="002224B6" w:rsidP="00870F2B">
            <w:pPr>
              <w:widowControl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939A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CE251E">
              <w:rPr>
                <w:sz w:val="24"/>
                <w:szCs w:val="24"/>
              </w:rPr>
              <w:t xml:space="preserve">Внеплановых, </w:t>
            </w:r>
            <w:r>
              <w:rPr>
                <w:sz w:val="24"/>
                <w:szCs w:val="24"/>
              </w:rPr>
              <w:t>в том числе</w:t>
            </w:r>
            <w:r w:rsidRPr="00CE251E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контролю за выполнением предписаний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224B6" w:rsidRPr="00CE251E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E251E">
              <w:rPr>
                <w:sz w:val="24"/>
                <w:szCs w:val="24"/>
              </w:rPr>
              <w:t>по обращению граждан, организаций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224B6" w:rsidRPr="00CE251E" w:rsidTr="00870F2B">
        <w:tc>
          <w:tcPr>
            <w:tcW w:w="540" w:type="dxa"/>
            <w:gridSpan w:val="2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2224B6" w:rsidRDefault="002224B6" w:rsidP="00870F2B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2224B6" w:rsidRPr="00CE251E" w:rsidRDefault="002224B6" w:rsidP="00870F2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принятых органами </w:t>
      </w:r>
      <w:r w:rsidRPr="00F05994">
        <w:rPr>
          <w:sz w:val="28"/>
          <w:szCs w:val="28"/>
        </w:rPr>
        <w:t xml:space="preserve">государственного контроля (надзора), </w:t>
      </w:r>
      <w:r w:rsidRPr="0047416F">
        <w:rPr>
          <w:sz w:val="28"/>
          <w:szCs w:val="28"/>
        </w:rPr>
        <w:t>муниципального контроля мерах реагирования по фактам выявленных нарушений, в том числе в динамике (по полугодиям)</w:t>
      </w:r>
      <w:r>
        <w:rPr>
          <w:sz w:val="28"/>
          <w:szCs w:val="28"/>
        </w:rPr>
        <w:t>;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4B6" w:rsidRPr="0047416F" w:rsidRDefault="002224B6" w:rsidP="002224B6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47416F">
        <w:rPr>
          <w:i/>
          <w:sz w:val="28"/>
          <w:szCs w:val="28"/>
        </w:rPr>
        <w:t>Таблица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5853"/>
        <w:gridCol w:w="1541"/>
        <w:gridCol w:w="1510"/>
      </w:tblGrid>
      <w:tr w:rsidR="002224B6" w:rsidTr="00870F2B">
        <w:trPr>
          <w:trHeight w:val="139"/>
        </w:trPr>
        <w:tc>
          <w:tcPr>
            <w:tcW w:w="675" w:type="dxa"/>
            <w:vMerge w:val="restart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Меры реагирования по фактам выявленных нарушений</w:t>
            </w:r>
          </w:p>
        </w:tc>
        <w:tc>
          <w:tcPr>
            <w:tcW w:w="3084" w:type="dxa"/>
            <w:gridSpan w:val="2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</w:rPr>
              <w:t>2018</w:t>
            </w:r>
          </w:p>
        </w:tc>
      </w:tr>
      <w:tr w:rsidR="002224B6" w:rsidTr="00870F2B">
        <w:trPr>
          <w:trHeight w:val="139"/>
        </w:trPr>
        <w:tc>
          <w:tcPr>
            <w:tcW w:w="675" w:type="dxa"/>
            <w:vMerge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24B6" w:rsidRPr="00FA410D" w:rsidRDefault="002224B6" w:rsidP="00870F2B">
            <w:pPr>
              <w:jc w:val="center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  <w:lang w:val="en-US"/>
              </w:rPr>
              <w:t>I</w:t>
            </w:r>
            <w:r w:rsidRPr="00FA410D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jc w:val="center"/>
              <w:rPr>
                <w:sz w:val="24"/>
                <w:szCs w:val="24"/>
              </w:rPr>
            </w:pPr>
            <w:r w:rsidRPr="00FA410D">
              <w:rPr>
                <w:sz w:val="24"/>
                <w:szCs w:val="24"/>
                <w:lang w:val="en-US"/>
              </w:rPr>
              <w:t>II</w:t>
            </w:r>
            <w:r w:rsidRPr="00FA410D">
              <w:rPr>
                <w:sz w:val="24"/>
                <w:szCs w:val="24"/>
              </w:rPr>
              <w:t xml:space="preserve"> полугодие</w:t>
            </w:r>
          </w:p>
        </w:tc>
      </w:tr>
      <w:tr w:rsidR="002224B6" w:rsidTr="00870F2B">
        <w:tc>
          <w:tcPr>
            <w:tcW w:w="67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проверок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24B6" w:rsidTr="00870F2B">
        <w:tc>
          <w:tcPr>
            <w:tcW w:w="67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проверок,</w:t>
            </w:r>
            <w:r w:rsidRPr="00474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итогам</w:t>
            </w:r>
            <w:r w:rsidRPr="0047416F">
              <w:rPr>
                <w:sz w:val="24"/>
                <w:szCs w:val="24"/>
              </w:rPr>
              <w:t xml:space="preserve"> проведения которых выявлены </w:t>
            </w:r>
            <w:r>
              <w:rPr>
                <w:sz w:val="24"/>
                <w:szCs w:val="24"/>
              </w:rPr>
              <w:t>право</w:t>
            </w:r>
            <w:r w:rsidRPr="0047416F">
              <w:rPr>
                <w:sz w:val="24"/>
                <w:szCs w:val="24"/>
              </w:rPr>
              <w:t>нарушения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</w:tcPr>
          <w:p w:rsidR="002224B6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 нап</w:t>
            </w:r>
            <w:r w:rsidRPr="0047416F">
              <w:rPr>
                <w:sz w:val="24"/>
                <w:szCs w:val="24"/>
              </w:rPr>
              <w:t>равлено в судебные</w:t>
            </w:r>
            <w:r>
              <w:rPr>
                <w:sz w:val="24"/>
                <w:szCs w:val="24"/>
              </w:rPr>
              <w:t xml:space="preserve"> (и иные)</w:t>
            </w:r>
            <w:r w:rsidRPr="0047416F">
              <w:rPr>
                <w:sz w:val="24"/>
                <w:szCs w:val="24"/>
              </w:rPr>
              <w:t xml:space="preserve"> органы</w:t>
            </w:r>
            <w:r>
              <w:rPr>
                <w:sz w:val="24"/>
                <w:szCs w:val="24"/>
              </w:rPr>
              <w:t xml:space="preserve"> для рассмотрения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рассмотренных 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  <w:vMerge w:val="restart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 xml:space="preserve">, по результатам рассмотрения которых </w:t>
            </w:r>
            <w:r w:rsidRPr="0047416F">
              <w:rPr>
                <w:sz w:val="24"/>
                <w:szCs w:val="24"/>
              </w:rPr>
              <w:t>наложены административные наказания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  <w:vMerge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предупреждений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  <w:vMerge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административных штрафов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  <w:vMerge w:val="restart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дел</w:t>
            </w:r>
            <w:r w:rsidRPr="0047416F">
              <w:rPr>
                <w:sz w:val="24"/>
                <w:szCs w:val="24"/>
              </w:rPr>
              <w:t xml:space="preserve"> об административных правонарушениях</w:t>
            </w:r>
            <w:r>
              <w:rPr>
                <w:sz w:val="24"/>
                <w:szCs w:val="24"/>
              </w:rPr>
              <w:t>, по результатам рассмотрения которых прекращено производство, в том числе: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  <w:vMerge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224B6" w:rsidRPr="00D84852" w:rsidRDefault="002224B6" w:rsidP="00870F2B">
            <w:pPr>
              <w:jc w:val="both"/>
              <w:rPr>
                <w:i/>
                <w:sz w:val="24"/>
                <w:szCs w:val="24"/>
              </w:rPr>
            </w:pPr>
            <w:r w:rsidRPr="00D84852">
              <w:rPr>
                <w:i/>
                <w:sz w:val="24"/>
                <w:szCs w:val="24"/>
              </w:rPr>
              <w:t>Указать причины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2224B6" w:rsidTr="00870F2B">
        <w:tc>
          <w:tcPr>
            <w:tcW w:w="67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2224B6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Общая сумма наложенных административных штрафов, </w:t>
            </w:r>
            <w:r w:rsidRPr="0047416F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 xml:space="preserve">Общая сумма </w:t>
            </w:r>
            <w:r>
              <w:rPr>
                <w:sz w:val="24"/>
                <w:szCs w:val="24"/>
              </w:rPr>
              <w:t xml:space="preserve">уплаченных (взысканных) административных </w:t>
            </w:r>
            <w:r w:rsidRPr="0047416F">
              <w:rPr>
                <w:sz w:val="24"/>
                <w:szCs w:val="24"/>
              </w:rPr>
              <w:t xml:space="preserve">штрафов, </w:t>
            </w:r>
            <w:r w:rsidRPr="0047416F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rPr>
          <w:trHeight w:val="1104"/>
        </w:trPr>
        <w:tc>
          <w:tcPr>
            <w:tcW w:w="675" w:type="dxa"/>
            <w:vMerge w:val="restart"/>
          </w:tcPr>
          <w:p w:rsidR="002224B6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Меры, принимаемые органом контроля по взысканию </w:t>
            </w:r>
            <w:r w:rsidRPr="0047416F">
              <w:rPr>
                <w:sz w:val="24"/>
                <w:szCs w:val="24"/>
              </w:rPr>
              <w:t>административных штрафов</w:t>
            </w:r>
            <w:r>
              <w:rPr>
                <w:sz w:val="24"/>
                <w:szCs w:val="24"/>
              </w:rPr>
              <w:t>:</w:t>
            </w:r>
          </w:p>
          <w:p w:rsidR="002224B6" w:rsidRPr="0047416F" w:rsidRDefault="002224B6" w:rsidP="0087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направлено информации судебным приставам-исполнителям;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24B6" w:rsidTr="00870F2B">
        <w:tc>
          <w:tcPr>
            <w:tcW w:w="675" w:type="dxa"/>
            <w:vMerge/>
          </w:tcPr>
          <w:p w:rsidR="002224B6" w:rsidRDefault="002224B6" w:rsidP="00870F2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2224B6" w:rsidRDefault="002224B6" w:rsidP="00870F2B">
            <w:pPr>
              <w:jc w:val="both"/>
              <w:rPr>
                <w:sz w:val="24"/>
                <w:szCs w:val="24"/>
              </w:rPr>
            </w:pPr>
            <w:r w:rsidRPr="0047416F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к</w:t>
            </w:r>
            <w:r w:rsidRPr="0047416F">
              <w:rPr>
                <w:sz w:val="24"/>
                <w:szCs w:val="24"/>
              </w:rPr>
              <w:t>оличество возбужден</w:t>
            </w:r>
            <w:r>
              <w:rPr>
                <w:sz w:val="24"/>
                <w:szCs w:val="24"/>
              </w:rPr>
              <w:t>н</w:t>
            </w:r>
            <w:r w:rsidRPr="0047416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дел за неуплату административного штрафа в срок по ч.1 ст. 20.25 КоАП РФ</w:t>
            </w:r>
          </w:p>
        </w:tc>
        <w:tc>
          <w:tcPr>
            <w:tcW w:w="1559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2224B6" w:rsidRPr="00FA410D" w:rsidRDefault="002224B6" w:rsidP="00870F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224B6" w:rsidRDefault="002224B6" w:rsidP="002224B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</w:t>
      </w:r>
      <w:r>
        <w:rPr>
          <w:sz w:val="28"/>
          <w:szCs w:val="28"/>
        </w:rPr>
        <w:t>роводятся проверки, направленной</w:t>
      </w:r>
      <w:r w:rsidRPr="00F05994">
        <w:rPr>
          <w:sz w:val="28"/>
          <w:szCs w:val="28"/>
        </w:rPr>
        <w:t xml:space="preserve"> на предотвращение нарушений с их стороны;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7"/>
        <w:gridCol w:w="3562"/>
        <w:gridCol w:w="2853"/>
        <w:gridCol w:w="2499"/>
      </w:tblGrid>
      <w:tr w:rsidR="002224B6" w:rsidRPr="00FD3564" w:rsidTr="00870F2B">
        <w:tc>
          <w:tcPr>
            <w:tcW w:w="657" w:type="dxa"/>
          </w:tcPr>
          <w:p w:rsidR="002224B6" w:rsidRPr="00FD3564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№ п/п</w:t>
            </w:r>
          </w:p>
        </w:tc>
        <w:tc>
          <w:tcPr>
            <w:tcW w:w="3562" w:type="dxa"/>
          </w:tcPr>
          <w:p w:rsidR="002224B6" w:rsidRPr="00FD3564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3" w:type="dxa"/>
          </w:tcPr>
          <w:p w:rsidR="002224B6" w:rsidRPr="00FD3564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Способ проведения</w:t>
            </w:r>
          </w:p>
        </w:tc>
        <w:tc>
          <w:tcPr>
            <w:tcW w:w="2499" w:type="dxa"/>
          </w:tcPr>
          <w:p w:rsidR="002224B6" w:rsidRPr="00FD3564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564">
              <w:rPr>
                <w:sz w:val="24"/>
                <w:szCs w:val="24"/>
              </w:rPr>
              <w:t>Количество участников (обученных)</w:t>
            </w:r>
          </w:p>
        </w:tc>
      </w:tr>
      <w:tr w:rsidR="002224B6" w:rsidRPr="00FD3564" w:rsidTr="00870F2B">
        <w:tc>
          <w:tcPr>
            <w:tcW w:w="657" w:type="dxa"/>
          </w:tcPr>
          <w:p w:rsidR="002224B6" w:rsidRPr="00FD3564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2224B6" w:rsidRPr="00FD3564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изменениями в законодательстве</w:t>
            </w:r>
          </w:p>
        </w:tc>
        <w:tc>
          <w:tcPr>
            <w:tcW w:w="2853" w:type="dxa"/>
          </w:tcPr>
          <w:p w:rsidR="002224B6" w:rsidRPr="00FD3564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на сайтах администраций</w:t>
            </w:r>
          </w:p>
        </w:tc>
        <w:tc>
          <w:tcPr>
            <w:tcW w:w="2499" w:type="dxa"/>
          </w:tcPr>
          <w:p w:rsidR="002224B6" w:rsidRPr="00FD3564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24B6" w:rsidRPr="00FD3564" w:rsidTr="00870F2B">
        <w:tc>
          <w:tcPr>
            <w:tcW w:w="657" w:type="dxa"/>
          </w:tcPr>
          <w:p w:rsidR="002224B6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2" w:type="dxa"/>
          </w:tcPr>
          <w:p w:rsidR="002224B6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224B6" w:rsidRDefault="002224B6" w:rsidP="00870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2224B6" w:rsidRDefault="002224B6" w:rsidP="00870F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10</w:t>
            </w:r>
          </w:p>
        </w:tc>
      </w:tr>
    </w:tbl>
    <w:p w:rsidR="002224B6" w:rsidRPr="00F05994" w:rsidRDefault="002224B6" w:rsidP="002224B6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</w:t>
      </w:r>
      <w:r w:rsidRPr="00F05994">
        <w:rPr>
          <w:sz w:val="28"/>
          <w:szCs w:val="28"/>
        </w:rPr>
        <w:lastRenderedPageBreak/>
        <w:t>государственного контроля (надзора), муниципа</w:t>
      </w:r>
      <w:r>
        <w:rPr>
          <w:sz w:val="28"/>
          <w:szCs w:val="28"/>
        </w:rPr>
        <w:t>льного контроля) – отсутствуют.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2224B6" w:rsidRDefault="002224B6" w:rsidP="002224B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В разделе 6 размещаются </w:t>
      </w:r>
      <w:r w:rsidRPr="00F05994">
        <w:rPr>
          <w:sz w:val="28"/>
          <w:szCs w:val="28"/>
        </w:rPr>
        <w:t xml:space="preserve">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r>
        <w:t xml:space="preserve"> </w:t>
      </w:r>
      <w:r>
        <w:rPr>
          <w:sz w:val="28"/>
          <w:szCs w:val="28"/>
        </w:rPr>
        <w:t xml:space="preserve">форме 1-контроль, </w:t>
      </w:r>
      <w:r w:rsidRPr="00F05994">
        <w:rPr>
          <w:sz w:val="28"/>
          <w:szCs w:val="28"/>
        </w:rPr>
        <w:t>а также данные анализа и оценки указанных показателей</w:t>
      </w:r>
      <w:r>
        <w:rPr>
          <w:sz w:val="28"/>
          <w:szCs w:val="28"/>
        </w:rPr>
        <w:t>,</w:t>
      </w:r>
      <w:r w:rsidRPr="001A1D20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в том ч</w:t>
      </w:r>
      <w:r>
        <w:rPr>
          <w:sz w:val="28"/>
          <w:szCs w:val="28"/>
        </w:rPr>
        <w:t>исле в динамике (по полугодиям)</w:t>
      </w:r>
      <w:r w:rsidRPr="00F059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sz w:val="28"/>
          <w:szCs w:val="28"/>
        </w:rPr>
      </w:pPr>
    </w:p>
    <w:p w:rsidR="002224B6" w:rsidRDefault="002224B6" w:rsidP="002224B6">
      <w:pPr>
        <w:jc w:val="center"/>
        <w:rPr>
          <w:bCs/>
          <w:sz w:val="28"/>
          <w:szCs w:val="28"/>
        </w:rPr>
      </w:pPr>
      <w:r w:rsidRPr="00372E79">
        <w:rPr>
          <w:sz w:val="28"/>
          <w:szCs w:val="28"/>
        </w:rPr>
        <w:t>Анализ показателей эффективности</w:t>
      </w:r>
      <w:r w:rsidRPr="00372E79">
        <w:rPr>
          <w:b/>
          <w:bCs/>
          <w:sz w:val="28"/>
          <w:szCs w:val="28"/>
        </w:rPr>
        <w:t xml:space="preserve"> </w:t>
      </w:r>
      <w:r w:rsidRPr="00372E79">
        <w:rPr>
          <w:bCs/>
          <w:sz w:val="28"/>
          <w:szCs w:val="28"/>
        </w:rPr>
        <w:t>муниципального контроля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709"/>
        <w:gridCol w:w="708"/>
        <w:gridCol w:w="709"/>
        <w:gridCol w:w="709"/>
        <w:gridCol w:w="850"/>
      </w:tblGrid>
      <w:tr w:rsidR="002224B6" w:rsidRPr="001A1D20" w:rsidTr="00870F2B">
        <w:trPr>
          <w:trHeight w:val="327"/>
        </w:trPr>
        <w:tc>
          <w:tcPr>
            <w:tcW w:w="568" w:type="dxa"/>
            <w:vMerge w:val="restart"/>
          </w:tcPr>
          <w:p w:rsidR="002224B6" w:rsidRPr="001A1D20" w:rsidRDefault="002224B6" w:rsidP="00870F2B">
            <w:pPr>
              <w:jc w:val="both"/>
            </w:pPr>
            <w:r w:rsidRPr="001A1D20">
              <w:t>№</w:t>
            </w:r>
          </w:p>
          <w:p w:rsidR="002224B6" w:rsidRPr="001A1D20" w:rsidRDefault="002224B6" w:rsidP="00870F2B">
            <w:pPr>
              <w:jc w:val="both"/>
            </w:pPr>
            <w:r w:rsidRPr="001A1D20">
              <w:t>п/п</w:t>
            </w:r>
          </w:p>
        </w:tc>
        <w:tc>
          <w:tcPr>
            <w:tcW w:w="4961" w:type="dxa"/>
            <w:vMerge w:val="restart"/>
          </w:tcPr>
          <w:p w:rsidR="002224B6" w:rsidRDefault="002224B6" w:rsidP="00870F2B">
            <w:pPr>
              <w:jc w:val="both"/>
              <w:rPr>
                <w:bCs/>
              </w:rPr>
            </w:pPr>
            <w:r w:rsidRPr="001A1D20">
              <w:t>Показатели эффективности</w:t>
            </w:r>
            <w:r w:rsidRPr="001A1D20">
              <w:rPr>
                <w:b/>
                <w:bCs/>
              </w:rPr>
              <w:t xml:space="preserve"> </w:t>
            </w:r>
            <w:r w:rsidRPr="001A1D20">
              <w:rPr>
                <w:bCs/>
              </w:rPr>
              <w:t>контроля</w:t>
            </w:r>
          </w:p>
          <w:p w:rsidR="002224B6" w:rsidRPr="001A1D20" w:rsidRDefault="002224B6" w:rsidP="00870F2B">
            <w:pPr>
              <w:jc w:val="both"/>
            </w:pPr>
          </w:p>
        </w:tc>
        <w:tc>
          <w:tcPr>
            <w:tcW w:w="709" w:type="dxa"/>
            <w:vMerge w:val="restart"/>
          </w:tcPr>
          <w:p w:rsidR="002224B6" w:rsidRPr="001A1D20" w:rsidRDefault="002224B6" w:rsidP="00870F2B">
            <w:pPr>
              <w:jc w:val="center"/>
            </w:pPr>
            <w:r>
              <w:rPr>
                <w:bCs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2224B6" w:rsidRDefault="002224B6" w:rsidP="00870F2B">
            <w:pPr>
              <w:jc w:val="center"/>
            </w:pPr>
            <w:r>
              <w:t>2017</w:t>
            </w:r>
          </w:p>
          <w:p w:rsidR="002224B6" w:rsidRPr="001A1D20" w:rsidRDefault="002224B6" w:rsidP="00870F2B">
            <w:pPr>
              <w:jc w:val="both"/>
            </w:pPr>
            <w:r>
              <w:t>год</w:t>
            </w:r>
          </w:p>
        </w:tc>
        <w:tc>
          <w:tcPr>
            <w:tcW w:w="2126" w:type="dxa"/>
            <w:gridSpan w:val="3"/>
          </w:tcPr>
          <w:p w:rsidR="002224B6" w:rsidRPr="001A1D20" w:rsidRDefault="002224B6" w:rsidP="00870F2B">
            <w:pPr>
              <w:jc w:val="center"/>
            </w:pPr>
            <w:r>
              <w:t>2018 год</w:t>
            </w:r>
          </w:p>
        </w:tc>
        <w:tc>
          <w:tcPr>
            <w:tcW w:w="850" w:type="dxa"/>
            <w:vMerge w:val="restart"/>
          </w:tcPr>
          <w:p w:rsidR="002224B6" w:rsidRPr="001A1D20" w:rsidRDefault="002224B6" w:rsidP="00870F2B">
            <w:pPr>
              <w:jc w:val="center"/>
            </w:pPr>
            <w:r>
              <w:t>Рост/снижение 2018/2017</w:t>
            </w:r>
          </w:p>
        </w:tc>
      </w:tr>
      <w:tr w:rsidR="002224B6" w:rsidRPr="001A1D20" w:rsidTr="00870F2B">
        <w:trPr>
          <w:trHeight w:val="551"/>
        </w:trPr>
        <w:tc>
          <w:tcPr>
            <w:tcW w:w="568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4961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709" w:type="dxa"/>
            <w:vMerge/>
          </w:tcPr>
          <w:p w:rsidR="002224B6" w:rsidRDefault="002224B6" w:rsidP="00870F2B">
            <w:pPr>
              <w:jc w:val="both"/>
              <w:rPr>
                <w:bCs/>
              </w:rPr>
            </w:pPr>
          </w:p>
        </w:tc>
        <w:tc>
          <w:tcPr>
            <w:tcW w:w="709" w:type="dxa"/>
            <w:vMerge/>
          </w:tcPr>
          <w:p w:rsidR="002224B6" w:rsidRDefault="002224B6" w:rsidP="00870F2B">
            <w:pPr>
              <w:jc w:val="both"/>
            </w:pP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1 полугодие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2 полугодие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Итого за 2018 год</w:t>
            </w:r>
          </w:p>
        </w:tc>
        <w:tc>
          <w:tcPr>
            <w:tcW w:w="850" w:type="dxa"/>
            <w:vMerge/>
          </w:tcPr>
          <w:p w:rsidR="002224B6" w:rsidRPr="001A1D20" w:rsidRDefault="002224B6" w:rsidP="00870F2B">
            <w:pPr>
              <w:jc w:val="both"/>
            </w:pP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Выполнение плана проведения проверок (доля проведенных плановых проверок в процентах общего количества запланированных  проверок) </w:t>
            </w:r>
          </w:p>
        </w:tc>
        <w:tc>
          <w:tcPr>
            <w:tcW w:w="709" w:type="dxa"/>
          </w:tcPr>
          <w:p w:rsidR="002224B6" w:rsidRPr="00B73490" w:rsidRDefault="002224B6" w:rsidP="00870F2B">
            <w:pPr>
              <w:jc w:val="center"/>
            </w:pPr>
            <w:r w:rsidRPr="00B73490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85,7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14,3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2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Доля заявлений органов контроля, направленных в 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3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4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</w:t>
            </w:r>
            <w:r w:rsidRPr="001A1D20">
              <w:lastRenderedPageBreak/>
              <w:t xml:space="preserve">наказания (в процентах общего числа проведенных проверок) 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lastRenderedPageBreak/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5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</w:t>
            </w:r>
            <w:r>
              <w:t xml:space="preserve">определенной </w:t>
            </w:r>
            <w:r w:rsidRPr="001A1D20">
              <w:t>территории, деятельность которых подлежит контролю</w:t>
            </w:r>
            <w:r>
              <w:t>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E7459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E74590" w:rsidRDefault="002224B6" w:rsidP="00870F2B">
            <w:pPr>
              <w:jc w:val="center"/>
            </w:pPr>
            <w:r>
              <w:t>8,7</w:t>
            </w:r>
          </w:p>
        </w:tc>
        <w:tc>
          <w:tcPr>
            <w:tcW w:w="709" w:type="dxa"/>
          </w:tcPr>
          <w:p w:rsidR="002224B6" w:rsidRPr="00E74590" w:rsidRDefault="002224B6" w:rsidP="00870F2B">
            <w:pPr>
              <w:jc w:val="center"/>
            </w:pPr>
            <w:r>
              <w:t>1,45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10,15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100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6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1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7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8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9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10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11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Доля проверок, по итогам которых выявлены правонарушения (в процентах общего числа проведенных плановых и внеплановых </w:t>
            </w:r>
            <w:r w:rsidRPr="001A1D20">
              <w:lastRenderedPageBreak/>
              <w:t>проверок)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lastRenderedPageBreak/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14,29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14,29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14,29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12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13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  <w:rPr>
                <w:rFonts w:eastAsia="Calibri"/>
              </w:rPr>
            </w:pPr>
            <w:r w:rsidRPr="001A1D20">
              <w:rPr>
                <w:rFonts w:eastAsia="Calibri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14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</w:t>
            </w:r>
            <w:r>
              <w:t xml:space="preserve"> </w:t>
            </w:r>
            <w:r w:rsidRPr="001A1D20">
              <w:t xml:space="preserve">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047CF" w:rsidRDefault="002224B6" w:rsidP="00870F2B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15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 w:val="restart"/>
          </w:tcPr>
          <w:p w:rsidR="002224B6" w:rsidRPr="001A1D20" w:rsidRDefault="002224B6" w:rsidP="00870F2B">
            <w:pPr>
              <w:jc w:val="both"/>
            </w:pPr>
            <w:r w:rsidRPr="001A1D20">
              <w:t>16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</w:t>
            </w:r>
            <w:r w:rsidRPr="001A1D20">
              <w:lastRenderedPageBreak/>
              <w:t>техногенного характера</w:t>
            </w:r>
            <w:r>
              <w:t xml:space="preserve">, в том числе </w:t>
            </w:r>
            <w:r w:rsidRPr="001A1D20">
              <w:t>по видам ущерба</w:t>
            </w:r>
            <w:r>
              <w:t>: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 жизни,</w:t>
            </w:r>
            <w:r w:rsidRPr="001A1D20">
              <w:t xml:space="preserve"> здоровью граждан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животным, растениям, окружающей среде,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Количество случаев причинения </w:t>
            </w:r>
            <w:r>
              <w:t>вреда</w:t>
            </w:r>
            <w:r w:rsidRPr="001A1D20">
              <w:t xml:space="preserve">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 xml:space="preserve">Количество случаев </w:t>
            </w:r>
            <w:r>
              <w:t>возникновения</w:t>
            </w:r>
            <w:r w:rsidRPr="001A1D20">
              <w:t xml:space="preserve">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076A58">
              <w:t>ед.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17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18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 w:val="restart"/>
          </w:tcPr>
          <w:p w:rsidR="002224B6" w:rsidRPr="001A1D20" w:rsidRDefault="002224B6" w:rsidP="00870F2B">
            <w:pPr>
              <w:jc w:val="both"/>
            </w:pPr>
            <w:r w:rsidRPr="001A1D20">
              <w:t>19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Средний размер наложенного административного  штрафа на должностных лиц и юридических лиц</w:t>
            </w:r>
            <w:r>
              <w:t>,</w:t>
            </w:r>
            <w:r w:rsidRPr="001A1D20">
              <w:t xml:space="preserve"> в том числе</w:t>
            </w:r>
            <w:r>
              <w:t>: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>
              <w:t>тыс.</w:t>
            </w:r>
          </w:p>
          <w:p w:rsidR="002224B6" w:rsidRDefault="002224B6" w:rsidP="00870F2B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>
              <w:t>на должностное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>
              <w:t>тыс.</w:t>
            </w:r>
          </w:p>
          <w:p w:rsidR="002224B6" w:rsidRPr="00A939C2" w:rsidRDefault="002224B6" w:rsidP="00870F2B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>
              <w:t>на индивидуального предпринимателя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>
              <w:t>тыс.</w:t>
            </w:r>
          </w:p>
          <w:p w:rsidR="002224B6" w:rsidRPr="00A939C2" w:rsidRDefault="002224B6" w:rsidP="00870F2B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  <w:vMerge/>
          </w:tcPr>
          <w:p w:rsidR="002224B6" w:rsidRPr="001A1D20" w:rsidRDefault="002224B6" w:rsidP="00870F2B">
            <w:pPr>
              <w:jc w:val="both"/>
            </w:pP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>
              <w:t>юридическое</w:t>
            </w:r>
            <w:r w:rsidRPr="001A1D20">
              <w:t xml:space="preserve"> лиц</w:t>
            </w:r>
            <w:r>
              <w:t>о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>
              <w:t>тыс.</w:t>
            </w:r>
          </w:p>
          <w:p w:rsidR="002224B6" w:rsidRPr="00A939C2" w:rsidRDefault="002224B6" w:rsidP="00870F2B">
            <w:pPr>
              <w:jc w:val="center"/>
            </w:pPr>
            <w:r>
              <w:t>руб.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  <w:tr w:rsidR="002224B6" w:rsidRPr="001A1D20" w:rsidTr="00870F2B">
        <w:tc>
          <w:tcPr>
            <w:tcW w:w="568" w:type="dxa"/>
          </w:tcPr>
          <w:p w:rsidR="002224B6" w:rsidRPr="001A1D20" w:rsidRDefault="002224B6" w:rsidP="00870F2B">
            <w:pPr>
              <w:jc w:val="both"/>
            </w:pPr>
            <w:r w:rsidRPr="001A1D20">
              <w:t>20</w:t>
            </w:r>
            <w:r>
              <w:t>.</w:t>
            </w:r>
          </w:p>
        </w:tc>
        <w:tc>
          <w:tcPr>
            <w:tcW w:w="4961" w:type="dxa"/>
          </w:tcPr>
          <w:p w:rsidR="002224B6" w:rsidRPr="001A1D20" w:rsidRDefault="002224B6" w:rsidP="00870F2B">
            <w:pPr>
              <w:jc w:val="both"/>
            </w:pPr>
            <w:r w:rsidRPr="001A1D20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09" w:type="dxa"/>
          </w:tcPr>
          <w:p w:rsidR="002224B6" w:rsidRDefault="002224B6" w:rsidP="00870F2B">
            <w:pPr>
              <w:jc w:val="center"/>
            </w:pPr>
            <w:r w:rsidRPr="00A939C2">
              <w:t>%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224B6" w:rsidRPr="001A1D20" w:rsidRDefault="002224B6" w:rsidP="00870F2B">
            <w:pPr>
              <w:jc w:val="center"/>
            </w:pPr>
            <w:r>
              <w:t>0</w:t>
            </w:r>
          </w:p>
        </w:tc>
      </w:tr>
    </w:tbl>
    <w:p w:rsidR="005542D8" w:rsidRPr="00886888" w:rsidRDefault="002224B6" w:rsidP="00886888">
      <w:pPr>
        <w:rPr>
          <w:sz w:val="32"/>
          <w:szCs w:val="32"/>
        </w:rPr>
      </w:pPr>
      <w:r>
        <w:rPr>
          <w:sz w:val="28"/>
          <w:szCs w:val="28"/>
        </w:rPr>
        <w:t>В 2017 году не проводились мероприятия в сфере контрольно-надзорной деятельности. По результатам 2018 года было проведено 7 мероприятий по земельному контролю, было выдано 1 предупреждение, которое было исполнено. Административных штрафов по результатам контролей не было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lastRenderedPageBreak/>
        <w:t>а) выводы и предложения по результатам осуществления</w:t>
      </w:r>
      <w:r w:rsidRPr="00976461">
        <w:rPr>
          <w:sz w:val="28"/>
          <w:szCs w:val="28"/>
        </w:rPr>
        <w:t xml:space="preserve"> </w:t>
      </w:r>
      <w:r w:rsidRPr="00F05994">
        <w:rPr>
          <w:sz w:val="28"/>
          <w:szCs w:val="28"/>
        </w:rPr>
        <w:t>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2018 году было запланировано 7 проверок в рамках контрольно-надзорной деятельности, которые были выполнены;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8 принятых контролей, проверки проводились только по одному виду - земельному контролю;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было выявлено 1 нарушение, по которому было выдано 1 предписание.</w:t>
      </w:r>
    </w:p>
    <w:p w:rsidR="002224B6" w:rsidRPr="005742E4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</w:t>
      </w:r>
      <w:r>
        <w:rPr>
          <w:sz w:val="28"/>
          <w:szCs w:val="28"/>
        </w:rPr>
        <w:t>тветствующей сфере деятельности отсутствуют.</w:t>
      </w:r>
    </w:p>
    <w:p w:rsidR="002224B6" w:rsidRPr="00F05994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24B6" w:rsidRDefault="002224B6" w:rsidP="002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994">
        <w:rPr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и сокращение административных ограничений в п</w:t>
      </w:r>
      <w:r>
        <w:rPr>
          <w:sz w:val="28"/>
          <w:szCs w:val="28"/>
        </w:rPr>
        <w:t>редпринимательской деятельности отсутствуют.</w:t>
      </w:r>
    </w:p>
    <w:p w:rsidR="00404177" w:rsidRPr="002224B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2224B6" w:rsidRDefault="002224B6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Отсутствуют </w:t>
      </w: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3C" w:rsidRDefault="002F273C" w:rsidP="00404177">
      <w:r>
        <w:separator/>
      </w:r>
    </w:p>
  </w:endnote>
  <w:endnote w:type="continuationSeparator" w:id="0">
    <w:p w:rsidR="002F273C" w:rsidRDefault="002F273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F7182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501FF">
      <w:rPr>
        <w:noProof/>
      </w:rPr>
      <w:t>21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3C" w:rsidRDefault="002F273C" w:rsidP="00404177">
      <w:r>
        <w:separator/>
      </w:r>
    </w:p>
  </w:footnote>
  <w:footnote w:type="continuationSeparator" w:id="0">
    <w:p w:rsidR="002F273C" w:rsidRDefault="002F273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A7730"/>
    <w:rsid w:val="001C74C2"/>
    <w:rsid w:val="002224B6"/>
    <w:rsid w:val="002F273C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25319"/>
    <w:rsid w:val="00A6696F"/>
    <w:rsid w:val="00B628C6"/>
    <w:rsid w:val="00CA2804"/>
    <w:rsid w:val="00CD6E5D"/>
    <w:rsid w:val="00D524F4"/>
    <w:rsid w:val="00DA0BF9"/>
    <w:rsid w:val="00DA20B1"/>
    <w:rsid w:val="00DD671F"/>
    <w:rsid w:val="00E14580"/>
    <w:rsid w:val="00E823FF"/>
    <w:rsid w:val="00F31C3C"/>
    <w:rsid w:val="00F501FF"/>
    <w:rsid w:val="00F7182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25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A7730"/>
    <w:rPr>
      <w:color w:val="0000FF"/>
      <w:u w:val="single"/>
    </w:rPr>
  </w:style>
  <w:style w:type="paragraph" w:customStyle="1" w:styleId="ConsPlusNormal">
    <w:name w:val="ConsPlusNormal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1A773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1D7C7BE3CB705D2697DD42B9A44001E1C09A2DBB514EA393BAC3C3CFEe9N" TargetMode="External"/><Relationship Id="rId13" Type="http://schemas.openxmlformats.org/officeDocument/2006/relationships/hyperlink" Target="consultantplus://offline/ref=B821D7C7BE3CB705D2697DD42B9A44001E1F0EADD8BE14EA393BAC3C3CE99CA48921A19E51FBe5N" TargetMode="External"/><Relationship Id="rId18" Type="http://schemas.openxmlformats.org/officeDocument/2006/relationships/hyperlink" Target="consultantplus://offline/ref=B821D7C7BE3CB705D2697DD42B9A44001E1F0EADD8BE14EA393BAC3C3CE99CA48921A19E51FBe5N" TargetMode="External"/><Relationship Id="rId26" Type="http://schemas.openxmlformats.org/officeDocument/2006/relationships/hyperlink" Target="http://docs.cntd.ru/document/4531178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21D7C7BE3CB705D2697DD42B9A44001E1F0EADD8BE14EA393BAC3C3CE99CA48921A19E51FBe5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821D7C7BE3CB705D2697DD42B9A44001E1C09A2DBB514EA393BAC3C3CFEe9N" TargetMode="External"/><Relationship Id="rId12" Type="http://schemas.openxmlformats.org/officeDocument/2006/relationships/hyperlink" Target="consultantplus://offline/ref=B821D7C7BE3CB705D2697DD42B9A44001E1F0EADD8BE14EA393BAC3C3CE99CA48921A19E51FBe5N" TargetMode="External"/><Relationship Id="rId17" Type="http://schemas.openxmlformats.org/officeDocument/2006/relationships/hyperlink" Target="consultantplus://offline/ref=B821D7C7BE3CB705D2697DD42B9A44001E1F0EADD8BE14EA393BAC3C3CE99CA48921A19E51FBe5N" TargetMode="External"/><Relationship Id="rId25" Type="http://schemas.openxmlformats.org/officeDocument/2006/relationships/hyperlink" Target="consultantplus://offline/ref=B821D7C7BE3CB705D2697DD42B9A44001E1F0EADD8BE14EA393BAC3C3CE99CA48921A19E51FBe5N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39CBD5A036DE27C5111243EF65DF1A93A31C4042D4CB103ED924F0022956363F3D35BFw2PFF" TargetMode="External"/><Relationship Id="rId20" Type="http://schemas.openxmlformats.org/officeDocument/2006/relationships/hyperlink" Target="consultantplus://offline/ref=B821D7C7BE3CB705D2697DD42B9A44001E1F0EADD8BE14EA393BAC3C3CE99CA48921A19E51FBe5N" TargetMode="External"/><Relationship Id="rId29" Type="http://schemas.openxmlformats.org/officeDocument/2006/relationships/hyperlink" Target="consultantplus://offline/ref=B821D7C7BE3CB705D2697DD42B9A44001E1F0EADD8BE14EA393BAC3C3CE99CA48921A19E51FBe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1D7C7BE3CB705D2697DD42B9A44001E1F0EADD8BE14EA393BAC3C3CE99CA48921A19E51FBe5N" TargetMode="External"/><Relationship Id="rId11" Type="http://schemas.openxmlformats.org/officeDocument/2006/relationships/hyperlink" Target="consultantplus://offline/ref=B821D7C7BE3CB705D2697DD42B9A44001E1C09A2DBB514EA393BAC3C3CFEe9N" TargetMode="External"/><Relationship Id="rId24" Type="http://schemas.openxmlformats.org/officeDocument/2006/relationships/hyperlink" Target="http://docs.cntd.ru/document/499507917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21D7C7BE3CB705D2697DD42B9A44001E1F0EADD8BE14EA393BAC3C3CE99CA48921A19E51FBe5N" TargetMode="External"/><Relationship Id="rId23" Type="http://schemas.openxmlformats.org/officeDocument/2006/relationships/hyperlink" Target="http://docs.cntd.ru/document/453117885" TargetMode="External"/><Relationship Id="rId28" Type="http://schemas.openxmlformats.org/officeDocument/2006/relationships/hyperlink" Target="consultantplus://offline/ref=B821D7C7BE3CB705D2697DD42B9A44001E1F0EADD8BE14EA393BAC3C3CE99CA48921A19E51FBe5N" TargetMode="External"/><Relationship Id="rId10" Type="http://schemas.openxmlformats.org/officeDocument/2006/relationships/hyperlink" Target="consultantplus://offline/ref=B821D7C7BE3CB705D2697DD42B9A44001E1F0EADD8BE14EA393BAC3C3CE99CA48921A19E51FBe5N" TargetMode="External"/><Relationship Id="rId19" Type="http://schemas.openxmlformats.org/officeDocument/2006/relationships/hyperlink" Target="consultantplus://offline/ref=B821D7C7BE3CB705D2697DD42B9A44001E1F0EADD8BE14EA393BAC3C3CE99CA48921A19E51FBe5N" TargetMode="External"/><Relationship Id="rId31" Type="http://schemas.openxmlformats.org/officeDocument/2006/relationships/hyperlink" Target="http://docs.cntd.ru/document/49950791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21D7C7BE3CB705D2697DD42B9A44001E1F0EADD8BE14EA393BAC3C3CE99CA48921A19E51FBe5N" TargetMode="External"/><Relationship Id="rId14" Type="http://schemas.openxmlformats.org/officeDocument/2006/relationships/hyperlink" Target="consultantplus://offline/ref=B339CBD5A036DE27C5111243EF65DF1A93A31C4042D4CB103ED924F0022956363F3D35BFw2PFF" TargetMode="External"/><Relationship Id="rId22" Type="http://schemas.openxmlformats.org/officeDocument/2006/relationships/hyperlink" Target="consultantplus://offline/ref=B821D7C7BE3CB705D2697DD42B9A44001E1F0EADD8BE14EA393BAC3C3CE99CA48921A19E51FBe5N" TargetMode="External"/><Relationship Id="rId27" Type="http://schemas.openxmlformats.org/officeDocument/2006/relationships/hyperlink" Target="http://docs.cntd.ru/document/499507917" TargetMode="External"/><Relationship Id="rId30" Type="http://schemas.openxmlformats.org/officeDocument/2006/relationships/hyperlink" Target="http://docs.cntd.ru/document/45311788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6604</Words>
  <Characters>37644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2019-03-13T10:08:00Z</dcterms:modified>
</cp:coreProperties>
</file>