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E5" w:rsidRPr="00985019" w:rsidRDefault="00E119E5" w:rsidP="00E119E5">
      <w:pPr>
        <w:spacing w:after="0" w:line="240" w:lineRule="auto"/>
        <w:ind w:right="-72"/>
        <w:rPr>
          <w:rFonts w:ascii="Times New Roman" w:hAnsi="Times New Roman"/>
          <w:b/>
          <w:bCs/>
          <w:sz w:val="16"/>
          <w:szCs w:val="16"/>
        </w:rPr>
      </w:pPr>
      <w:r w:rsidRPr="00DD732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pt;margin-top:-30.4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47976060" r:id="rId6"/>
        </w:pict>
      </w:r>
    </w:p>
    <w:p w:rsidR="00E119E5" w:rsidRPr="00985019" w:rsidRDefault="00E119E5" w:rsidP="00E119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01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119E5" w:rsidRPr="00985019" w:rsidRDefault="00E119E5" w:rsidP="00E119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019">
        <w:rPr>
          <w:rFonts w:ascii="Times New Roman" w:hAnsi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E119E5" w:rsidRPr="00985019" w:rsidRDefault="00E119E5" w:rsidP="00E119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019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E119E5" w:rsidRPr="00985019" w:rsidRDefault="00E119E5" w:rsidP="00E119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01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E119E5" w:rsidRPr="00E119E5" w:rsidRDefault="00E119E5" w:rsidP="00E119E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E119E5" w:rsidRPr="00E119E5" w:rsidRDefault="00E119E5" w:rsidP="00E119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19E5">
        <w:rPr>
          <w:rFonts w:ascii="Times New Roman" w:hAnsi="Times New Roman"/>
          <w:sz w:val="26"/>
          <w:szCs w:val="26"/>
          <w:u w:val="single"/>
        </w:rPr>
        <w:t>от 06.02.2017г.</w:t>
      </w:r>
      <w:r w:rsidRPr="00E119E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119E5">
        <w:rPr>
          <w:rFonts w:ascii="Times New Roman" w:hAnsi="Times New Roman"/>
          <w:sz w:val="26"/>
          <w:szCs w:val="26"/>
        </w:rPr>
        <w:t xml:space="preserve">              </w:t>
      </w:r>
      <w:r w:rsidRPr="00E119E5">
        <w:rPr>
          <w:rFonts w:ascii="Times New Roman" w:hAnsi="Times New Roman"/>
          <w:sz w:val="26"/>
          <w:szCs w:val="26"/>
          <w:u w:val="single"/>
        </w:rPr>
        <w:t>№ 25</w:t>
      </w:r>
    </w:p>
    <w:p w:rsidR="00E119E5" w:rsidRPr="00E119E5" w:rsidRDefault="00E119E5" w:rsidP="00E119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000" w:rsidRDefault="00E119E5" w:rsidP="00E119E5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85019">
        <w:rPr>
          <w:rFonts w:ascii="Times New Roman" w:hAnsi="Times New Roman"/>
        </w:rPr>
        <w:t>с</w:t>
      </w:r>
      <w:proofErr w:type="gramEnd"/>
      <w:r w:rsidRPr="00985019">
        <w:rPr>
          <w:rFonts w:ascii="Times New Roman" w:hAnsi="Times New Roman"/>
        </w:rPr>
        <w:t>. Агаповка</w:t>
      </w:r>
    </w:p>
    <w:p w:rsidR="00E119E5" w:rsidRPr="00E119E5" w:rsidRDefault="00E119E5" w:rsidP="00E11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9E5" w:rsidRPr="00E119E5" w:rsidRDefault="00E119E5" w:rsidP="00E11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Pr="00E119E5">
        <w:rPr>
          <w:rFonts w:ascii="Times New Roman" w:hAnsi="Times New Roman" w:cs="Times New Roman"/>
          <w:sz w:val="26"/>
          <w:szCs w:val="26"/>
        </w:rPr>
        <w:t>контрольного мероприятия</w:t>
      </w:r>
    </w:p>
    <w:p w:rsidR="00E119E5" w:rsidRPr="00E119E5" w:rsidRDefault="00E119E5" w:rsidP="00E11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МУК « Агаповская ЦКС»</w:t>
      </w:r>
    </w:p>
    <w:p w:rsidR="00E119E5" w:rsidRPr="00E119E5" w:rsidRDefault="00E119E5" w:rsidP="00E11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Агаповского муниципального района</w:t>
      </w:r>
    </w:p>
    <w:p w:rsidR="00E119E5" w:rsidRPr="00E119E5" w:rsidRDefault="00E119E5" w:rsidP="00E11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</w:t>
      </w:r>
      <w:r>
        <w:rPr>
          <w:rFonts w:ascii="Times New Roman" w:hAnsi="Times New Roman" w:cs="Times New Roman"/>
          <w:sz w:val="26"/>
          <w:szCs w:val="26"/>
        </w:rPr>
        <w:t xml:space="preserve">1 статьи 99 Федерального закона                               </w:t>
      </w:r>
      <w:r w:rsidRPr="00E119E5">
        <w:rPr>
          <w:rFonts w:ascii="Times New Roman" w:hAnsi="Times New Roman" w:cs="Times New Roman"/>
          <w:sz w:val="26"/>
          <w:szCs w:val="26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распоряжением администрации Агаповского муниципального района от 19.12.2016 г. № 463 «Об утверждении плана проверок муниципальных заказчиков на 2017 год»: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1. Отделу внутреннего контроля администрации Агаповского муниципального района (орган муниципального финансового контроля) провести в период с 06.02.2017 г. по 27.02.2017 г. плановую проверку муниципального учреждения культуры «Агаповская централизованная клубная система» Агаповского муниципального района.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19E5">
        <w:rPr>
          <w:rFonts w:ascii="Times New Roman" w:hAnsi="Times New Roman" w:cs="Times New Roman"/>
          <w:sz w:val="26"/>
          <w:szCs w:val="26"/>
        </w:rPr>
        <w:t>Юридический и фактический адрес: 457400, Челябинская область, Агаповский район, с. Агаповка, ул. Школьная, д. 52.</w:t>
      </w:r>
      <w:proofErr w:type="gramEnd"/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2. Предмет проверки: закупки товаров, работ, услуг в 2016 году.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3. Цель и основание проверки: выявление и предупреждение нарушений Федерального законодательства о контрактной системе при осуществлении закупок товаров, работ, услуг; пункт 3 часть 3 статья 99 Федерального закона от 05.04.2013 года № 44-ФЗ «О контрактной системе в сфере закупок товаров, работ, услуг для обеспечения муниципальных нужд».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4. Проверяемый период: с 01.10.2016 года по 31.12.2016 года.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 xml:space="preserve">5. Отделу пресс-службы и информации администрации района (Волкова Е.А.) </w:t>
      </w:r>
      <w:proofErr w:type="gramStart"/>
      <w:r w:rsidRPr="00E119E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119E5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E119E5" w:rsidRPr="00E119E5" w:rsidRDefault="00E119E5" w:rsidP="00E1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119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19E5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E119E5" w:rsidRPr="00E119E5" w:rsidRDefault="00E119E5" w:rsidP="00E119E5">
      <w:pPr>
        <w:spacing w:after="0" w:line="240" w:lineRule="auto"/>
        <w:rPr>
          <w:sz w:val="26"/>
          <w:szCs w:val="26"/>
        </w:rPr>
      </w:pPr>
    </w:p>
    <w:p w:rsidR="00E119E5" w:rsidRPr="00E119E5" w:rsidRDefault="00E119E5" w:rsidP="00E119E5">
      <w:pPr>
        <w:tabs>
          <w:tab w:val="left" w:pos="6105"/>
        </w:tabs>
        <w:spacing w:after="0" w:line="240" w:lineRule="auto"/>
        <w:rPr>
          <w:sz w:val="26"/>
          <w:szCs w:val="26"/>
        </w:rPr>
      </w:pPr>
    </w:p>
    <w:p w:rsidR="00E119E5" w:rsidRPr="00E119E5" w:rsidRDefault="00E119E5" w:rsidP="00E119E5">
      <w:pPr>
        <w:tabs>
          <w:tab w:val="left" w:pos="6105"/>
        </w:tabs>
        <w:spacing w:after="0" w:line="240" w:lineRule="auto"/>
        <w:rPr>
          <w:sz w:val="26"/>
          <w:szCs w:val="26"/>
        </w:rPr>
      </w:pPr>
    </w:p>
    <w:p w:rsidR="00E119E5" w:rsidRPr="00E119E5" w:rsidRDefault="00E119E5" w:rsidP="00E119E5">
      <w:pPr>
        <w:tabs>
          <w:tab w:val="left" w:pos="6105"/>
        </w:tabs>
        <w:spacing w:after="0" w:line="240" w:lineRule="auto"/>
        <w:rPr>
          <w:sz w:val="26"/>
          <w:szCs w:val="26"/>
        </w:rPr>
      </w:pPr>
    </w:p>
    <w:p w:rsidR="00E119E5" w:rsidRPr="00E119E5" w:rsidRDefault="00E119E5" w:rsidP="00E11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Глава района</w:t>
      </w:r>
      <w:r w:rsidRPr="00E119E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119E5">
        <w:rPr>
          <w:rFonts w:ascii="Times New Roman" w:hAnsi="Times New Roman" w:cs="Times New Roman"/>
          <w:sz w:val="26"/>
          <w:szCs w:val="26"/>
        </w:rPr>
        <w:t>Б.Н. Тайбергенов</w:t>
      </w:r>
    </w:p>
    <w:sectPr w:rsidR="00E119E5" w:rsidRPr="00E119E5" w:rsidSect="00E119E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71DD"/>
    <w:multiLevelType w:val="hybridMultilevel"/>
    <w:tmpl w:val="2ADA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9E5"/>
    <w:rsid w:val="00E119E5"/>
    <w:rsid w:val="00F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2017-02-07T06:23:00Z</cp:lastPrinted>
  <dcterms:created xsi:type="dcterms:W3CDTF">2017-02-07T06:15:00Z</dcterms:created>
  <dcterms:modified xsi:type="dcterms:W3CDTF">2017-02-07T06:35:00Z</dcterms:modified>
</cp:coreProperties>
</file>