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963" w:rsidRPr="00E74963" w:rsidRDefault="00134B0B" w:rsidP="00E41F0F">
      <w:pPr>
        <w:spacing w:after="0" w:line="240" w:lineRule="auto"/>
        <w:ind w:left="900" w:right="71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9pt;margin-top:-28.9pt;width:59.85pt;height:75.6pt;z-index:251658240;visibility:visible;mso-wrap-edited:f" o:allowincell="f">
            <v:imagedata r:id="rId7" o:title=""/>
            <w10:wrap type="topAndBottom"/>
          </v:shape>
          <o:OLEObject Type="Embed" ProgID="Word.Picture.8" ShapeID="_x0000_s1026" DrawAspect="Content" ObjectID="_1676979827" r:id="rId8"/>
        </w:pict>
      </w:r>
    </w:p>
    <w:p w:rsidR="00E74963" w:rsidRPr="00E74963" w:rsidRDefault="00E74963" w:rsidP="00E7496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7496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КОНТРОЛЬНО – СЧЕТНАЯ   ПАЛАТА</w:t>
      </w:r>
    </w:p>
    <w:p w:rsidR="00E74963" w:rsidRPr="00E74963" w:rsidRDefault="00E74963" w:rsidP="00E7496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7496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АГАПОВСКОГО МУНИЦИПАЛЬНОГО РАЙОНА</w:t>
      </w:r>
    </w:p>
    <w:p w:rsidR="00E74963" w:rsidRPr="00E74963" w:rsidRDefault="00E74963" w:rsidP="00E74963">
      <w:pPr>
        <w:autoSpaceDN w:val="0"/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7496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_____________________________________________________________________________</w:t>
      </w:r>
    </w:p>
    <w:p w:rsidR="00E74963" w:rsidRPr="00E74963" w:rsidRDefault="00E74963" w:rsidP="00E74963">
      <w:pPr>
        <w:spacing w:after="0" w:line="240" w:lineRule="auto"/>
        <w:ind w:left="900" w:right="71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  <w:r w:rsidRPr="00E74963">
        <w:rPr>
          <w:rFonts w:ascii="Times New Roman" w:eastAsia="Times New Roman" w:hAnsi="Times New Roman" w:cs="Times New Roman"/>
          <w:lang w:eastAsia="ru-RU"/>
        </w:rPr>
        <w:t xml:space="preserve">457400  с. Агаповка, ул. Пролетарская, 29А, тел: 2-11-37,  2-14-36 </w:t>
      </w:r>
    </w:p>
    <w:p w:rsidR="00F07333" w:rsidRPr="000954D2" w:rsidRDefault="00F07333" w:rsidP="000954D2">
      <w:pPr>
        <w:spacing w:after="0" w:line="240" w:lineRule="auto"/>
        <w:ind w:left="54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74963" w:rsidRDefault="00F07333" w:rsidP="00E74963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Информация</w:t>
      </w:r>
      <w:r w:rsidR="00794A7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E7496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</w:p>
    <w:p w:rsidR="00F33E25" w:rsidRPr="00F33E25" w:rsidRDefault="00F33E25" w:rsidP="00F33E25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F33E2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о результатах проверки  и анализа исполнения норм питания в рамках исполнения муниципальной программы «Развитие образования и воспитания на территории </w:t>
      </w:r>
      <w:proofErr w:type="spellStart"/>
      <w:r w:rsidRPr="00F33E2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Агаповского</w:t>
      </w:r>
      <w:proofErr w:type="spellEnd"/>
      <w:r w:rsidRPr="00F33E2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муниципального района на 2019 и плановый период 2020-2021 годов» за период 2019 год – текущий период 2020 года.</w:t>
      </w:r>
    </w:p>
    <w:p w:rsidR="00F33E25" w:rsidRPr="00F33E25" w:rsidRDefault="00F33E25" w:rsidP="00F33E2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3E25" w:rsidRPr="00F33E25" w:rsidRDefault="00F33E25" w:rsidP="00F33E2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E25">
        <w:rPr>
          <w:rFonts w:ascii="Times New Roman" w:eastAsia="Calibri" w:hAnsi="Times New Roman" w:cs="Times New Roman"/>
          <w:sz w:val="28"/>
          <w:szCs w:val="28"/>
        </w:rPr>
        <w:t xml:space="preserve">Основание для проведения проверки: план работы Контрольно-счетной палаты </w:t>
      </w:r>
      <w:proofErr w:type="spellStart"/>
      <w:r w:rsidRPr="00F33E25">
        <w:rPr>
          <w:rFonts w:ascii="Times New Roman" w:eastAsia="Calibri" w:hAnsi="Times New Roman" w:cs="Times New Roman"/>
          <w:sz w:val="28"/>
          <w:szCs w:val="28"/>
        </w:rPr>
        <w:t>Агаповского</w:t>
      </w:r>
      <w:proofErr w:type="spellEnd"/>
      <w:r w:rsidRPr="00F33E25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на 20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F33E25">
        <w:rPr>
          <w:rFonts w:ascii="Times New Roman" w:eastAsia="Calibri" w:hAnsi="Times New Roman" w:cs="Times New Roman"/>
          <w:sz w:val="28"/>
          <w:szCs w:val="28"/>
        </w:rPr>
        <w:t xml:space="preserve"> год. </w:t>
      </w:r>
    </w:p>
    <w:p w:rsidR="00F33E25" w:rsidRPr="00F33E25" w:rsidRDefault="00F33E25" w:rsidP="00F33E2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E25">
        <w:rPr>
          <w:rFonts w:ascii="Times New Roman" w:eastAsia="Calibri" w:hAnsi="Times New Roman" w:cs="Times New Roman"/>
          <w:sz w:val="28"/>
          <w:szCs w:val="28"/>
        </w:rPr>
        <w:t xml:space="preserve">Цель проверки: проверка и анализ исполнения норм питания в рамках исполнения муниципальной программы «Развитие образования и воспитания на территории </w:t>
      </w:r>
      <w:proofErr w:type="spellStart"/>
      <w:r w:rsidRPr="00F33E25">
        <w:rPr>
          <w:rFonts w:ascii="Times New Roman" w:eastAsia="Calibri" w:hAnsi="Times New Roman" w:cs="Times New Roman"/>
          <w:sz w:val="28"/>
          <w:szCs w:val="28"/>
        </w:rPr>
        <w:t>Агаповского</w:t>
      </w:r>
      <w:proofErr w:type="spellEnd"/>
      <w:r w:rsidRPr="00F33E25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на 2019 год и плановый период 2020-2021 годов»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33E25" w:rsidRPr="00F33E25" w:rsidRDefault="00F33E25" w:rsidP="00F33E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Проверяемый период: 01.01.2019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F33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текущий период 2020 года.</w:t>
      </w:r>
    </w:p>
    <w:p w:rsidR="00F33E25" w:rsidRPr="00F33E25" w:rsidRDefault="00F33E25" w:rsidP="00F33E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Объекты контрольного мероприятия: </w:t>
      </w:r>
      <w:proofErr w:type="gramStart"/>
      <w:r w:rsidRPr="00F33E25"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 детсад «</w:t>
      </w:r>
      <w:proofErr w:type="spellStart"/>
      <w:r w:rsidRPr="00F33E25">
        <w:rPr>
          <w:rFonts w:ascii="Times New Roman" w:eastAsia="Times New Roman" w:hAnsi="Times New Roman" w:cs="Times New Roman"/>
          <w:sz w:val="28"/>
          <w:szCs w:val="28"/>
          <w:lang w:eastAsia="ru-RU"/>
        </w:rPr>
        <w:t>Дюймовочка</w:t>
      </w:r>
      <w:proofErr w:type="spellEnd"/>
      <w:r w:rsidRPr="00F33E25">
        <w:rPr>
          <w:rFonts w:ascii="Times New Roman" w:eastAsia="Times New Roman" w:hAnsi="Times New Roman" w:cs="Times New Roman"/>
          <w:sz w:val="28"/>
          <w:szCs w:val="28"/>
          <w:lang w:eastAsia="ru-RU"/>
        </w:rPr>
        <w:t>» п. Приморский, МДОУ детсад «Калинка» п. Харьковский, МДОУ детсад «Тополек» п. Магнитный.</w:t>
      </w:r>
      <w:proofErr w:type="gramEnd"/>
    </w:p>
    <w:p w:rsidR="00F33E25" w:rsidRPr="00F33E25" w:rsidRDefault="00F33E25" w:rsidP="00F33E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E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контрольного мероприятия составлены акты провер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55D19">
        <w:rPr>
          <w:rFonts w:ascii="Times New Roman" w:eastAsia="Times New Roman" w:hAnsi="Times New Roman" w:cs="Times New Roman"/>
          <w:sz w:val="28"/>
          <w:szCs w:val="28"/>
          <w:lang w:eastAsia="ru-RU"/>
        </w:rPr>
        <w:t>к.</w:t>
      </w:r>
    </w:p>
    <w:p w:rsidR="00F33E25" w:rsidRPr="00F33E25" w:rsidRDefault="00F33E25" w:rsidP="00F33E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3E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результатам проверок был</w:t>
      </w:r>
      <w:r w:rsidR="00987B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проведено заседание коллегии КСП, </w:t>
      </w:r>
      <w:r w:rsidR="00E15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начальнику Управления образования</w:t>
      </w:r>
      <w:r w:rsidR="00987B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</w:t>
      </w:r>
      <w:r w:rsidR="00E15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E15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Агаповского</w:t>
      </w:r>
      <w:proofErr w:type="spellEnd"/>
      <w:r w:rsidR="00E15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руководителям проверенных учреждений</w:t>
      </w:r>
      <w:r w:rsidRPr="00F33E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предложено рассмотреть результаты провер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F33E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к, учесть выявленные нарушения и недостатки. </w:t>
      </w:r>
    </w:p>
    <w:p w:rsidR="00F33E25" w:rsidRPr="00F33E25" w:rsidRDefault="00F33E25" w:rsidP="00F33E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3E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результатам контрольных мероприятий часть нарушений была устранена, также </w:t>
      </w:r>
      <w:proofErr w:type="gramStart"/>
      <w:r w:rsidRPr="00F33E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представлены</w:t>
      </w:r>
      <w:proofErr w:type="gramEnd"/>
      <w:r w:rsidRPr="00F33E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объяснительные о принятии к сведению выявленных нарушений и недопущению в дальнейшем.</w:t>
      </w:r>
    </w:p>
    <w:p w:rsidR="00F33E25" w:rsidRPr="00F33E25" w:rsidRDefault="00F33E25" w:rsidP="00F33E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3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наборов питания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F33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дошкольных общеобразовательных учреждениях </w:t>
      </w:r>
      <w:proofErr w:type="spellStart"/>
      <w:r w:rsidRPr="00F33E25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Агаповского</w:t>
      </w:r>
      <w:proofErr w:type="spellEnd"/>
      <w:r w:rsidRPr="00F33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F33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33E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рассчитывалась </w:t>
      </w:r>
      <w:proofErr w:type="gramStart"/>
      <w:r w:rsidRPr="00F33E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норм</w:t>
      </w:r>
      <w:proofErr w:type="gramEnd"/>
      <w:r w:rsidRPr="00F33E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установленных Постановлением Главного государственного санитарного врача РФ от 15.05.2013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организаций". Управлением образования </w:t>
      </w:r>
      <w:proofErr w:type="spellStart"/>
      <w:r w:rsidR="00650A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Агаповского</w:t>
      </w:r>
      <w:proofErr w:type="spellEnd"/>
      <w:r w:rsidR="00650A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</w:t>
      </w:r>
      <w:r w:rsidRPr="00F33E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разработаны на 2019 год и на 2020 год расчеты нормативных затрат на оказание услуг по присмотру и уходу за детьми в дошкольных организациях </w:t>
      </w:r>
      <w:proofErr w:type="spellStart"/>
      <w:r w:rsidRPr="00F33E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Агаповского</w:t>
      </w:r>
      <w:proofErr w:type="spellEnd"/>
      <w:r w:rsidRPr="00F33E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района, в том числе  расчет натуральных норм продуктов питания на одного воспитанника в день.</w:t>
      </w:r>
    </w:p>
    <w:p w:rsidR="00F33E25" w:rsidRPr="00F33E25" w:rsidRDefault="00F33E25" w:rsidP="00F33E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3E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Предельная стоимость питания на одного ребенка на 2019 год в день в </w:t>
      </w:r>
      <w:proofErr w:type="gramStart"/>
      <w:r w:rsidRPr="00F33E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муниципальных образовательных организациях,  реализующих основную общеобразовательную программу дошкольного образования утверждена</w:t>
      </w:r>
      <w:proofErr w:type="gramEnd"/>
      <w:r w:rsidRPr="00F33E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Постановлением администрации </w:t>
      </w:r>
      <w:proofErr w:type="spellStart"/>
      <w:r w:rsidRPr="00F33E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Агаповского</w:t>
      </w:r>
      <w:proofErr w:type="spellEnd"/>
      <w:r w:rsidRPr="00F33E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от 10.12.2018 г. № 1616-п. При 9-10,5 часовом пребывании детей предельная стоимость составляет в возрасте до 3-х лет – 113,20 рублей в день, в возрасте от 3 до 7 лет – 133,51 рублей в день.</w:t>
      </w:r>
    </w:p>
    <w:p w:rsidR="00F33E25" w:rsidRPr="00F33E25" w:rsidRDefault="00F33E25" w:rsidP="00F33E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3E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Предельная стоимость питания на одного ребенка на 2020 год в день в </w:t>
      </w:r>
      <w:proofErr w:type="gramStart"/>
      <w:r w:rsidRPr="00F33E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муниципальных образовательных организациях,  реализующих основную общеобразовательную программу дошкольного образования утверждена</w:t>
      </w:r>
      <w:proofErr w:type="gramEnd"/>
      <w:r w:rsidRPr="00F33E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Постановлением администрации </w:t>
      </w:r>
      <w:proofErr w:type="spellStart"/>
      <w:r w:rsidRPr="00F33E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Агаповского</w:t>
      </w:r>
      <w:proofErr w:type="spellEnd"/>
      <w:r w:rsidRPr="00F33E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от 15.11.2019 г. № 1312-п. При 9-10,5 часовом пребывании детей предельная стоимость составляет в возрасте до 3-х лет – 115,12 рублей в день, в возрасте от 3 до 7 лет – 134,90 рублей в день.</w:t>
      </w:r>
    </w:p>
    <w:p w:rsidR="00F33E25" w:rsidRPr="00F33E25" w:rsidRDefault="00F33E25" w:rsidP="00F33E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3E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F33E25"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 детсад «</w:t>
      </w:r>
      <w:proofErr w:type="spellStart"/>
      <w:r w:rsidRPr="00F33E25">
        <w:rPr>
          <w:rFonts w:ascii="Times New Roman" w:eastAsia="Times New Roman" w:hAnsi="Times New Roman" w:cs="Times New Roman"/>
          <w:sz w:val="28"/>
          <w:szCs w:val="28"/>
          <w:lang w:eastAsia="ru-RU"/>
        </w:rPr>
        <w:t>Дюймовочка</w:t>
      </w:r>
      <w:proofErr w:type="spellEnd"/>
      <w:r w:rsidRPr="00F33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п. Приморский, МДОУ детсад «Тополек» п. Магнитный </w:t>
      </w:r>
      <w:r w:rsidRPr="00F33E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9-10,5 часовое пребывание детей</w:t>
      </w:r>
      <w:r w:rsidRPr="00F33E2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33E25">
        <w:t xml:space="preserve"> </w:t>
      </w:r>
      <w:r w:rsidRPr="00F33E25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Pr="00F33E2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организуется 4-х разовое питание – завтрак, 2-й завтрак, обед, полдник.</w:t>
      </w:r>
      <w:proofErr w:type="gramEnd"/>
    </w:p>
    <w:p w:rsidR="00F33E25" w:rsidRPr="00F33E25" w:rsidRDefault="00F33E25" w:rsidP="00F33E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E25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МДОУ детсад «Калинка» п. Харьковский</w:t>
      </w:r>
      <w:r w:rsidRPr="00F33E25">
        <w:t xml:space="preserve"> </w:t>
      </w:r>
      <w:r w:rsidRPr="00F33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11-12 часовое пребывание детей, поэтому </w:t>
      </w:r>
      <w:r w:rsidRPr="00F33E25">
        <w:t xml:space="preserve"> </w:t>
      </w:r>
      <w:r w:rsidRPr="00F33E2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организуется 5-ти разовое питание – завтрак, 2-й завтрак, обед, полдник и ужин.</w:t>
      </w:r>
    </w:p>
    <w:p w:rsidR="00F33E25" w:rsidRPr="00F33E25" w:rsidRDefault="00F33E25" w:rsidP="00F33E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F33E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Примерное десятидневное меню утверждается заведующими</w:t>
      </w:r>
      <w:r w:rsidR="00650A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F33E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50A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 </w:t>
      </w:r>
      <w:r w:rsidRPr="00F33E25"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 детсад «</w:t>
      </w:r>
      <w:proofErr w:type="spellStart"/>
      <w:r w:rsidRPr="00F33E25">
        <w:rPr>
          <w:rFonts w:ascii="Times New Roman" w:eastAsia="Times New Roman" w:hAnsi="Times New Roman" w:cs="Times New Roman"/>
          <w:sz w:val="28"/>
          <w:szCs w:val="28"/>
          <w:lang w:eastAsia="ru-RU"/>
        </w:rPr>
        <w:t>Дюймовочка</w:t>
      </w:r>
      <w:proofErr w:type="spellEnd"/>
      <w:r w:rsidRPr="00F33E25">
        <w:rPr>
          <w:rFonts w:ascii="Times New Roman" w:eastAsia="Times New Roman" w:hAnsi="Times New Roman" w:cs="Times New Roman"/>
          <w:sz w:val="28"/>
          <w:szCs w:val="28"/>
          <w:lang w:eastAsia="ru-RU"/>
        </w:rPr>
        <w:t>» п. Приморский, МДОУ детсад «Тополек» п. Магнитный</w:t>
      </w:r>
      <w:r w:rsidR="00650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0A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размещалось на</w:t>
      </w:r>
      <w:r w:rsidR="00650A6E" w:rsidRPr="00F33E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сайтах</w:t>
      </w:r>
      <w:r w:rsidRPr="00F33E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F33E25" w:rsidRPr="00F33E25" w:rsidRDefault="00F33E25" w:rsidP="00F33E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3E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 всех МДОУ разработаны технологические карты, согласно приложению № 7 к СанПиН 2.4.1.3049-13.</w:t>
      </w:r>
    </w:p>
    <w:p w:rsidR="00F33E25" w:rsidRPr="00F33E25" w:rsidRDefault="00650A6E" w:rsidP="00F33E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 анализ п</w:t>
      </w:r>
      <w:r w:rsidR="00F33E25" w:rsidRPr="00F33E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итани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на</w:t>
      </w:r>
      <w:r w:rsidR="00F33E25" w:rsidRPr="00F33E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удовлетвор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ение</w:t>
      </w:r>
      <w:r w:rsidR="00F33E25" w:rsidRPr="00F33E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физиологически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="00F33E25" w:rsidRPr="00F33E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потребност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</w:t>
      </w:r>
      <w:r w:rsidR="00F33E25" w:rsidRPr="00F33E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детей в основных пищевых веществах и энергии.</w:t>
      </w:r>
    </w:p>
    <w:p w:rsidR="00F33E25" w:rsidRPr="00F33E25" w:rsidRDefault="00F33E25" w:rsidP="00F33E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3E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Анализ выполнения норм питания произведен выборочно за 2019г. и текущий период</w:t>
      </w:r>
      <w:r w:rsidR="00255D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33E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2020 г. Выполнение норм питания в  натуральном выражении показало, что практически по всем позициям наименований продуктов</w:t>
      </w:r>
      <w:r w:rsidR="00E15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F33E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фактический расход отличается от утвержденных норм питания, как в большую, так и в меньшую сторону.</w:t>
      </w:r>
    </w:p>
    <w:p w:rsidR="00F33E25" w:rsidRPr="00F33E25" w:rsidRDefault="00F33E25" w:rsidP="00F33E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3E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Согласно СанПиН 2.4.1.3049-13 при составлении меню допустимы отклонения от рекомендуемых норм питания ±5%. </w:t>
      </w:r>
    </w:p>
    <w:p w:rsidR="00F33E25" w:rsidRPr="00F33E25" w:rsidRDefault="00F33E25" w:rsidP="00F33E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3E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55D19" w:rsidRPr="00F33E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Анализ выполнения норм питания </w:t>
      </w:r>
      <w:r w:rsidR="00255D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показал </w:t>
      </w:r>
      <w:r w:rsidRPr="00F33E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превышение норматива практически во всех учреждениях по кондитерским изделиям, сахару, макаронным изделиям, маслу растительному и сливочному. У многих не выполняются нормативы по мясу. И все учреждения не включают в меню витаминизированные напитки.</w:t>
      </w:r>
    </w:p>
    <w:p w:rsidR="00F33E25" w:rsidRPr="00F33E25" w:rsidRDefault="00F33E25" w:rsidP="00F33E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33E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Выборочными проверками обоснованности списания продуктов питания в МДОУ за 2019 г. и текущий период  2020г., проведенной путем соотнесения количества питающихся воспитанников, указанных в меню-требовании, с данными в табеле учета посещаемости детей установлено, что, </w:t>
      </w:r>
      <w:proofErr w:type="gramStart"/>
      <w:r w:rsidRPr="00F33E25">
        <w:rPr>
          <w:rFonts w:ascii="Times New Roman" w:eastAsia="Times New Roman" w:hAnsi="Times New Roman" w:cs="Times New Roman"/>
          <w:sz w:val="28"/>
          <w:szCs w:val="24"/>
          <w:lang w:eastAsia="ru-RU"/>
        </w:rPr>
        <w:t>согласно меню-требований</w:t>
      </w:r>
      <w:proofErr w:type="gramEnd"/>
      <w:r w:rsidRPr="00F33E25">
        <w:rPr>
          <w:rFonts w:ascii="Times New Roman" w:eastAsia="Times New Roman" w:hAnsi="Times New Roman" w:cs="Times New Roman"/>
          <w:sz w:val="28"/>
          <w:szCs w:val="24"/>
          <w:lang w:eastAsia="ru-RU"/>
        </w:rPr>
        <w:t>, списание продуктов</w:t>
      </w:r>
      <w:r w:rsidRPr="00F33E25">
        <w:t xml:space="preserve"> </w:t>
      </w:r>
      <w:r w:rsidRPr="00F33E25">
        <w:rPr>
          <w:rFonts w:ascii="Times New Roman" w:eastAsia="Times New Roman" w:hAnsi="Times New Roman" w:cs="Times New Roman"/>
          <w:sz w:val="28"/>
          <w:szCs w:val="24"/>
          <w:lang w:eastAsia="ru-RU"/>
        </w:rPr>
        <w:t>питания производится, согласно табелю учета посещаемости детей.</w:t>
      </w:r>
    </w:p>
    <w:p w:rsidR="00987B4F" w:rsidRPr="00F33E25" w:rsidRDefault="00987B4F" w:rsidP="00F33E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15D5A" w:rsidRDefault="00E15D5A" w:rsidP="00097B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23BCD" w:rsidRDefault="005A738F" w:rsidP="00B23B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  <w:r w:rsidR="00B23B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КСП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Г.К. Тихонова</w:t>
      </w:r>
      <w:bookmarkStart w:id="0" w:name="_GoBack"/>
      <w:bookmarkEnd w:id="0"/>
    </w:p>
    <w:sectPr w:rsidR="00B23BCD" w:rsidSect="00F33E25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5836"/>
    <w:multiLevelType w:val="hybridMultilevel"/>
    <w:tmpl w:val="A0765588"/>
    <w:lvl w:ilvl="0" w:tplc="AD728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B5AE3"/>
    <w:multiLevelType w:val="hybridMultilevel"/>
    <w:tmpl w:val="0106AD2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6F725F5"/>
    <w:multiLevelType w:val="hybridMultilevel"/>
    <w:tmpl w:val="E0244F88"/>
    <w:lvl w:ilvl="0" w:tplc="AD7289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DC186F"/>
    <w:multiLevelType w:val="hybridMultilevel"/>
    <w:tmpl w:val="3A8EBF84"/>
    <w:lvl w:ilvl="0" w:tplc="AD728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1C58FA"/>
    <w:multiLevelType w:val="hybridMultilevel"/>
    <w:tmpl w:val="C3C2692E"/>
    <w:lvl w:ilvl="0" w:tplc="AD728992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5">
    <w:nsid w:val="1EBB1C4D"/>
    <w:multiLevelType w:val="hybridMultilevel"/>
    <w:tmpl w:val="CB368408"/>
    <w:lvl w:ilvl="0" w:tplc="AD728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6D5156"/>
    <w:multiLevelType w:val="hybridMultilevel"/>
    <w:tmpl w:val="3ECEC75A"/>
    <w:lvl w:ilvl="0" w:tplc="AD728992">
      <w:start w:val="1"/>
      <w:numFmt w:val="bullet"/>
      <w:lvlText w:val=""/>
      <w:lvlJc w:val="left"/>
      <w:pPr>
        <w:ind w:left="3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</w:abstractNum>
  <w:abstractNum w:abstractNumId="7">
    <w:nsid w:val="23146CCA"/>
    <w:multiLevelType w:val="hybridMultilevel"/>
    <w:tmpl w:val="C5D4F6E2"/>
    <w:lvl w:ilvl="0" w:tplc="AD728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742119"/>
    <w:multiLevelType w:val="hybridMultilevel"/>
    <w:tmpl w:val="FDFEB08A"/>
    <w:lvl w:ilvl="0" w:tplc="AD7289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0AB5A4D"/>
    <w:multiLevelType w:val="hybridMultilevel"/>
    <w:tmpl w:val="2B801940"/>
    <w:lvl w:ilvl="0" w:tplc="8F9CBEC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15464D"/>
    <w:multiLevelType w:val="hybridMultilevel"/>
    <w:tmpl w:val="68B2FE52"/>
    <w:lvl w:ilvl="0" w:tplc="AD728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FA6A6A"/>
    <w:multiLevelType w:val="singleLevel"/>
    <w:tmpl w:val="79820058"/>
    <w:lvl w:ilvl="0">
      <w:start w:val="3"/>
      <w:numFmt w:val="decimal"/>
      <w:lvlText w:val="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2">
    <w:nsid w:val="46741E68"/>
    <w:multiLevelType w:val="hybridMultilevel"/>
    <w:tmpl w:val="604A590C"/>
    <w:lvl w:ilvl="0" w:tplc="AD728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E457B8"/>
    <w:multiLevelType w:val="hybridMultilevel"/>
    <w:tmpl w:val="FF9A6A82"/>
    <w:lvl w:ilvl="0" w:tplc="AD7289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743272E"/>
    <w:multiLevelType w:val="hybridMultilevel"/>
    <w:tmpl w:val="933CCDDA"/>
    <w:lvl w:ilvl="0" w:tplc="AD7289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F9F4C9E"/>
    <w:multiLevelType w:val="hybridMultilevel"/>
    <w:tmpl w:val="EC1689F0"/>
    <w:lvl w:ilvl="0" w:tplc="AC025A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45920ED"/>
    <w:multiLevelType w:val="hybridMultilevel"/>
    <w:tmpl w:val="9CEA2362"/>
    <w:lvl w:ilvl="0" w:tplc="AD7289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17F15DE"/>
    <w:multiLevelType w:val="hybridMultilevel"/>
    <w:tmpl w:val="4DF08734"/>
    <w:lvl w:ilvl="0" w:tplc="AD728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CC5E61"/>
    <w:multiLevelType w:val="hybridMultilevel"/>
    <w:tmpl w:val="EE945ECA"/>
    <w:lvl w:ilvl="0" w:tplc="BCD0EDD0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9">
    <w:nsid w:val="70D72CE6"/>
    <w:multiLevelType w:val="hybridMultilevel"/>
    <w:tmpl w:val="2D128408"/>
    <w:lvl w:ilvl="0" w:tplc="82E063C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3166A81"/>
    <w:multiLevelType w:val="hybridMultilevel"/>
    <w:tmpl w:val="5B76347E"/>
    <w:lvl w:ilvl="0" w:tplc="AD728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305B90"/>
    <w:multiLevelType w:val="hybridMultilevel"/>
    <w:tmpl w:val="D3C0F750"/>
    <w:lvl w:ilvl="0" w:tplc="AD728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7"/>
  </w:num>
  <w:num w:numId="4">
    <w:abstractNumId w:val="16"/>
  </w:num>
  <w:num w:numId="5">
    <w:abstractNumId w:val="1"/>
  </w:num>
  <w:num w:numId="6">
    <w:abstractNumId w:val="2"/>
  </w:num>
  <w:num w:numId="7">
    <w:abstractNumId w:val="11"/>
  </w:num>
  <w:num w:numId="8">
    <w:abstractNumId w:val="19"/>
  </w:num>
  <w:num w:numId="9">
    <w:abstractNumId w:val="18"/>
  </w:num>
  <w:num w:numId="10">
    <w:abstractNumId w:val="4"/>
  </w:num>
  <w:num w:numId="11">
    <w:abstractNumId w:val="8"/>
  </w:num>
  <w:num w:numId="12">
    <w:abstractNumId w:val="6"/>
  </w:num>
  <w:num w:numId="13">
    <w:abstractNumId w:val="17"/>
  </w:num>
  <w:num w:numId="14">
    <w:abstractNumId w:val="3"/>
  </w:num>
  <w:num w:numId="15">
    <w:abstractNumId w:val="15"/>
  </w:num>
  <w:num w:numId="16">
    <w:abstractNumId w:val="9"/>
  </w:num>
  <w:num w:numId="17">
    <w:abstractNumId w:val="21"/>
  </w:num>
  <w:num w:numId="18">
    <w:abstractNumId w:val="5"/>
  </w:num>
  <w:num w:numId="19">
    <w:abstractNumId w:val="20"/>
  </w:num>
  <w:num w:numId="20">
    <w:abstractNumId w:val="10"/>
  </w:num>
  <w:num w:numId="21">
    <w:abstractNumId w:val="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963"/>
    <w:rsid w:val="00032A9E"/>
    <w:rsid w:val="00036586"/>
    <w:rsid w:val="00044219"/>
    <w:rsid w:val="00062B33"/>
    <w:rsid w:val="00086306"/>
    <w:rsid w:val="000954D2"/>
    <w:rsid w:val="00097B88"/>
    <w:rsid w:val="000A07B3"/>
    <w:rsid w:val="000C54FC"/>
    <w:rsid w:val="000D087B"/>
    <w:rsid w:val="000F2AFC"/>
    <w:rsid w:val="000F3AC2"/>
    <w:rsid w:val="00107D01"/>
    <w:rsid w:val="00124E6A"/>
    <w:rsid w:val="00134B0B"/>
    <w:rsid w:val="00174BCB"/>
    <w:rsid w:val="00175A71"/>
    <w:rsid w:val="001833BD"/>
    <w:rsid w:val="00187B4A"/>
    <w:rsid w:val="001906E0"/>
    <w:rsid w:val="00192F86"/>
    <w:rsid w:val="001B47B0"/>
    <w:rsid w:val="001B7ABE"/>
    <w:rsid w:val="001D5890"/>
    <w:rsid w:val="001D7AF1"/>
    <w:rsid w:val="001F1290"/>
    <w:rsid w:val="002040FA"/>
    <w:rsid w:val="002312CA"/>
    <w:rsid w:val="00255D19"/>
    <w:rsid w:val="00257CA2"/>
    <w:rsid w:val="00271CB7"/>
    <w:rsid w:val="002937E1"/>
    <w:rsid w:val="00296095"/>
    <w:rsid w:val="002A0B81"/>
    <w:rsid w:val="002E2D4E"/>
    <w:rsid w:val="002E5BE8"/>
    <w:rsid w:val="002F1D56"/>
    <w:rsid w:val="002F3C54"/>
    <w:rsid w:val="0032774F"/>
    <w:rsid w:val="003540F6"/>
    <w:rsid w:val="00355D52"/>
    <w:rsid w:val="003977AA"/>
    <w:rsid w:val="003D325A"/>
    <w:rsid w:val="003D7382"/>
    <w:rsid w:val="003D7538"/>
    <w:rsid w:val="003E6D62"/>
    <w:rsid w:val="004035F5"/>
    <w:rsid w:val="00413041"/>
    <w:rsid w:val="00435C64"/>
    <w:rsid w:val="0046006D"/>
    <w:rsid w:val="00483331"/>
    <w:rsid w:val="00492EC3"/>
    <w:rsid w:val="004C19A1"/>
    <w:rsid w:val="004D02EB"/>
    <w:rsid w:val="004E625F"/>
    <w:rsid w:val="00575F7E"/>
    <w:rsid w:val="00586E3F"/>
    <w:rsid w:val="005A738F"/>
    <w:rsid w:val="005B0404"/>
    <w:rsid w:val="005D71F1"/>
    <w:rsid w:val="00621EC6"/>
    <w:rsid w:val="00650A6E"/>
    <w:rsid w:val="006565E9"/>
    <w:rsid w:val="0066271E"/>
    <w:rsid w:val="00672F31"/>
    <w:rsid w:val="006730AF"/>
    <w:rsid w:val="006D6195"/>
    <w:rsid w:val="006E0FCB"/>
    <w:rsid w:val="006E1CDF"/>
    <w:rsid w:val="0071068C"/>
    <w:rsid w:val="00712FE2"/>
    <w:rsid w:val="00740B26"/>
    <w:rsid w:val="00771D5E"/>
    <w:rsid w:val="00785F3C"/>
    <w:rsid w:val="00794A7E"/>
    <w:rsid w:val="007C3910"/>
    <w:rsid w:val="007E3C24"/>
    <w:rsid w:val="007E6CAB"/>
    <w:rsid w:val="0080149C"/>
    <w:rsid w:val="0080549E"/>
    <w:rsid w:val="008152F8"/>
    <w:rsid w:val="00895886"/>
    <w:rsid w:val="008B5752"/>
    <w:rsid w:val="008F2BCD"/>
    <w:rsid w:val="00924ED6"/>
    <w:rsid w:val="00953BCA"/>
    <w:rsid w:val="00956CF5"/>
    <w:rsid w:val="00987B4F"/>
    <w:rsid w:val="00992A94"/>
    <w:rsid w:val="009D00D7"/>
    <w:rsid w:val="009F371A"/>
    <w:rsid w:val="009F3FEB"/>
    <w:rsid w:val="00A0687A"/>
    <w:rsid w:val="00A107CA"/>
    <w:rsid w:val="00A17ED4"/>
    <w:rsid w:val="00A26119"/>
    <w:rsid w:val="00A402AE"/>
    <w:rsid w:val="00A4484B"/>
    <w:rsid w:val="00A4776D"/>
    <w:rsid w:val="00A52040"/>
    <w:rsid w:val="00A55F84"/>
    <w:rsid w:val="00A71BD5"/>
    <w:rsid w:val="00A72972"/>
    <w:rsid w:val="00A74DB0"/>
    <w:rsid w:val="00A818E5"/>
    <w:rsid w:val="00A93B17"/>
    <w:rsid w:val="00AC3419"/>
    <w:rsid w:val="00B05D58"/>
    <w:rsid w:val="00B13521"/>
    <w:rsid w:val="00B23BCD"/>
    <w:rsid w:val="00B42E47"/>
    <w:rsid w:val="00B455AD"/>
    <w:rsid w:val="00B66534"/>
    <w:rsid w:val="00B77807"/>
    <w:rsid w:val="00B8016D"/>
    <w:rsid w:val="00B86698"/>
    <w:rsid w:val="00B912E0"/>
    <w:rsid w:val="00BC2C85"/>
    <w:rsid w:val="00BD69B1"/>
    <w:rsid w:val="00C14E8B"/>
    <w:rsid w:val="00C22399"/>
    <w:rsid w:val="00C322F6"/>
    <w:rsid w:val="00C34F82"/>
    <w:rsid w:val="00C65367"/>
    <w:rsid w:val="00C67727"/>
    <w:rsid w:val="00C80BDE"/>
    <w:rsid w:val="00C92DE8"/>
    <w:rsid w:val="00CC249A"/>
    <w:rsid w:val="00CD0C50"/>
    <w:rsid w:val="00CD19DE"/>
    <w:rsid w:val="00CD3B07"/>
    <w:rsid w:val="00CD4DE5"/>
    <w:rsid w:val="00CF522E"/>
    <w:rsid w:val="00CF758C"/>
    <w:rsid w:val="00D12124"/>
    <w:rsid w:val="00D21104"/>
    <w:rsid w:val="00D25E39"/>
    <w:rsid w:val="00D42516"/>
    <w:rsid w:val="00D54337"/>
    <w:rsid w:val="00D54989"/>
    <w:rsid w:val="00E00840"/>
    <w:rsid w:val="00E02F34"/>
    <w:rsid w:val="00E15D5A"/>
    <w:rsid w:val="00E30015"/>
    <w:rsid w:val="00E33B24"/>
    <w:rsid w:val="00E41F0F"/>
    <w:rsid w:val="00E44D5E"/>
    <w:rsid w:val="00E63D65"/>
    <w:rsid w:val="00E72CFC"/>
    <w:rsid w:val="00E731FF"/>
    <w:rsid w:val="00E74963"/>
    <w:rsid w:val="00E81F3A"/>
    <w:rsid w:val="00E93C51"/>
    <w:rsid w:val="00EA6EB4"/>
    <w:rsid w:val="00EC1B96"/>
    <w:rsid w:val="00ED1A71"/>
    <w:rsid w:val="00ED6210"/>
    <w:rsid w:val="00EE3154"/>
    <w:rsid w:val="00F024E1"/>
    <w:rsid w:val="00F07333"/>
    <w:rsid w:val="00F11EFE"/>
    <w:rsid w:val="00F222ED"/>
    <w:rsid w:val="00F224F4"/>
    <w:rsid w:val="00F30DA5"/>
    <w:rsid w:val="00F331C1"/>
    <w:rsid w:val="00F338A3"/>
    <w:rsid w:val="00F33E25"/>
    <w:rsid w:val="00F37AFA"/>
    <w:rsid w:val="00F51F19"/>
    <w:rsid w:val="00F82070"/>
    <w:rsid w:val="00FA6D8D"/>
    <w:rsid w:val="00FB47A2"/>
    <w:rsid w:val="00FC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40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207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D5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890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7E3C24"/>
  </w:style>
  <w:style w:type="table" w:styleId="a7">
    <w:name w:val="Table Grid"/>
    <w:basedOn w:val="a1"/>
    <w:uiPriority w:val="59"/>
    <w:rsid w:val="00BC2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59"/>
    <w:rsid w:val="00F33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40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207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D5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890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7E3C24"/>
  </w:style>
  <w:style w:type="table" w:styleId="a7">
    <w:name w:val="Table Grid"/>
    <w:basedOn w:val="a1"/>
    <w:uiPriority w:val="59"/>
    <w:rsid w:val="00BC2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59"/>
    <w:rsid w:val="00F33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6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855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09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1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062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187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5CC8F-4354-418A-9F56-00F51BDCE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Zinchenko</dc:creator>
  <cp:lastModifiedBy>Tihonova</cp:lastModifiedBy>
  <cp:revision>3</cp:revision>
  <cp:lastPrinted>2019-09-23T08:08:00Z</cp:lastPrinted>
  <dcterms:created xsi:type="dcterms:W3CDTF">2021-03-11T09:44:00Z</dcterms:created>
  <dcterms:modified xsi:type="dcterms:W3CDTF">2021-03-11T09:57:00Z</dcterms:modified>
</cp:coreProperties>
</file>