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82" w:rsidRPr="00F71782" w:rsidRDefault="00F71782" w:rsidP="00F7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9"/>
          <w:lang w:eastAsia="ru-RU"/>
        </w:rPr>
      </w:pPr>
    </w:p>
    <w:p w:rsidR="00F71782" w:rsidRPr="00F71782" w:rsidRDefault="00B2119A" w:rsidP="00F7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5pt;width:1in;height:81pt;z-index:251659264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506423670" r:id="rId8"/>
        </w:pict>
      </w:r>
      <w:r w:rsidR="00F71782" w:rsidRPr="00F71782">
        <w:rPr>
          <w:rFonts w:ascii="Times New Roman" w:eastAsia="Times New Roman" w:hAnsi="Times New Roman" w:cs="Times New Roman"/>
          <w:b/>
          <w:szCs w:val="19"/>
          <w:lang w:eastAsia="ru-RU"/>
        </w:rPr>
        <w:t>КОНТРОЛЬНО – СЧЕТНАЯ   ПАЛАТА</w:t>
      </w:r>
    </w:p>
    <w:p w:rsidR="00F71782" w:rsidRPr="00F71782" w:rsidRDefault="00F71782" w:rsidP="00F717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9"/>
          <w:lang w:eastAsia="ru-RU"/>
        </w:rPr>
      </w:pPr>
      <w:r w:rsidRPr="00F71782">
        <w:rPr>
          <w:rFonts w:ascii="Times New Roman" w:eastAsia="Times New Roman" w:hAnsi="Times New Roman" w:cs="Times New Roman"/>
          <w:b/>
          <w:szCs w:val="19"/>
          <w:lang w:eastAsia="ru-RU"/>
        </w:rPr>
        <w:t xml:space="preserve">АГАПОВСКОГО МУНИЦИПАЛЬНОГО РАЙОНА </w:t>
      </w:r>
    </w:p>
    <w:p w:rsidR="00F71782" w:rsidRPr="00F71782" w:rsidRDefault="00F71782" w:rsidP="003276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F71782">
        <w:rPr>
          <w:rFonts w:ascii="Times New Roman" w:eastAsia="Times New Roman" w:hAnsi="Times New Roman" w:cs="Times New Roman"/>
          <w:szCs w:val="19"/>
          <w:lang w:eastAsia="ru-RU"/>
        </w:rPr>
        <w:t>457400  с. Агаповка, ул. Пролетарская, 29А, тел: 2-11-37, 2-14-36</w:t>
      </w:r>
    </w:p>
    <w:p w:rsidR="00F71782" w:rsidRDefault="00F71782" w:rsidP="00F7178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EF1560" w:rsidRPr="00F71782" w:rsidRDefault="00EF1560" w:rsidP="00F7178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F71782" w:rsidRPr="00F71782" w:rsidRDefault="00F71782" w:rsidP="00F71782">
      <w:pPr>
        <w:spacing w:after="0" w:line="240" w:lineRule="auto"/>
        <w:rPr>
          <w:rFonts w:ascii="Times New Roman" w:eastAsia="Times New Roman" w:hAnsi="Times New Roman" w:cs="Times New Roman"/>
          <w:szCs w:val="19"/>
          <w:lang w:eastAsia="ru-RU"/>
        </w:rPr>
      </w:pPr>
      <w:r w:rsidRPr="001B4C1F">
        <w:rPr>
          <w:rFonts w:ascii="Times New Roman" w:eastAsia="Times New Roman" w:hAnsi="Times New Roman" w:cs="Times New Roman"/>
          <w:szCs w:val="19"/>
          <w:lang w:eastAsia="ru-RU"/>
        </w:rPr>
        <w:t>1</w:t>
      </w:r>
      <w:r w:rsidR="00B41F47" w:rsidRPr="000709D3">
        <w:rPr>
          <w:rFonts w:ascii="Times New Roman" w:eastAsia="Times New Roman" w:hAnsi="Times New Roman" w:cs="Times New Roman"/>
          <w:szCs w:val="19"/>
          <w:lang w:eastAsia="ru-RU"/>
        </w:rPr>
        <w:t>5</w:t>
      </w:r>
      <w:r>
        <w:rPr>
          <w:rFonts w:ascii="Times New Roman" w:eastAsia="Times New Roman" w:hAnsi="Times New Roman" w:cs="Times New Roman"/>
          <w:szCs w:val="19"/>
          <w:lang w:eastAsia="ru-RU"/>
        </w:rPr>
        <w:t xml:space="preserve"> </w:t>
      </w:r>
      <w:r w:rsidR="00B41F47">
        <w:rPr>
          <w:rFonts w:ascii="Times New Roman" w:eastAsia="Times New Roman" w:hAnsi="Times New Roman" w:cs="Times New Roman"/>
          <w:szCs w:val="19"/>
          <w:lang w:eastAsia="ru-RU"/>
        </w:rPr>
        <w:t>октября</w:t>
      </w:r>
      <w:r>
        <w:rPr>
          <w:rFonts w:ascii="Times New Roman" w:eastAsia="Times New Roman" w:hAnsi="Times New Roman" w:cs="Times New Roman"/>
          <w:szCs w:val="19"/>
          <w:lang w:eastAsia="ru-RU"/>
        </w:rPr>
        <w:t xml:space="preserve"> </w:t>
      </w:r>
      <w:r w:rsidRPr="00F71782">
        <w:rPr>
          <w:rFonts w:ascii="Times New Roman" w:eastAsia="Times New Roman" w:hAnsi="Times New Roman" w:cs="Times New Roman"/>
          <w:szCs w:val="19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Cs w:val="19"/>
          <w:lang w:eastAsia="ru-RU"/>
        </w:rPr>
        <w:t>1</w:t>
      </w:r>
      <w:r w:rsidR="00B41F47">
        <w:rPr>
          <w:rFonts w:ascii="Times New Roman" w:eastAsia="Times New Roman" w:hAnsi="Times New Roman" w:cs="Times New Roman"/>
          <w:szCs w:val="19"/>
          <w:lang w:eastAsia="ru-RU"/>
        </w:rPr>
        <w:t>5</w:t>
      </w:r>
      <w:r w:rsidRPr="00F71782">
        <w:rPr>
          <w:rFonts w:ascii="Times New Roman" w:eastAsia="Times New Roman" w:hAnsi="Times New Roman" w:cs="Times New Roman"/>
          <w:szCs w:val="19"/>
          <w:lang w:eastAsia="ru-RU"/>
        </w:rPr>
        <w:t>г.</w:t>
      </w:r>
      <w:r w:rsidR="00024496" w:rsidRPr="000709D3">
        <w:rPr>
          <w:rFonts w:ascii="Times New Roman" w:eastAsia="Times New Roman" w:hAnsi="Times New Roman" w:cs="Times New Roman"/>
          <w:szCs w:val="19"/>
          <w:lang w:eastAsia="ru-RU"/>
        </w:rPr>
        <w:t xml:space="preserve">                                                                                                                       </w:t>
      </w:r>
      <w:r w:rsidRPr="00F71782">
        <w:rPr>
          <w:rFonts w:ascii="Times New Roman" w:eastAsia="Times New Roman" w:hAnsi="Times New Roman" w:cs="Times New Roman"/>
          <w:szCs w:val="19"/>
          <w:lang w:eastAsia="ru-RU"/>
        </w:rPr>
        <w:t xml:space="preserve">№ </w:t>
      </w:r>
      <w:r w:rsidR="001B4C1F">
        <w:rPr>
          <w:rFonts w:ascii="Times New Roman" w:eastAsia="Times New Roman" w:hAnsi="Times New Roman" w:cs="Times New Roman"/>
          <w:szCs w:val="19"/>
          <w:lang w:eastAsia="ru-RU"/>
        </w:rPr>
        <w:t>49</w:t>
      </w:r>
      <w:r w:rsidR="004D17ED">
        <w:rPr>
          <w:rFonts w:ascii="Times New Roman" w:eastAsia="Times New Roman" w:hAnsi="Times New Roman" w:cs="Times New Roman"/>
          <w:szCs w:val="19"/>
          <w:lang w:eastAsia="ru-RU"/>
        </w:rPr>
        <w:t>-201</w:t>
      </w:r>
      <w:r w:rsidR="001B4C1F">
        <w:rPr>
          <w:rFonts w:ascii="Times New Roman" w:eastAsia="Times New Roman" w:hAnsi="Times New Roman" w:cs="Times New Roman"/>
          <w:szCs w:val="19"/>
          <w:lang w:eastAsia="ru-RU"/>
        </w:rPr>
        <w:t>5</w:t>
      </w:r>
      <w:r w:rsidRPr="00F71782">
        <w:rPr>
          <w:rFonts w:ascii="Times New Roman" w:eastAsia="Times New Roman" w:hAnsi="Times New Roman" w:cs="Times New Roman"/>
          <w:szCs w:val="19"/>
          <w:lang w:eastAsia="ru-RU"/>
        </w:rPr>
        <w:t xml:space="preserve">                                                       </w:t>
      </w:r>
    </w:p>
    <w:p w:rsidR="00F71782" w:rsidRDefault="00F71782" w:rsidP="00B2119A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Cs w:val="19"/>
          <w:lang w:eastAsia="ru-RU"/>
        </w:rPr>
      </w:pPr>
      <w:r w:rsidRPr="00F71782">
        <w:rPr>
          <w:rFonts w:ascii="Times New Roman" w:eastAsia="Times New Roman" w:hAnsi="Times New Roman" w:cs="Times New Roman"/>
          <w:szCs w:val="19"/>
          <w:lang w:eastAsia="ru-RU"/>
        </w:rPr>
        <w:t xml:space="preserve">                                                                                                       </w:t>
      </w:r>
    </w:p>
    <w:p w:rsidR="00B41F47" w:rsidRDefault="00B41F47" w:rsidP="00F71782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Cs w:val="19"/>
          <w:lang w:eastAsia="ru-RU"/>
        </w:rPr>
      </w:pPr>
    </w:p>
    <w:p w:rsidR="003D3F81" w:rsidRDefault="00B2119A" w:rsidP="00F71782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19"/>
          <w:lang w:eastAsia="ru-RU"/>
        </w:rPr>
        <w:t>Председателю Собрания депутатов</w:t>
      </w:r>
    </w:p>
    <w:p w:rsidR="003D3F81" w:rsidRDefault="003D3F81" w:rsidP="00F71782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Cs w:val="19"/>
          <w:lang w:eastAsia="ru-RU"/>
        </w:rPr>
        <w:t>Агаповского</w:t>
      </w:r>
      <w:proofErr w:type="spellEnd"/>
      <w:r>
        <w:rPr>
          <w:rFonts w:ascii="Times New Roman" w:eastAsia="Times New Roman" w:hAnsi="Times New Roman" w:cs="Times New Roman"/>
          <w:b/>
          <w:bCs/>
          <w:szCs w:val="19"/>
          <w:lang w:eastAsia="ru-RU"/>
        </w:rPr>
        <w:t xml:space="preserve"> муниципального района</w:t>
      </w:r>
    </w:p>
    <w:p w:rsidR="00B2119A" w:rsidRDefault="00B2119A" w:rsidP="00F71782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Cs w:val="19"/>
          <w:lang w:eastAsia="ru-RU"/>
        </w:rPr>
      </w:pPr>
    </w:p>
    <w:p w:rsidR="003D3F81" w:rsidRPr="00F71782" w:rsidRDefault="00B2119A" w:rsidP="00F71782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19"/>
          <w:lang w:eastAsia="ru-RU"/>
        </w:rPr>
        <w:t xml:space="preserve">С. А. </w:t>
      </w:r>
      <w:proofErr w:type="spellStart"/>
      <w:r>
        <w:rPr>
          <w:rFonts w:ascii="Times New Roman" w:eastAsia="Times New Roman" w:hAnsi="Times New Roman" w:cs="Times New Roman"/>
          <w:b/>
          <w:bCs/>
          <w:szCs w:val="19"/>
          <w:lang w:eastAsia="ru-RU"/>
        </w:rPr>
        <w:t>Ульянцеву</w:t>
      </w:r>
      <w:proofErr w:type="spellEnd"/>
    </w:p>
    <w:p w:rsidR="00F71782" w:rsidRPr="00F71782" w:rsidRDefault="00F71782" w:rsidP="00F71782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Cs w:val="19"/>
          <w:lang w:eastAsia="ru-RU"/>
        </w:rPr>
      </w:pPr>
    </w:p>
    <w:p w:rsidR="00F71782" w:rsidRPr="00F71782" w:rsidRDefault="00F71782" w:rsidP="00F71782">
      <w:pPr>
        <w:spacing w:after="0" w:line="240" w:lineRule="auto"/>
        <w:rPr>
          <w:rFonts w:ascii="Times New Roman" w:eastAsia="Times New Roman" w:hAnsi="Times New Roman" w:cs="Times New Roman"/>
          <w:szCs w:val="19"/>
          <w:lang w:eastAsia="ru-RU"/>
        </w:rPr>
      </w:pPr>
      <w:r w:rsidRPr="00F71782">
        <w:rPr>
          <w:rFonts w:ascii="Times New Roman" w:eastAsia="Times New Roman" w:hAnsi="Times New Roman" w:cs="Times New Roman"/>
          <w:szCs w:val="19"/>
          <w:lang w:eastAsia="ru-RU"/>
        </w:rPr>
        <w:tab/>
      </w:r>
      <w:r w:rsidRPr="00F71782">
        <w:rPr>
          <w:rFonts w:ascii="Times New Roman" w:eastAsia="Times New Roman" w:hAnsi="Times New Roman" w:cs="Times New Roman"/>
          <w:szCs w:val="19"/>
          <w:lang w:eastAsia="ru-RU"/>
        </w:rPr>
        <w:tab/>
      </w:r>
      <w:r w:rsidRPr="00F71782">
        <w:rPr>
          <w:rFonts w:ascii="Times New Roman" w:eastAsia="Times New Roman" w:hAnsi="Times New Roman" w:cs="Times New Roman"/>
          <w:szCs w:val="19"/>
          <w:lang w:eastAsia="ru-RU"/>
        </w:rPr>
        <w:tab/>
      </w:r>
      <w:r w:rsidRPr="00F71782">
        <w:rPr>
          <w:rFonts w:ascii="Times New Roman" w:eastAsia="Times New Roman" w:hAnsi="Times New Roman" w:cs="Times New Roman"/>
          <w:szCs w:val="19"/>
          <w:lang w:eastAsia="ru-RU"/>
        </w:rPr>
        <w:tab/>
      </w:r>
      <w:r w:rsidRPr="00F71782">
        <w:rPr>
          <w:rFonts w:ascii="Times New Roman" w:eastAsia="Times New Roman" w:hAnsi="Times New Roman" w:cs="Times New Roman"/>
          <w:szCs w:val="19"/>
          <w:lang w:eastAsia="ru-RU"/>
        </w:rPr>
        <w:tab/>
      </w:r>
      <w:r w:rsidRPr="00F71782">
        <w:rPr>
          <w:rFonts w:ascii="Times New Roman" w:eastAsia="Times New Roman" w:hAnsi="Times New Roman" w:cs="Times New Roman"/>
          <w:szCs w:val="19"/>
          <w:lang w:eastAsia="ru-RU"/>
        </w:rPr>
        <w:tab/>
      </w:r>
      <w:r w:rsidRPr="00F71782">
        <w:rPr>
          <w:rFonts w:ascii="Times New Roman" w:eastAsia="Times New Roman" w:hAnsi="Times New Roman" w:cs="Times New Roman"/>
          <w:szCs w:val="19"/>
          <w:lang w:eastAsia="ru-RU"/>
        </w:rPr>
        <w:tab/>
        <w:t xml:space="preserve">       </w:t>
      </w:r>
    </w:p>
    <w:p w:rsidR="00F71782" w:rsidRPr="00F71782" w:rsidRDefault="00F71782" w:rsidP="00F71782">
      <w:pPr>
        <w:spacing w:after="0" w:line="240" w:lineRule="auto"/>
        <w:rPr>
          <w:rFonts w:ascii="Times New Roman" w:eastAsia="Times New Roman" w:hAnsi="Times New Roman" w:cs="Times New Roman"/>
          <w:szCs w:val="19"/>
          <w:lang w:eastAsia="ru-RU"/>
        </w:rPr>
      </w:pPr>
    </w:p>
    <w:p w:rsidR="00F71782" w:rsidRPr="00F71782" w:rsidRDefault="00F71782" w:rsidP="00F717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19"/>
          <w:lang w:eastAsia="ru-RU"/>
        </w:rPr>
      </w:pPr>
      <w:r w:rsidRPr="00F71782">
        <w:rPr>
          <w:rFonts w:ascii="Times New Roman" w:eastAsia="Times New Roman" w:hAnsi="Times New Roman" w:cs="Times New Roman"/>
          <w:b/>
          <w:szCs w:val="19"/>
          <w:lang w:eastAsia="ru-RU"/>
        </w:rPr>
        <w:t>ЗАКЛЮЧЕНИЕ</w:t>
      </w:r>
    </w:p>
    <w:p w:rsidR="00F71782" w:rsidRPr="00F71782" w:rsidRDefault="00F71782" w:rsidP="00F71782">
      <w:pPr>
        <w:spacing w:after="0" w:line="240" w:lineRule="auto"/>
        <w:rPr>
          <w:rFonts w:ascii="Times New Roman" w:eastAsia="Times New Roman" w:hAnsi="Times New Roman" w:cs="Times New Roman"/>
          <w:szCs w:val="19"/>
          <w:lang w:eastAsia="ru-RU"/>
        </w:rPr>
      </w:pPr>
    </w:p>
    <w:p w:rsidR="00F71782" w:rsidRPr="00F71782" w:rsidRDefault="00F71782" w:rsidP="00F717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19"/>
          <w:lang w:eastAsia="ru-RU"/>
        </w:rPr>
      </w:pPr>
      <w:r w:rsidRPr="00F71782">
        <w:rPr>
          <w:rFonts w:ascii="Times New Roman" w:eastAsia="Times New Roman" w:hAnsi="Times New Roman" w:cs="Times New Roman"/>
          <w:b/>
          <w:bCs/>
          <w:szCs w:val="19"/>
          <w:lang w:eastAsia="ru-RU"/>
        </w:rPr>
        <w:t>Контрольно-счетной палаты Агаповского муниципального района на проект  решения Собрания депутатов Агаповского муниципального района Челябинской области «О</w:t>
      </w:r>
      <w:r w:rsidR="00B41F47">
        <w:rPr>
          <w:rFonts w:ascii="Times New Roman" w:eastAsia="Times New Roman" w:hAnsi="Times New Roman" w:cs="Times New Roman"/>
          <w:b/>
          <w:bCs/>
          <w:szCs w:val="19"/>
          <w:lang w:eastAsia="ru-RU"/>
        </w:rPr>
        <w:t xml:space="preserve"> внесении изменений в Положение «О </w:t>
      </w:r>
      <w:r w:rsidR="004D17ED">
        <w:rPr>
          <w:rFonts w:ascii="Times New Roman" w:eastAsia="Times New Roman" w:hAnsi="Times New Roman" w:cs="Times New Roman"/>
          <w:b/>
          <w:bCs/>
          <w:szCs w:val="19"/>
          <w:lang w:eastAsia="ru-RU"/>
        </w:rPr>
        <w:t>б</w:t>
      </w:r>
      <w:r w:rsidR="00B41F47">
        <w:rPr>
          <w:rFonts w:ascii="Times New Roman" w:eastAsia="Times New Roman" w:hAnsi="Times New Roman" w:cs="Times New Roman"/>
          <w:b/>
          <w:bCs/>
          <w:szCs w:val="19"/>
          <w:lang w:eastAsia="ru-RU"/>
        </w:rPr>
        <w:t xml:space="preserve">юджетном процессе в </w:t>
      </w:r>
      <w:proofErr w:type="spellStart"/>
      <w:r w:rsidR="00B41F47">
        <w:rPr>
          <w:rFonts w:ascii="Times New Roman" w:eastAsia="Times New Roman" w:hAnsi="Times New Roman" w:cs="Times New Roman"/>
          <w:b/>
          <w:bCs/>
          <w:szCs w:val="19"/>
          <w:lang w:eastAsia="ru-RU"/>
        </w:rPr>
        <w:t>Агаповском</w:t>
      </w:r>
      <w:proofErr w:type="spellEnd"/>
      <w:r w:rsidR="00B41F47">
        <w:rPr>
          <w:rFonts w:ascii="Times New Roman" w:eastAsia="Times New Roman" w:hAnsi="Times New Roman" w:cs="Times New Roman"/>
          <w:b/>
          <w:bCs/>
          <w:szCs w:val="19"/>
          <w:lang w:eastAsia="ru-RU"/>
        </w:rPr>
        <w:t xml:space="preserve"> муниципальном ра</w:t>
      </w:r>
      <w:r w:rsidR="003923EE">
        <w:rPr>
          <w:rFonts w:ascii="Times New Roman" w:eastAsia="Times New Roman" w:hAnsi="Times New Roman" w:cs="Times New Roman"/>
          <w:b/>
          <w:bCs/>
          <w:szCs w:val="19"/>
          <w:lang w:eastAsia="ru-RU"/>
        </w:rPr>
        <w:t>йоне</w:t>
      </w:r>
      <w:r w:rsidR="004D17ED">
        <w:rPr>
          <w:rFonts w:ascii="Times New Roman" w:eastAsia="Times New Roman" w:hAnsi="Times New Roman" w:cs="Times New Roman"/>
          <w:b/>
          <w:bCs/>
          <w:szCs w:val="19"/>
          <w:lang w:eastAsia="ru-RU"/>
        </w:rPr>
        <w:t xml:space="preserve"> Челябинской области»</w:t>
      </w:r>
      <w:r w:rsidR="003923EE">
        <w:rPr>
          <w:rFonts w:ascii="Times New Roman" w:eastAsia="Times New Roman" w:hAnsi="Times New Roman" w:cs="Times New Roman"/>
          <w:b/>
          <w:bCs/>
          <w:szCs w:val="19"/>
          <w:lang w:eastAsia="ru-RU"/>
        </w:rPr>
        <w:t>, утвержденное решением Собрани</w:t>
      </w:r>
      <w:r w:rsidR="001B4C1F">
        <w:rPr>
          <w:rFonts w:ascii="Times New Roman" w:eastAsia="Times New Roman" w:hAnsi="Times New Roman" w:cs="Times New Roman"/>
          <w:b/>
          <w:bCs/>
          <w:szCs w:val="19"/>
          <w:lang w:eastAsia="ru-RU"/>
        </w:rPr>
        <w:t>я</w:t>
      </w:r>
      <w:r w:rsidR="003923EE">
        <w:rPr>
          <w:rFonts w:ascii="Times New Roman" w:eastAsia="Times New Roman" w:hAnsi="Times New Roman" w:cs="Times New Roman"/>
          <w:b/>
          <w:bCs/>
          <w:szCs w:val="19"/>
          <w:lang w:eastAsia="ru-RU"/>
        </w:rPr>
        <w:t xml:space="preserve"> депутатов </w:t>
      </w:r>
      <w:proofErr w:type="spellStart"/>
      <w:r w:rsidR="003923EE">
        <w:rPr>
          <w:rFonts w:ascii="Times New Roman" w:eastAsia="Times New Roman" w:hAnsi="Times New Roman" w:cs="Times New Roman"/>
          <w:b/>
          <w:bCs/>
          <w:szCs w:val="19"/>
          <w:lang w:eastAsia="ru-RU"/>
        </w:rPr>
        <w:t>Агаповского</w:t>
      </w:r>
      <w:proofErr w:type="spellEnd"/>
      <w:r w:rsidR="003923EE">
        <w:rPr>
          <w:rFonts w:ascii="Times New Roman" w:eastAsia="Times New Roman" w:hAnsi="Times New Roman" w:cs="Times New Roman"/>
          <w:b/>
          <w:bCs/>
          <w:szCs w:val="19"/>
          <w:lang w:eastAsia="ru-RU"/>
        </w:rPr>
        <w:t xml:space="preserve"> муниципального района от 14.05.2014 г. № 515»</w:t>
      </w:r>
      <w:r w:rsidR="00C7642D">
        <w:rPr>
          <w:rFonts w:ascii="Times New Roman" w:hAnsi="Times New Roman" w:cs="Times New Roman"/>
          <w:b/>
        </w:rPr>
        <w:t xml:space="preserve"> (далее </w:t>
      </w:r>
      <w:r w:rsidR="001E2D6C">
        <w:rPr>
          <w:rFonts w:ascii="Times New Roman" w:hAnsi="Times New Roman" w:cs="Times New Roman"/>
          <w:b/>
        </w:rPr>
        <w:t>П</w:t>
      </w:r>
      <w:r w:rsidR="00C7642D">
        <w:rPr>
          <w:rFonts w:ascii="Times New Roman" w:hAnsi="Times New Roman" w:cs="Times New Roman"/>
          <w:b/>
        </w:rPr>
        <w:t>роект решения).</w:t>
      </w:r>
    </w:p>
    <w:p w:rsidR="00F71782" w:rsidRDefault="00F71782" w:rsidP="0036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42D" w:rsidRPr="001E2D6C" w:rsidRDefault="00C7642D" w:rsidP="0036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D6C">
        <w:rPr>
          <w:rFonts w:ascii="Times New Roman" w:hAnsi="Times New Roman" w:cs="Times New Roman"/>
          <w:sz w:val="24"/>
          <w:szCs w:val="24"/>
        </w:rPr>
        <w:t xml:space="preserve">Проект решения был представлен на финансово-экономическую экспертизу в Контрольно-счетную палату Собранием депутатов </w:t>
      </w:r>
      <w:proofErr w:type="spellStart"/>
      <w:r w:rsidRPr="001E2D6C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1E2D6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7642D" w:rsidRPr="001E2D6C" w:rsidRDefault="001E2D6C" w:rsidP="001E2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D6C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proofErr w:type="spellStart"/>
      <w:r w:rsidRPr="001E2D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гаповского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1E2D6C">
        <w:rPr>
          <w:rFonts w:ascii="Times New Roman" w:hAnsi="Times New Roman" w:cs="Times New Roman"/>
          <w:sz w:val="24"/>
          <w:szCs w:val="24"/>
        </w:rPr>
        <w:t>района, рассмотрев материалы к представленному Проекту решения, отмечает следующее.</w:t>
      </w:r>
    </w:p>
    <w:p w:rsidR="001B4C1F" w:rsidRDefault="00C7642D" w:rsidP="001E2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D6C">
        <w:rPr>
          <w:rFonts w:ascii="Times New Roman" w:hAnsi="Times New Roman" w:cs="Times New Roman"/>
          <w:sz w:val="24"/>
          <w:szCs w:val="24"/>
        </w:rPr>
        <w:t>Проект решения был подготовлен и представлен для утверждения в Собрание депутатов</w:t>
      </w:r>
      <w:r w:rsidR="00B2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9A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="00B2119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E2D6C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r w:rsidR="00446555" w:rsidRPr="001E2D6C">
        <w:rPr>
          <w:rFonts w:ascii="Times New Roman" w:hAnsi="Times New Roman" w:cs="Times New Roman"/>
          <w:sz w:val="24"/>
          <w:szCs w:val="24"/>
        </w:rPr>
        <w:t>финансов</w:t>
      </w:r>
      <w:r w:rsidRPr="001E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6C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1E2D6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709D3" w:rsidRDefault="001B4C1F" w:rsidP="001E2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  <w:r w:rsidR="000709D3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347DD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347DD">
        <w:rPr>
          <w:rFonts w:ascii="Times New Roman" w:hAnsi="Times New Roman" w:cs="Times New Roman"/>
          <w:sz w:val="24"/>
          <w:szCs w:val="24"/>
        </w:rPr>
        <w:t xml:space="preserve"> «О бюджетном процессе в </w:t>
      </w:r>
      <w:proofErr w:type="spellStart"/>
      <w:r w:rsidR="000347DD">
        <w:rPr>
          <w:rFonts w:ascii="Times New Roman" w:hAnsi="Times New Roman" w:cs="Times New Roman"/>
          <w:sz w:val="24"/>
          <w:szCs w:val="24"/>
        </w:rPr>
        <w:t>Агаповском</w:t>
      </w:r>
      <w:proofErr w:type="spellEnd"/>
      <w:r w:rsidR="000347DD">
        <w:rPr>
          <w:rFonts w:ascii="Times New Roman" w:hAnsi="Times New Roman" w:cs="Times New Roman"/>
          <w:sz w:val="24"/>
          <w:szCs w:val="24"/>
        </w:rPr>
        <w:t xml:space="preserve"> муниципальном районе Челябинской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14.05.2014 г. № 515 вносятся в первый раз.</w:t>
      </w:r>
      <w:r w:rsidR="00034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42D" w:rsidRPr="00B2119A" w:rsidRDefault="000709D3" w:rsidP="00B21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94534">
        <w:rPr>
          <w:rFonts w:ascii="Times New Roman" w:hAnsi="Times New Roman" w:cs="Times New Roman"/>
          <w:sz w:val="24"/>
          <w:szCs w:val="24"/>
        </w:rPr>
        <w:t xml:space="preserve">Положение «О бюджетном процессе в </w:t>
      </w:r>
      <w:proofErr w:type="spellStart"/>
      <w:r w:rsidR="00E94534">
        <w:rPr>
          <w:rFonts w:ascii="Times New Roman" w:hAnsi="Times New Roman" w:cs="Times New Roman"/>
          <w:sz w:val="24"/>
          <w:szCs w:val="24"/>
        </w:rPr>
        <w:t>Агаповском</w:t>
      </w:r>
      <w:proofErr w:type="spellEnd"/>
      <w:r w:rsidR="00E94534">
        <w:rPr>
          <w:rFonts w:ascii="Times New Roman" w:hAnsi="Times New Roman" w:cs="Times New Roman"/>
          <w:sz w:val="24"/>
          <w:szCs w:val="24"/>
        </w:rPr>
        <w:t xml:space="preserve"> муниципальном районе Челябинской области», утвержденное решением Собрания депутатов </w:t>
      </w:r>
      <w:proofErr w:type="spellStart"/>
      <w:r w:rsidR="00E94534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="00E94534">
        <w:rPr>
          <w:rFonts w:ascii="Times New Roman" w:hAnsi="Times New Roman" w:cs="Times New Roman"/>
          <w:sz w:val="24"/>
          <w:szCs w:val="24"/>
        </w:rPr>
        <w:t xml:space="preserve"> муниципального района от 14.05.2014 г. № 515 </w:t>
      </w:r>
      <w:r w:rsidR="00E94534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347D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Кодекса Российской Федерации с учетом последних изменений</w:t>
      </w:r>
      <w:r w:rsidR="00B2119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94534" w:rsidRPr="00E9453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29.11.2014 N 383-ФЗ "О внесении изменений в Бюджетный кодекс Российской Федерации"</w:t>
      </w:r>
      <w:r w:rsidR="00B211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94534" w:rsidRPr="00E9453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04.10.2014 N 283-ФЗ (ред. от 24.11.2014) "О внесении изменений в Бюджетный кодекс Российской Федерации и статью 30 Федерального закона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B211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94534" w:rsidRPr="00E9453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22.10.2014 N 311-ФЗ</w:t>
      </w:r>
      <w:proofErr w:type="gramEnd"/>
      <w:r w:rsidR="00E94534" w:rsidRPr="00E94534">
        <w:rPr>
          <w:rFonts w:ascii="Times New Roman" w:hAnsi="Times New Roman" w:cs="Times New Roman"/>
          <w:color w:val="000000"/>
          <w:sz w:val="24"/>
          <w:szCs w:val="24"/>
        </w:rPr>
        <w:t xml:space="preserve"> "О внесении изменений в Бюджетный кодекс Российской Федерации"</w:t>
      </w:r>
      <w:r w:rsidR="00B211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47DD" w:rsidRPr="00E94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19A" w:rsidRDefault="00B2119A" w:rsidP="00B2119A">
      <w:pPr>
        <w:pStyle w:val="a4"/>
        <w:spacing w:before="0" w:beforeAutospacing="0" w:after="0" w:afterAutospacing="0"/>
        <w:contextualSpacing/>
        <w:jc w:val="both"/>
        <w:rPr>
          <w:rStyle w:val="a5"/>
          <w:rFonts w:ascii="Times New Roman" w:hAnsi="Times New Roman"/>
          <w:u w:val="single"/>
        </w:rPr>
      </w:pPr>
    </w:p>
    <w:p w:rsidR="006B2318" w:rsidRPr="006B2318" w:rsidRDefault="006B2318" w:rsidP="006B2318">
      <w:pPr>
        <w:pStyle w:val="a4"/>
        <w:spacing w:before="0" w:beforeAutospacing="0" w:after="0" w:afterAutospacing="0"/>
        <w:ind w:firstLine="560"/>
        <w:contextualSpacing/>
        <w:jc w:val="both"/>
        <w:rPr>
          <w:rStyle w:val="a5"/>
          <w:rFonts w:ascii="Times New Roman" w:hAnsi="Times New Roman"/>
          <w:u w:val="single"/>
        </w:rPr>
      </w:pPr>
      <w:r w:rsidRPr="006B2318">
        <w:rPr>
          <w:rStyle w:val="a5"/>
          <w:rFonts w:ascii="Times New Roman" w:hAnsi="Times New Roman"/>
          <w:u w:val="single"/>
        </w:rPr>
        <w:lastRenderedPageBreak/>
        <w:t>Выводы:</w:t>
      </w:r>
    </w:p>
    <w:p w:rsidR="006B2318" w:rsidRPr="000347DD" w:rsidRDefault="006B2318" w:rsidP="006B23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Контрольно-счетная палата рекомендует Управлению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довести до администраций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новую редакцию «Положения «О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Агаповском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Челябинской области» и изменения к ней, так как результаты проверок, проводимых Контрольно-счетной палатой в администрациях сельских поселений, показывают, что последние изменения в Положения о бюджетном процессе во всех сельских поселениях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в 2011 году.</w:t>
      </w:r>
    </w:p>
    <w:p w:rsidR="006B2318" w:rsidRPr="006B2318" w:rsidRDefault="006B2318" w:rsidP="006B2318">
      <w:pPr>
        <w:pStyle w:val="a4"/>
        <w:spacing w:before="0" w:beforeAutospacing="0" w:after="0" w:afterAutospacing="0"/>
        <w:ind w:firstLine="709"/>
        <w:contextualSpacing/>
        <w:jc w:val="both"/>
        <w:rPr>
          <w:rStyle w:val="a5"/>
          <w:rFonts w:ascii="Times New Roman" w:hAnsi="Times New Roman"/>
          <w:b w:val="0"/>
        </w:rPr>
      </w:pPr>
      <w:r w:rsidRPr="006B2318">
        <w:rPr>
          <w:rStyle w:val="a5"/>
          <w:rFonts w:ascii="Times New Roman" w:hAnsi="Times New Roman"/>
          <w:b w:val="0"/>
        </w:rPr>
        <w:t>На основании вышеизложенного, Контрольно-счетная палата считает, что предложенный проект Решения соответствует нормам действующего бюджетного законодательства.</w:t>
      </w:r>
    </w:p>
    <w:p w:rsidR="006B2318" w:rsidRPr="006B2318" w:rsidRDefault="006B2318" w:rsidP="006B2318">
      <w:pPr>
        <w:pStyle w:val="a4"/>
        <w:spacing w:before="0" w:beforeAutospacing="0" w:after="0" w:afterAutospacing="0"/>
        <w:ind w:firstLine="709"/>
        <w:contextualSpacing/>
        <w:jc w:val="both"/>
        <w:rPr>
          <w:spacing w:val="4"/>
        </w:rPr>
      </w:pPr>
      <w:r w:rsidRPr="006B2318">
        <w:rPr>
          <w:spacing w:val="4"/>
        </w:rPr>
        <w:t xml:space="preserve">Рассмотрев предложенный </w:t>
      </w:r>
      <w:r w:rsidRPr="006B2318">
        <w:rPr>
          <w:spacing w:val="3"/>
        </w:rPr>
        <w:t>на экспертизу проект Решения, считаем, что данный проект Решения может быть ре</w:t>
      </w:r>
      <w:r w:rsidRPr="006B2318">
        <w:rPr>
          <w:spacing w:val="4"/>
        </w:rPr>
        <w:t xml:space="preserve">комендован к рассмотрению Собранием депутатов </w:t>
      </w:r>
      <w:proofErr w:type="spellStart"/>
      <w:r w:rsidRPr="006B2318">
        <w:rPr>
          <w:spacing w:val="4"/>
        </w:rPr>
        <w:t>Агаповского</w:t>
      </w:r>
      <w:proofErr w:type="spellEnd"/>
      <w:r w:rsidRPr="006B2318">
        <w:rPr>
          <w:spacing w:val="4"/>
        </w:rPr>
        <w:t xml:space="preserve"> муниципального района.</w:t>
      </w:r>
    </w:p>
    <w:p w:rsidR="00521D8E" w:rsidRDefault="00521D8E" w:rsidP="00521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560" w:rsidRDefault="00EF1560" w:rsidP="00521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560" w:rsidRPr="00521D8E" w:rsidRDefault="00EF1560" w:rsidP="00521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4E11" w:rsidRPr="00EF1560" w:rsidRDefault="00E46022" w:rsidP="00EF1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A5">
        <w:rPr>
          <w:rFonts w:ascii="Times New Roman" w:hAnsi="Times New Roman" w:cs="Times New Roman"/>
          <w:sz w:val="24"/>
          <w:szCs w:val="24"/>
        </w:rPr>
        <w:t xml:space="preserve"> </w:t>
      </w:r>
      <w:r w:rsidR="00B54E11" w:rsidRPr="00521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  <w:r w:rsidR="0066677B" w:rsidRPr="0052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D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77B" w:rsidRPr="0052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F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6677B" w:rsidRPr="0052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54E11" w:rsidRPr="00521D8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</w:t>
      </w:r>
      <w:r w:rsidR="0066677B" w:rsidRPr="0052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E11" w:rsidRPr="0052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Тихонова </w:t>
      </w:r>
    </w:p>
    <w:sectPr w:rsidR="00B54E11" w:rsidRPr="00EF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A103B"/>
    <w:multiLevelType w:val="hybridMultilevel"/>
    <w:tmpl w:val="4D0E78CE"/>
    <w:lvl w:ilvl="0" w:tplc="DF22B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9B"/>
    <w:rsid w:val="00024496"/>
    <w:rsid w:val="00033312"/>
    <w:rsid w:val="000347DD"/>
    <w:rsid w:val="000709D3"/>
    <w:rsid w:val="001B4C1F"/>
    <w:rsid w:val="001E2D6C"/>
    <w:rsid w:val="002048C7"/>
    <w:rsid w:val="00222185"/>
    <w:rsid w:val="003276EC"/>
    <w:rsid w:val="003677D0"/>
    <w:rsid w:val="003923EE"/>
    <w:rsid w:val="003C63B0"/>
    <w:rsid w:val="003D3F81"/>
    <w:rsid w:val="004331DF"/>
    <w:rsid w:val="00446555"/>
    <w:rsid w:val="0046146B"/>
    <w:rsid w:val="004D17ED"/>
    <w:rsid w:val="00521D8E"/>
    <w:rsid w:val="0066677B"/>
    <w:rsid w:val="006B2318"/>
    <w:rsid w:val="008619CE"/>
    <w:rsid w:val="008A0E24"/>
    <w:rsid w:val="008B5BBC"/>
    <w:rsid w:val="00931D05"/>
    <w:rsid w:val="009E0587"/>
    <w:rsid w:val="00A733B1"/>
    <w:rsid w:val="00AE79C3"/>
    <w:rsid w:val="00B2119A"/>
    <w:rsid w:val="00B41F47"/>
    <w:rsid w:val="00B54E11"/>
    <w:rsid w:val="00C7642D"/>
    <w:rsid w:val="00CC70A5"/>
    <w:rsid w:val="00DC1D36"/>
    <w:rsid w:val="00E14F67"/>
    <w:rsid w:val="00E46022"/>
    <w:rsid w:val="00E86B6A"/>
    <w:rsid w:val="00E94534"/>
    <w:rsid w:val="00EF1560"/>
    <w:rsid w:val="00F017A0"/>
    <w:rsid w:val="00F233ED"/>
    <w:rsid w:val="00F3369B"/>
    <w:rsid w:val="00F7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85"/>
    <w:pPr>
      <w:ind w:left="720"/>
      <w:contextualSpacing/>
    </w:pPr>
  </w:style>
  <w:style w:type="paragraph" w:styleId="a4">
    <w:name w:val="Normal (Web)"/>
    <w:basedOn w:val="a"/>
    <w:unhideWhenUsed/>
    <w:rsid w:val="006B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B2318"/>
    <w:rPr>
      <w:rFonts w:ascii="Verdana" w:hAnsi="Verdana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85"/>
    <w:pPr>
      <w:ind w:left="720"/>
      <w:contextualSpacing/>
    </w:pPr>
  </w:style>
  <w:style w:type="paragraph" w:styleId="a4">
    <w:name w:val="Normal (Web)"/>
    <w:basedOn w:val="a"/>
    <w:unhideWhenUsed/>
    <w:rsid w:val="006B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B2318"/>
    <w:rPr>
      <w:rFonts w:ascii="Verdana" w:hAnsi="Verdana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4EAA-08B0-43E9-BD6A-469E851B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Tihonova</cp:lastModifiedBy>
  <cp:revision>21</cp:revision>
  <cp:lastPrinted>2015-10-15T08:15:00Z</cp:lastPrinted>
  <dcterms:created xsi:type="dcterms:W3CDTF">2014-04-18T05:06:00Z</dcterms:created>
  <dcterms:modified xsi:type="dcterms:W3CDTF">2015-10-15T08:15:00Z</dcterms:modified>
</cp:coreProperties>
</file>