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960D4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43520482"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A35F49" w:rsidRDefault="00A35F49">
      <w:pPr>
        <w:spacing w:after="0" w:line="240" w:lineRule="auto"/>
        <w:jc w:val="center"/>
        <w:rPr>
          <w:rFonts w:ascii="Times New Roman" w:eastAsia="Times New Roman" w:hAnsi="Times New Roman"/>
          <w:sz w:val="24"/>
          <w:szCs w:val="24"/>
          <w:lang w:eastAsia="ru-RU"/>
        </w:rPr>
      </w:pP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29F4">
        <w:rPr>
          <w:rFonts w:ascii="Times New Roman" w:eastAsia="Times New Roman" w:hAnsi="Times New Roman"/>
          <w:sz w:val="24"/>
          <w:szCs w:val="24"/>
          <w:lang w:eastAsia="ru-RU"/>
        </w:rPr>
        <w:t>1</w:t>
      </w:r>
      <w:r w:rsidR="002D47BB">
        <w:rPr>
          <w:rFonts w:ascii="Times New Roman" w:eastAsia="Times New Roman" w:hAnsi="Times New Roman"/>
          <w:sz w:val="24"/>
          <w:szCs w:val="24"/>
          <w:lang w:eastAsia="ru-RU"/>
        </w:rPr>
        <w:t>8</w:t>
      </w:r>
      <w:r w:rsidR="005229F4">
        <w:rPr>
          <w:rFonts w:ascii="Times New Roman" w:eastAsia="Times New Roman" w:hAnsi="Times New Roman"/>
          <w:sz w:val="24"/>
          <w:szCs w:val="24"/>
          <w:lang w:eastAsia="ru-RU"/>
        </w:rPr>
        <w:t xml:space="preserve"> февраля</w:t>
      </w:r>
      <w:r>
        <w:rPr>
          <w:rFonts w:ascii="Times New Roman" w:eastAsia="Times New Roman" w:hAnsi="Times New Roman"/>
          <w:sz w:val="24"/>
          <w:szCs w:val="24"/>
          <w:lang w:eastAsia="ru-RU"/>
        </w:rPr>
        <w:t xml:space="preserve"> 20</w:t>
      </w:r>
      <w:r w:rsidR="00D5700C">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w:t>
      </w:r>
    </w:p>
    <w:p w:rsidR="009E139F" w:rsidRDefault="009E139F" w:rsidP="006B2754">
      <w:pPr>
        <w:spacing w:after="0" w:line="240" w:lineRule="auto"/>
        <w:jc w:val="right"/>
        <w:rPr>
          <w:rFonts w:ascii="Times New Roman" w:eastAsia="Times New Roman" w:hAnsi="Times New Roman"/>
          <w:sz w:val="24"/>
          <w:szCs w:val="24"/>
          <w:lang w:eastAsia="ru-RU"/>
        </w:rPr>
      </w:pP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rsidP="00D5700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w:t>
      </w:r>
      <w:r w:rsidR="00D5700C">
        <w:rPr>
          <w:rFonts w:ascii="Times New Roman" w:eastAsia="Times New Roman" w:hAnsi="Times New Roman"/>
          <w:b/>
          <w:sz w:val="24"/>
          <w:szCs w:val="24"/>
          <w:lang w:eastAsia="ru-RU"/>
        </w:rPr>
        <w:t>03</w:t>
      </w:r>
      <w:r w:rsidR="00DF208E">
        <w:rPr>
          <w:rFonts w:ascii="Times New Roman" w:eastAsia="Times New Roman" w:hAnsi="Times New Roman"/>
          <w:b/>
          <w:sz w:val="24"/>
          <w:szCs w:val="24"/>
          <w:lang w:eastAsia="ru-RU"/>
        </w:rPr>
        <w:t>-</w:t>
      </w:r>
      <w:r w:rsidR="00D5700C">
        <w:rPr>
          <w:rFonts w:ascii="Times New Roman" w:eastAsia="Times New Roman" w:hAnsi="Times New Roman"/>
          <w:b/>
          <w:sz w:val="24"/>
          <w:szCs w:val="24"/>
          <w:lang w:eastAsia="ru-RU"/>
        </w:rPr>
        <w:t>2020</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в решение Собрания депутатов Агаповского муниципального района от </w:t>
      </w:r>
      <w:r w:rsidR="00D5700C">
        <w:rPr>
          <w:rFonts w:ascii="Times New Roman" w:eastAsia="Times New Roman" w:hAnsi="Times New Roman"/>
          <w:b/>
          <w:bCs/>
          <w:sz w:val="24"/>
          <w:szCs w:val="24"/>
          <w:lang w:eastAsia="ru-RU"/>
        </w:rPr>
        <w:t>11 декабря 2019 года № 507«О бюджете Агаповского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7328FC">
        <w:rPr>
          <w:rFonts w:ascii="Times New Roman" w:hAnsi="Times New Roman"/>
          <w:sz w:val="24"/>
          <w:szCs w:val="24"/>
        </w:rPr>
        <w:t xml:space="preserve">(письмо от </w:t>
      </w:r>
      <w:r w:rsidR="007328FC">
        <w:rPr>
          <w:rFonts w:ascii="Times New Roman" w:hAnsi="Times New Roman"/>
          <w:sz w:val="24"/>
          <w:szCs w:val="24"/>
        </w:rPr>
        <w:t>17</w:t>
      </w:r>
      <w:r w:rsidR="00276D35" w:rsidRPr="007328FC">
        <w:rPr>
          <w:rFonts w:ascii="Times New Roman" w:hAnsi="Times New Roman"/>
          <w:sz w:val="24"/>
          <w:szCs w:val="24"/>
        </w:rPr>
        <w:t>.02.20</w:t>
      </w:r>
      <w:r w:rsidR="007328FC">
        <w:rPr>
          <w:rFonts w:ascii="Times New Roman" w:hAnsi="Times New Roman"/>
          <w:sz w:val="24"/>
          <w:szCs w:val="24"/>
        </w:rPr>
        <w:t>20</w:t>
      </w:r>
      <w:r w:rsidRPr="007328FC">
        <w:rPr>
          <w:rFonts w:ascii="Times New Roman" w:hAnsi="Times New Roman"/>
          <w:sz w:val="24"/>
          <w:szCs w:val="24"/>
        </w:rPr>
        <w:t>г.</w:t>
      </w:r>
      <w:r w:rsidR="00987E1C" w:rsidRPr="007328FC">
        <w:rPr>
          <w:rFonts w:ascii="Times New Roman" w:hAnsi="Times New Roman"/>
          <w:sz w:val="24"/>
          <w:szCs w:val="24"/>
        </w:rPr>
        <w:t xml:space="preserve"> </w:t>
      </w:r>
      <w:r w:rsidRPr="007328FC">
        <w:rPr>
          <w:rFonts w:ascii="Times New Roman" w:hAnsi="Times New Roman"/>
          <w:sz w:val="24"/>
          <w:szCs w:val="24"/>
        </w:rPr>
        <w:t xml:space="preserve">№ </w:t>
      </w:r>
      <w:r w:rsidR="007328FC">
        <w:rPr>
          <w:rFonts w:ascii="Times New Roman" w:hAnsi="Times New Roman"/>
          <w:sz w:val="24"/>
          <w:szCs w:val="24"/>
        </w:rPr>
        <w:t>29</w:t>
      </w:r>
      <w:r>
        <w:rPr>
          <w:rFonts w:ascii="Times New Roman" w:hAnsi="Times New Roman"/>
          <w:sz w:val="24"/>
          <w:szCs w:val="24"/>
        </w:rPr>
        <w:t>).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 xml:space="preserve">Собрания депутатов Агаповского муниципального района от </w:t>
      </w:r>
      <w:r w:rsidR="00D5700C">
        <w:rPr>
          <w:rFonts w:ascii="Times New Roman" w:eastAsia="Times New Roman" w:hAnsi="Times New Roman"/>
          <w:bCs/>
          <w:sz w:val="24"/>
          <w:szCs w:val="24"/>
          <w:lang w:eastAsia="ru-RU"/>
        </w:rPr>
        <w:t>11 декабря 2019 года № 507«О бюджете Агаповского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в </w:t>
      </w:r>
      <w:r w:rsidR="00276D35">
        <w:rPr>
          <w:rFonts w:ascii="Times New Roman" w:hAnsi="Times New Roman"/>
          <w:sz w:val="24"/>
          <w:szCs w:val="24"/>
        </w:rPr>
        <w:t>первый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w:t>
      </w:r>
      <w:r w:rsidR="00232E86">
        <w:rPr>
          <w:rFonts w:ascii="Times New Roman" w:hAnsi="Times New Roman"/>
          <w:sz w:val="24"/>
          <w:szCs w:val="24"/>
        </w:rPr>
        <w:t>20</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32E86">
        <w:rPr>
          <w:rFonts w:ascii="Times New Roman" w:hAnsi="Times New Roman"/>
          <w:sz w:val="24"/>
          <w:szCs w:val="24"/>
        </w:rPr>
        <w:t>уменьшен</w:t>
      </w:r>
      <w:r w:rsidR="00276D35">
        <w:rPr>
          <w:rFonts w:ascii="Times New Roman" w:hAnsi="Times New Roman"/>
          <w:sz w:val="24"/>
          <w:szCs w:val="24"/>
        </w:rPr>
        <w:t xml:space="preserve"> на </w:t>
      </w:r>
      <w:r w:rsidR="00232E86">
        <w:rPr>
          <w:rFonts w:ascii="Times New Roman" w:hAnsi="Times New Roman"/>
          <w:sz w:val="24"/>
          <w:szCs w:val="24"/>
        </w:rPr>
        <w:t>2,6</w:t>
      </w:r>
      <w:r w:rsidR="00276D35">
        <w:rPr>
          <w:rFonts w:ascii="Times New Roman" w:hAnsi="Times New Roman"/>
          <w:sz w:val="24"/>
          <w:szCs w:val="24"/>
        </w:rPr>
        <w:t xml:space="preserve">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232E86">
        <w:rPr>
          <w:rFonts w:ascii="Times New Roman" w:hAnsi="Times New Roman"/>
          <w:sz w:val="24"/>
          <w:szCs w:val="24"/>
        </w:rPr>
        <w:t>1 563 528,2</w:t>
      </w:r>
      <w:r w:rsidR="00084695">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232E86">
        <w:rPr>
          <w:rFonts w:ascii="Times New Roman" w:hAnsi="Times New Roman"/>
          <w:sz w:val="24"/>
          <w:szCs w:val="24"/>
        </w:rPr>
        <w:t>1 193 068,9</w:t>
      </w:r>
      <w:r w:rsidR="002348EF">
        <w:rPr>
          <w:rFonts w:ascii="Times New Roman" w:eastAsia="Times New Roman" w:hAnsi="Times New Roman"/>
          <w:bCs/>
          <w:sz w:val="24"/>
          <w:szCs w:val="24"/>
          <w:lang w:eastAsia="ru-RU"/>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увеличивается на </w:t>
      </w:r>
      <w:r w:rsidR="006567FA">
        <w:rPr>
          <w:rFonts w:ascii="Times New Roman" w:hAnsi="Times New Roman"/>
          <w:sz w:val="24"/>
          <w:szCs w:val="24"/>
        </w:rPr>
        <w:t>14 439,49</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6567FA">
        <w:rPr>
          <w:rFonts w:ascii="Times New Roman" w:eastAsia="Times New Roman" w:hAnsi="Times New Roman"/>
          <w:color w:val="000000"/>
          <w:sz w:val="24"/>
          <w:szCs w:val="24"/>
          <w:lang w:eastAsia="ru-RU"/>
        </w:rPr>
        <w:t>1 576 970,29</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6567FA">
        <w:rPr>
          <w:rFonts w:ascii="Times New Roman" w:hAnsi="Times New Roman"/>
          <w:sz w:val="24"/>
          <w:szCs w:val="24"/>
        </w:rPr>
        <w:t>13 442,09</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55634F">
        <w:rPr>
          <w:rFonts w:ascii="Times New Roman" w:hAnsi="Times New Roman"/>
          <w:sz w:val="24"/>
          <w:szCs w:val="24"/>
        </w:rPr>
        <w:t xml:space="preserve"> № 1</w:t>
      </w:r>
      <w:r>
        <w:rPr>
          <w:rFonts w:ascii="Times New Roman" w:hAnsi="Times New Roman"/>
          <w:sz w:val="24"/>
          <w:szCs w:val="24"/>
        </w:rPr>
        <w:t>:</w:t>
      </w:r>
    </w:p>
    <w:p w:rsidR="0055634F" w:rsidRDefault="0055634F">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r w:rsidR="00234493">
        <w:rPr>
          <w:rFonts w:ascii="Times New Roman" w:hAnsi="Times New Roman"/>
          <w:sz w:val="24"/>
          <w:szCs w:val="24"/>
        </w:rPr>
        <w:t xml:space="preserve">                                                                                                                     </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9973" w:type="dxa"/>
        <w:tblInd w:w="93" w:type="dxa"/>
        <w:tblLook w:val="04A0" w:firstRow="1" w:lastRow="0" w:firstColumn="1" w:lastColumn="0" w:noHBand="0" w:noVBand="1"/>
      </w:tblPr>
      <w:tblGrid>
        <w:gridCol w:w="3417"/>
        <w:gridCol w:w="1843"/>
        <w:gridCol w:w="1954"/>
        <w:gridCol w:w="1549"/>
        <w:gridCol w:w="1210"/>
      </w:tblGrid>
      <w:tr w:rsidR="00A90749" w:rsidRPr="006638B2" w:rsidTr="00DF208E">
        <w:trPr>
          <w:trHeight w:val="883"/>
        </w:trPr>
        <w:tc>
          <w:tcPr>
            <w:tcW w:w="3417"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0749" w:rsidRPr="006606A3" w:rsidRDefault="00A90749" w:rsidP="006567FA">
            <w:pPr>
              <w:spacing w:after="0" w:line="240" w:lineRule="auto"/>
              <w:jc w:val="center"/>
              <w:rPr>
                <w:rFonts w:ascii="Times New Roman" w:eastAsia="Times New Roman" w:hAnsi="Times New Roman"/>
                <w:lang w:eastAsia="ru-RU"/>
              </w:rPr>
            </w:pPr>
            <w:r w:rsidRPr="006606A3">
              <w:rPr>
                <w:rFonts w:ascii="Times New Roman" w:eastAsia="Times New Roman" w:hAnsi="Times New Roman"/>
                <w:lang w:eastAsia="ru-RU"/>
              </w:rPr>
              <w:t xml:space="preserve">Утверждено решением о бюджете </w:t>
            </w:r>
            <w:r w:rsidR="006567FA">
              <w:rPr>
                <w:rFonts w:ascii="Times New Roman" w:eastAsia="Times New Roman" w:hAnsi="Times New Roman"/>
                <w:lang w:eastAsia="ru-RU"/>
              </w:rPr>
              <w:t>на 2020 год  от 11.12.2019 №507</w:t>
            </w:r>
          </w:p>
        </w:tc>
        <w:tc>
          <w:tcPr>
            <w:tcW w:w="1954"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С учётом изменений согласно представленному проекту решения</w:t>
            </w:r>
          </w:p>
        </w:tc>
        <w:tc>
          <w:tcPr>
            <w:tcW w:w="1549" w:type="dxa"/>
            <w:tcBorders>
              <w:top w:val="single" w:sz="8" w:space="0" w:color="auto"/>
              <w:left w:val="nil"/>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Отклонение            (+ увеличение,                  - уменьшение)</w:t>
            </w:r>
          </w:p>
        </w:tc>
        <w:tc>
          <w:tcPr>
            <w:tcW w:w="1210" w:type="dxa"/>
            <w:tcBorders>
              <w:top w:val="single" w:sz="8" w:space="0" w:color="auto"/>
              <w:left w:val="nil"/>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 изменения</w:t>
            </w:r>
          </w:p>
        </w:tc>
      </w:tr>
      <w:tr w:rsidR="006567FA"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6567FA" w:rsidRPr="006606A3" w:rsidRDefault="006567FA" w:rsidP="006567FA">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Прогнозируемый общий объем доходов бюджета Агаповского муниципального района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1 563 530,80</w:t>
            </w:r>
          </w:p>
        </w:tc>
        <w:tc>
          <w:tcPr>
            <w:tcW w:w="1954"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1 563 528,20</w:t>
            </w:r>
          </w:p>
        </w:tc>
        <w:tc>
          <w:tcPr>
            <w:tcW w:w="1549"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-2,60</w:t>
            </w:r>
          </w:p>
        </w:tc>
        <w:tc>
          <w:tcPr>
            <w:tcW w:w="1210"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0,00%</w:t>
            </w:r>
          </w:p>
        </w:tc>
      </w:tr>
      <w:tr w:rsidR="006567FA"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6567FA" w:rsidRPr="006606A3" w:rsidRDefault="006567FA" w:rsidP="006567FA">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Общий объем расходов бюджета Агаповского муниципального района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год</w:t>
            </w:r>
          </w:p>
        </w:tc>
        <w:tc>
          <w:tcPr>
            <w:tcW w:w="1843"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1 563 530,80</w:t>
            </w:r>
          </w:p>
        </w:tc>
        <w:tc>
          <w:tcPr>
            <w:tcW w:w="1954"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1 576 970,29</w:t>
            </w:r>
          </w:p>
        </w:tc>
        <w:tc>
          <w:tcPr>
            <w:tcW w:w="1549"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13 439,49</w:t>
            </w:r>
          </w:p>
        </w:tc>
        <w:tc>
          <w:tcPr>
            <w:tcW w:w="1210" w:type="dxa"/>
            <w:tcBorders>
              <w:top w:val="single" w:sz="8" w:space="0" w:color="auto"/>
              <w:left w:val="nil"/>
              <w:bottom w:val="nil"/>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0,86%</w:t>
            </w:r>
          </w:p>
        </w:tc>
      </w:tr>
      <w:tr w:rsidR="006567FA" w:rsidRPr="006638B2" w:rsidTr="00A90749">
        <w:trPr>
          <w:trHeight w:val="215"/>
        </w:trPr>
        <w:tc>
          <w:tcPr>
            <w:tcW w:w="3417" w:type="dxa"/>
            <w:tcBorders>
              <w:top w:val="single" w:sz="8" w:space="0" w:color="auto"/>
              <w:left w:val="single" w:sz="8" w:space="0" w:color="auto"/>
              <w:bottom w:val="single" w:sz="8" w:space="0" w:color="auto"/>
              <w:right w:val="single" w:sz="8" w:space="0" w:color="auto"/>
            </w:tcBorders>
            <w:shd w:val="clear" w:color="auto" w:fill="auto"/>
            <w:hideMark/>
          </w:tcPr>
          <w:p w:rsidR="006567FA" w:rsidRPr="006606A3" w:rsidRDefault="006567FA" w:rsidP="006567FA">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Дефицит/профицит бюджета на 20</w:t>
            </w:r>
            <w:r>
              <w:rPr>
                <w:rFonts w:ascii="Times New Roman" w:eastAsia="Times New Roman" w:hAnsi="Times New Roman"/>
                <w:color w:val="000000"/>
                <w:lang w:eastAsia="ru-RU"/>
              </w:rPr>
              <w:t>20</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single" w:sz="8" w:space="0" w:color="auto"/>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0,00</w:t>
            </w:r>
          </w:p>
        </w:tc>
        <w:tc>
          <w:tcPr>
            <w:tcW w:w="1954" w:type="dxa"/>
            <w:tcBorders>
              <w:top w:val="single" w:sz="8" w:space="0" w:color="auto"/>
              <w:left w:val="nil"/>
              <w:bottom w:val="single" w:sz="8" w:space="0" w:color="auto"/>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-13 442,09</w:t>
            </w:r>
          </w:p>
        </w:tc>
        <w:tc>
          <w:tcPr>
            <w:tcW w:w="1549" w:type="dxa"/>
            <w:tcBorders>
              <w:top w:val="single" w:sz="8" w:space="0" w:color="auto"/>
              <w:left w:val="nil"/>
              <w:bottom w:val="single" w:sz="8" w:space="0" w:color="auto"/>
              <w:right w:val="single" w:sz="8" w:space="0" w:color="auto"/>
            </w:tcBorders>
            <w:shd w:val="clear" w:color="auto" w:fill="auto"/>
          </w:tcPr>
          <w:p w:rsidR="006567FA" w:rsidRPr="006567FA" w:rsidRDefault="006567FA" w:rsidP="006567FA">
            <w:pPr>
              <w:jc w:val="center"/>
              <w:rPr>
                <w:rFonts w:ascii="Times New Roman" w:hAnsi="Times New Roman"/>
              </w:rPr>
            </w:pPr>
            <w:r w:rsidRPr="006567FA">
              <w:rPr>
                <w:rFonts w:ascii="Times New Roman" w:hAnsi="Times New Roman"/>
              </w:rPr>
              <w:t>13 442,09</w:t>
            </w:r>
          </w:p>
        </w:tc>
        <w:tc>
          <w:tcPr>
            <w:tcW w:w="1210" w:type="dxa"/>
            <w:tcBorders>
              <w:top w:val="single" w:sz="8" w:space="0" w:color="auto"/>
              <w:left w:val="nil"/>
              <w:bottom w:val="single" w:sz="8" w:space="0" w:color="auto"/>
              <w:right w:val="single" w:sz="8" w:space="0" w:color="auto"/>
            </w:tcBorders>
            <w:shd w:val="clear" w:color="auto" w:fill="auto"/>
          </w:tcPr>
          <w:p w:rsidR="006567FA" w:rsidRPr="006567FA" w:rsidRDefault="006567FA" w:rsidP="006567FA">
            <w:pPr>
              <w:jc w:val="center"/>
              <w:rPr>
                <w:rFonts w:ascii="Times New Roman" w:hAnsi="Times New Roman"/>
              </w:rPr>
            </w:pPr>
            <w:r>
              <w:rPr>
                <w:rFonts w:ascii="Times New Roman" w:hAnsi="Times New Roman"/>
              </w:rPr>
              <w:t>-</w:t>
            </w:r>
          </w:p>
        </w:tc>
      </w:tr>
    </w:tbl>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lastRenderedPageBreak/>
        <w:t>Бюджет Агаповского муниципального района на 202</w:t>
      </w:r>
      <w:r w:rsidR="006567FA">
        <w:rPr>
          <w:rFonts w:ascii="Times New Roman" w:hAnsi="Times New Roman"/>
          <w:sz w:val="24"/>
          <w:szCs w:val="24"/>
        </w:rPr>
        <w:t>1</w:t>
      </w:r>
      <w:r w:rsidRPr="00C62C1B">
        <w:rPr>
          <w:rFonts w:ascii="Times New Roman" w:hAnsi="Times New Roman"/>
          <w:sz w:val="24"/>
          <w:szCs w:val="24"/>
        </w:rPr>
        <w:t xml:space="preserve"> год по доходам</w:t>
      </w:r>
      <w:r w:rsidR="006567FA">
        <w:rPr>
          <w:rFonts w:ascii="Times New Roman" w:hAnsi="Times New Roman"/>
          <w:sz w:val="24"/>
          <w:szCs w:val="24"/>
        </w:rPr>
        <w:t xml:space="preserve"> увеличен на 3 487,9 тыс. рублей</w:t>
      </w:r>
      <w:r w:rsidRPr="00C62C1B">
        <w:rPr>
          <w:rFonts w:ascii="Times New Roman" w:hAnsi="Times New Roman"/>
          <w:sz w:val="24"/>
          <w:szCs w:val="24"/>
        </w:rPr>
        <w:t xml:space="preserve"> и </w:t>
      </w:r>
      <w:r w:rsidR="006567FA">
        <w:rPr>
          <w:rFonts w:ascii="Times New Roman" w:hAnsi="Times New Roman"/>
          <w:sz w:val="24"/>
          <w:szCs w:val="24"/>
        </w:rPr>
        <w:t xml:space="preserve">составил 1 369 831,78 тыс. рублей,  </w:t>
      </w:r>
      <w:r w:rsidR="006567FA" w:rsidRPr="00C62C1B">
        <w:rPr>
          <w:rFonts w:ascii="Times New Roman" w:hAnsi="Times New Roman"/>
          <w:sz w:val="24"/>
          <w:szCs w:val="24"/>
        </w:rPr>
        <w:t>в том числе безвозмездные поступления от других бюджетов бюджетной системы РФ состав</w:t>
      </w:r>
      <w:r w:rsidR="006567FA">
        <w:rPr>
          <w:rFonts w:ascii="Times New Roman" w:hAnsi="Times New Roman"/>
          <w:sz w:val="24"/>
          <w:szCs w:val="24"/>
        </w:rPr>
        <w:t>или</w:t>
      </w:r>
      <w:r w:rsidR="006567FA" w:rsidRPr="00C62C1B">
        <w:rPr>
          <w:rFonts w:ascii="Times New Roman" w:hAnsi="Times New Roman"/>
          <w:sz w:val="24"/>
          <w:szCs w:val="24"/>
        </w:rPr>
        <w:t xml:space="preserve"> в сумме </w:t>
      </w:r>
      <w:r w:rsidR="006567FA">
        <w:rPr>
          <w:rFonts w:ascii="Times New Roman" w:hAnsi="Times New Roman"/>
          <w:sz w:val="24"/>
          <w:szCs w:val="24"/>
        </w:rPr>
        <w:t>986 000,9</w:t>
      </w:r>
      <w:r w:rsidR="006567FA" w:rsidRPr="00C62C1B">
        <w:rPr>
          <w:rFonts w:ascii="Times New Roman" w:eastAsia="Times New Roman" w:hAnsi="Times New Roman"/>
          <w:bCs/>
          <w:sz w:val="24"/>
          <w:szCs w:val="24"/>
          <w:lang w:eastAsia="ru-RU"/>
        </w:rPr>
        <w:t xml:space="preserve"> </w:t>
      </w:r>
      <w:r w:rsidR="006567FA" w:rsidRPr="00C62C1B">
        <w:rPr>
          <w:rFonts w:ascii="Times New Roman" w:hAnsi="Times New Roman"/>
          <w:sz w:val="24"/>
          <w:szCs w:val="24"/>
        </w:rPr>
        <w:t>тыс. рублей</w:t>
      </w:r>
      <w:r w:rsidR="006567FA">
        <w:rPr>
          <w:rFonts w:ascii="Times New Roman" w:hAnsi="Times New Roman"/>
          <w:sz w:val="24"/>
          <w:szCs w:val="24"/>
        </w:rPr>
        <w:t xml:space="preserve">. По </w:t>
      </w:r>
      <w:r w:rsidRPr="00C62C1B">
        <w:rPr>
          <w:rFonts w:ascii="Times New Roman" w:hAnsi="Times New Roman"/>
          <w:sz w:val="24"/>
          <w:szCs w:val="24"/>
        </w:rPr>
        <w:t xml:space="preserve">расходам </w:t>
      </w:r>
      <w:r w:rsidR="006567FA">
        <w:rPr>
          <w:rFonts w:ascii="Times New Roman" w:hAnsi="Times New Roman"/>
          <w:sz w:val="24"/>
          <w:szCs w:val="24"/>
        </w:rPr>
        <w:t xml:space="preserve">бюджет на 2021 год </w:t>
      </w:r>
      <w:r w:rsidRPr="00C62C1B">
        <w:rPr>
          <w:rFonts w:ascii="Times New Roman" w:hAnsi="Times New Roman"/>
          <w:sz w:val="24"/>
          <w:szCs w:val="24"/>
        </w:rPr>
        <w:t xml:space="preserve">уменьшен на </w:t>
      </w:r>
      <w:r w:rsidR="006567FA">
        <w:rPr>
          <w:rFonts w:ascii="Times New Roman" w:hAnsi="Times New Roman"/>
          <w:sz w:val="24"/>
          <w:szCs w:val="24"/>
        </w:rPr>
        <w:t>2,6</w:t>
      </w:r>
      <w:r w:rsidRPr="00C62C1B">
        <w:rPr>
          <w:rFonts w:ascii="Times New Roman" w:hAnsi="Times New Roman"/>
          <w:sz w:val="24"/>
          <w:szCs w:val="24"/>
        </w:rPr>
        <w:t xml:space="preserve"> тыс. рублей составил </w:t>
      </w:r>
      <w:r w:rsidR="006567FA">
        <w:rPr>
          <w:rFonts w:ascii="Times New Roman" w:hAnsi="Times New Roman"/>
          <w:sz w:val="24"/>
          <w:szCs w:val="24"/>
        </w:rPr>
        <w:t>1 366 341,28</w:t>
      </w:r>
      <w:r w:rsidRPr="00C62C1B">
        <w:rPr>
          <w:rFonts w:ascii="Times New Roman" w:hAnsi="Times New Roman"/>
          <w:sz w:val="24"/>
          <w:szCs w:val="24"/>
        </w:rPr>
        <w:t xml:space="preserve"> тыс. рублей</w:t>
      </w:r>
      <w:r w:rsidR="006964AA">
        <w:rPr>
          <w:rFonts w:ascii="Times New Roman" w:hAnsi="Times New Roman"/>
          <w:sz w:val="24"/>
          <w:szCs w:val="24"/>
        </w:rPr>
        <w:t>, в том числе условно утвержденные расходы в сумме 12 569,0 тыс. рублей</w:t>
      </w:r>
      <w:r w:rsidR="00455A4F">
        <w:rPr>
          <w:rFonts w:ascii="Times New Roman" w:hAnsi="Times New Roman"/>
          <w:sz w:val="24"/>
          <w:szCs w:val="24"/>
        </w:rPr>
        <w:t>.</w:t>
      </w:r>
      <w:r w:rsidRPr="00C62C1B">
        <w:rPr>
          <w:rFonts w:ascii="Times New Roman" w:hAnsi="Times New Roman"/>
          <w:sz w:val="24"/>
          <w:szCs w:val="24"/>
        </w:rPr>
        <w:t xml:space="preserve"> </w:t>
      </w:r>
    </w:p>
    <w:p w:rsidR="00FA1794" w:rsidRPr="00C62C1B" w:rsidRDefault="00FA1794" w:rsidP="00FA1794">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Бюджет Агаповского муниципального района на 202</w:t>
      </w:r>
      <w:r>
        <w:rPr>
          <w:rFonts w:ascii="Times New Roman" w:hAnsi="Times New Roman"/>
          <w:sz w:val="24"/>
          <w:szCs w:val="24"/>
        </w:rPr>
        <w:t>2</w:t>
      </w:r>
      <w:r w:rsidRPr="00C62C1B">
        <w:rPr>
          <w:rFonts w:ascii="Times New Roman" w:hAnsi="Times New Roman"/>
          <w:sz w:val="24"/>
          <w:szCs w:val="24"/>
        </w:rPr>
        <w:t xml:space="preserve"> год по доходам</w:t>
      </w:r>
      <w:r>
        <w:rPr>
          <w:rFonts w:ascii="Times New Roman" w:hAnsi="Times New Roman"/>
          <w:sz w:val="24"/>
          <w:szCs w:val="24"/>
        </w:rPr>
        <w:t xml:space="preserve"> увеличен на 7292,0 тыс. рублей</w:t>
      </w:r>
      <w:r w:rsidRPr="00C62C1B">
        <w:rPr>
          <w:rFonts w:ascii="Times New Roman" w:hAnsi="Times New Roman"/>
          <w:sz w:val="24"/>
          <w:szCs w:val="24"/>
        </w:rPr>
        <w:t xml:space="preserve"> и </w:t>
      </w:r>
      <w:r>
        <w:rPr>
          <w:rFonts w:ascii="Times New Roman" w:hAnsi="Times New Roman"/>
          <w:sz w:val="24"/>
          <w:szCs w:val="24"/>
        </w:rPr>
        <w:t xml:space="preserve">составил 1 340 699,59 тыс. рублей,  </w:t>
      </w:r>
      <w:r w:rsidRPr="00C62C1B">
        <w:rPr>
          <w:rFonts w:ascii="Times New Roman" w:hAnsi="Times New Roman"/>
          <w:sz w:val="24"/>
          <w:szCs w:val="24"/>
        </w:rPr>
        <w:t>в том числе безвозмездные поступления от других бюджетов бюджетной системы РФ состав</w:t>
      </w:r>
      <w:r>
        <w:rPr>
          <w:rFonts w:ascii="Times New Roman" w:hAnsi="Times New Roman"/>
          <w:sz w:val="24"/>
          <w:szCs w:val="24"/>
        </w:rPr>
        <w:t>или</w:t>
      </w:r>
      <w:r w:rsidRPr="00C62C1B">
        <w:rPr>
          <w:rFonts w:ascii="Times New Roman" w:hAnsi="Times New Roman"/>
          <w:sz w:val="24"/>
          <w:szCs w:val="24"/>
        </w:rPr>
        <w:t xml:space="preserve"> в сумме </w:t>
      </w:r>
      <w:r w:rsidR="009649B8">
        <w:rPr>
          <w:rFonts w:ascii="Times New Roman" w:hAnsi="Times New Roman"/>
          <w:sz w:val="24"/>
          <w:szCs w:val="24"/>
        </w:rPr>
        <w:t>941 159,3</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r>
        <w:rPr>
          <w:rFonts w:ascii="Times New Roman" w:hAnsi="Times New Roman"/>
          <w:sz w:val="24"/>
          <w:szCs w:val="24"/>
        </w:rPr>
        <w:t xml:space="preserve">. По </w:t>
      </w:r>
      <w:r w:rsidRPr="00C62C1B">
        <w:rPr>
          <w:rFonts w:ascii="Times New Roman" w:hAnsi="Times New Roman"/>
          <w:sz w:val="24"/>
          <w:szCs w:val="24"/>
        </w:rPr>
        <w:t xml:space="preserve">расходам </w:t>
      </w:r>
      <w:r>
        <w:rPr>
          <w:rFonts w:ascii="Times New Roman" w:hAnsi="Times New Roman"/>
          <w:sz w:val="24"/>
          <w:szCs w:val="24"/>
        </w:rPr>
        <w:t>бюджет на 202</w:t>
      </w:r>
      <w:r w:rsidR="006964AA">
        <w:rPr>
          <w:rFonts w:ascii="Times New Roman" w:hAnsi="Times New Roman"/>
          <w:sz w:val="24"/>
          <w:szCs w:val="24"/>
        </w:rPr>
        <w:t>2</w:t>
      </w:r>
      <w:r>
        <w:rPr>
          <w:rFonts w:ascii="Times New Roman" w:hAnsi="Times New Roman"/>
          <w:sz w:val="24"/>
          <w:szCs w:val="24"/>
        </w:rPr>
        <w:t xml:space="preserve"> год </w:t>
      </w:r>
      <w:r w:rsidRPr="00C62C1B">
        <w:rPr>
          <w:rFonts w:ascii="Times New Roman" w:hAnsi="Times New Roman"/>
          <w:sz w:val="24"/>
          <w:szCs w:val="24"/>
        </w:rPr>
        <w:t xml:space="preserve">уменьшен на </w:t>
      </w:r>
      <w:r>
        <w:rPr>
          <w:rFonts w:ascii="Times New Roman" w:hAnsi="Times New Roman"/>
          <w:sz w:val="24"/>
          <w:szCs w:val="24"/>
        </w:rPr>
        <w:t>2,6</w:t>
      </w:r>
      <w:r w:rsidRPr="00C62C1B">
        <w:rPr>
          <w:rFonts w:ascii="Times New Roman" w:hAnsi="Times New Roman"/>
          <w:sz w:val="24"/>
          <w:szCs w:val="24"/>
        </w:rPr>
        <w:t xml:space="preserve"> тыс. рублей составил </w:t>
      </w:r>
      <w:r>
        <w:rPr>
          <w:rFonts w:ascii="Times New Roman" w:hAnsi="Times New Roman"/>
          <w:sz w:val="24"/>
          <w:szCs w:val="24"/>
        </w:rPr>
        <w:t>1 333 404,89</w:t>
      </w:r>
      <w:r w:rsidRPr="00C62C1B">
        <w:rPr>
          <w:rFonts w:ascii="Times New Roman" w:hAnsi="Times New Roman"/>
          <w:sz w:val="24"/>
          <w:szCs w:val="24"/>
        </w:rPr>
        <w:t xml:space="preserve"> тыс. рублей</w:t>
      </w:r>
      <w:r w:rsidR="006964AA">
        <w:rPr>
          <w:rFonts w:ascii="Times New Roman" w:hAnsi="Times New Roman"/>
          <w:sz w:val="24"/>
          <w:szCs w:val="24"/>
        </w:rPr>
        <w:t xml:space="preserve">, </w:t>
      </w:r>
      <w:r w:rsidRPr="00C62C1B">
        <w:rPr>
          <w:rFonts w:ascii="Times New Roman" w:hAnsi="Times New Roman"/>
          <w:sz w:val="24"/>
          <w:szCs w:val="24"/>
        </w:rPr>
        <w:t xml:space="preserve"> </w:t>
      </w:r>
      <w:r w:rsidR="006964AA">
        <w:rPr>
          <w:rFonts w:ascii="Times New Roman" w:hAnsi="Times New Roman"/>
          <w:sz w:val="24"/>
          <w:szCs w:val="24"/>
        </w:rPr>
        <w:t>в том числе условно утвержденные расходы в сумме 26 195,0 тыс. рублей.</w:t>
      </w:r>
    </w:p>
    <w:p w:rsidR="000F4CEC" w:rsidRDefault="00C62C1B" w:rsidP="00284187">
      <w:pPr>
        <w:suppressAutoHyphens w:val="0"/>
        <w:spacing w:after="0" w:line="240" w:lineRule="auto"/>
        <w:ind w:firstLine="709"/>
        <w:jc w:val="both"/>
        <w:rPr>
          <w:rFonts w:ascii="Times New Roman" w:hAnsi="Times New Roman"/>
          <w:color w:val="C00000"/>
          <w:sz w:val="24"/>
          <w:szCs w:val="24"/>
        </w:rPr>
      </w:pPr>
      <w:r w:rsidRPr="00C62C1B">
        <w:rPr>
          <w:rFonts w:ascii="Times New Roman" w:eastAsia="Times New Roman" w:hAnsi="Times New Roman"/>
          <w:sz w:val="24"/>
          <w:szCs w:val="24"/>
          <w:lang w:eastAsia="ru-RU"/>
        </w:rPr>
        <w:t xml:space="preserve">Общий объем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увеличен </w:t>
      </w:r>
      <w:r w:rsidRPr="00C62C1B">
        <w:rPr>
          <w:rFonts w:ascii="Times New Roman" w:eastAsia="Times New Roman" w:hAnsi="Times New Roman"/>
          <w:sz w:val="24"/>
          <w:szCs w:val="24"/>
          <w:lang w:eastAsia="ru-RU"/>
        </w:rPr>
        <w:t>на 20</w:t>
      </w:r>
      <w:r w:rsidR="006964AA">
        <w:rPr>
          <w:rFonts w:ascii="Times New Roman" w:eastAsia="Times New Roman" w:hAnsi="Times New Roman"/>
          <w:sz w:val="24"/>
          <w:szCs w:val="24"/>
          <w:lang w:eastAsia="ru-RU"/>
        </w:rPr>
        <w:t>20</w:t>
      </w:r>
      <w:r w:rsidRPr="00C62C1B">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на </w:t>
      </w:r>
      <w:r w:rsidR="006964AA">
        <w:rPr>
          <w:rFonts w:ascii="Times New Roman" w:eastAsia="Times New Roman" w:hAnsi="Times New Roman"/>
          <w:sz w:val="24"/>
          <w:szCs w:val="24"/>
          <w:lang w:eastAsia="ru-RU"/>
        </w:rPr>
        <w:t>6 300,23</w:t>
      </w:r>
      <w:r>
        <w:rPr>
          <w:rFonts w:ascii="Times New Roman" w:eastAsia="Times New Roman" w:hAnsi="Times New Roman"/>
          <w:sz w:val="24"/>
          <w:szCs w:val="24"/>
          <w:lang w:eastAsia="ru-RU"/>
        </w:rPr>
        <w:t xml:space="preserve"> тыс. рублей и составляет </w:t>
      </w:r>
      <w:r w:rsidRPr="00C62C1B">
        <w:rPr>
          <w:rFonts w:ascii="Times New Roman" w:eastAsia="Times New Roman" w:hAnsi="Times New Roman"/>
          <w:sz w:val="24"/>
          <w:szCs w:val="24"/>
          <w:lang w:eastAsia="ru-RU"/>
        </w:rPr>
        <w:t xml:space="preserve">в сумме </w:t>
      </w:r>
      <w:r w:rsidR="006964AA">
        <w:rPr>
          <w:rFonts w:ascii="Times New Roman" w:eastAsia="Times New Roman" w:hAnsi="Times New Roman"/>
          <w:sz w:val="24"/>
          <w:szCs w:val="24"/>
          <w:lang w:eastAsia="ru-RU"/>
        </w:rPr>
        <w:t>128 383,03</w:t>
      </w:r>
      <w:r w:rsidRPr="00C62C1B">
        <w:rPr>
          <w:rFonts w:ascii="Times New Roman" w:eastAsia="Times New Roman" w:hAnsi="Times New Roman"/>
          <w:sz w:val="24"/>
          <w:szCs w:val="24"/>
          <w:lang w:eastAsia="ru-RU"/>
        </w:rPr>
        <w:t xml:space="preserve"> тыс. рублей</w:t>
      </w:r>
      <w:r>
        <w:rPr>
          <w:rFonts w:ascii="Times New Roman" w:eastAsia="Times New Roman" w:hAnsi="Times New Roman"/>
          <w:sz w:val="24"/>
          <w:szCs w:val="24"/>
          <w:lang w:eastAsia="ru-RU"/>
        </w:rPr>
        <w:t>.</w:t>
      </w:r>
      <w:r w:rsidRPr="00C62C1B">
        <w:rPr>
          <w:rFonts w:ascii="Times New Roman" w:eastAsia="Times New Roman" w:hAnsi="Times New Roman"/>
          <w:sz w:val="24"/>
          <w:szCs w:val="24"/>
          <w:lang w:eastAsia="ru-RU"/>
        </w:rPr>
        <w:t xml:space="preserve"> </w:t>
      </w:r>
      <w:r w:rsidR="00A5440D">
        <w:rPr>
          <w:rFonts w:ascii="Times New Roman" w:eastAsia="Times New Roman" w:hAnsi="Times New Roman"/>
          <w:sz w:val="24"/>
          <w:szCs w:val="24"/>
          <w:lang w:eastAsia="ru-RU"/>
        </w:rPr>
        <w:t>О</w:t>
      </w:r>
      <w:r w:rsidRPr="00C62C1B">
        <w:rPr>
          <w:rFonts w:ascii="Times New Roman" w:eastAsia="Times New Roman" w:hAnsi="Times New Roman"/>
          <w:sz w:val="24"/>
          <w:szCs w:val="24"/>
          <w:lang w:eastAsia="ru-RU"/>
        </w:rPr>
        <w:t xml:space="preserve">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на </w:t>
      </w:r>
      <w:r w:rsidRPr="00C62C1B">
        <w:rPr>
          <w:rFonts w:ascii="Times New Roman" w:eastAsia="Times New Roman" w:hAnsi="Times New Roman"/>
          <w:sz w:val="24"/>
          <w:szCs w:val="24"/>
          <w:lang w:eastAsia="ru-RU"/>
        </w:rPr>
        <w:t>202</w:t>
      </w:r>
      <w:r w:rsidR="006964AA">
        <w:rPr>
          <w:rFonts w:ascii="Times New Roman" w:eastAsia="Times New Roman" w:hAnsi="Times New Roman"/>
          <w:sz w:val="24"/>
          <w:szCs w:val="24"/>
          <w:lang w:eastAsia="ru-RU"/>
        </w:rPr>
        <w:t>1</w:t>
      </w:r>
      <w:r w:rsidRPr="00C62C1B">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уменьшен на </w:t>
      </w:r>
      <w:r w:rsidR="006964AA">
        <w:rPr>
          <w:rFonts w:ascii="Times New Roman" w:eastAsia="Times New Roman" w:hAnsi="Times New Roman"/>
          <w:sz w:val="24"/>
          <w:szCs w:val="24"/>
          <w:lang w:eastAsia="ru-RU"/>
        </w:rPr>
        <w:t>23 600,88</w:t>
      </w:r>
      <w:r>
        <w:rPr>
          <w:rFonts w:ascii="Times New Roman" w:eastAsia="Times New Roman" w:hAnsi="Times New Roman"/>
          <w:sz w:val="24"/>
          <w:szCs w:val="24"/>
          <w:lang w:eastAsia="ru-RU"/>
        </w:rPr>
        <w:t xml:space="preserve"> тыс. рублей, на 202</w:t>
      </w:r>
      <w:r w:rsidR="006964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 уменьшен на </w:t>
      </w:r>
      <w:r w:rsidR="006964AA">
        <w:rPr>
          <w:rFonts w:ascii="Times New Roman" w:eastAsia="Times New Roman" w:hAnsi="Times New Roman"/>
          <w:sz w:val="24"/>
          <w:szCs w:val="24"/>
          <w:lang w:eastAsia="ru-RU"/>
        </w:rPr>
        <w:t>23 655,34</w:t>
      </w:r>
      <w:r>
        <w:rPr>
          <w:rFonts w:ascii="Times New Roman" w:eastAsia="Times New Roman" w:hAnsi="Times New Roman"/>
          <w:sz w:val="24"/>
          <w:szCs w:val="24"/>
          <w:lang w:eastAsia="ru-RU"/>
        </w:rPr>
        <w:t xml:space="preserve"> тыс. рублей и составил </w:t>
      </w:r>
      <w:r w:rsidRPr="00C62C1B">
        <w:rPr>
          <w:rFonts w:ascii="Times New Roman" w:eastAsia="Times New Roman" w:hAnsi="Times New Roman"/>
          <w:sz w:val="24"/>
          <w:szCs w:val="24"/>
          <w:lang w:eastAsia="ru-RU"/>
        </w:rPr>
        <w:t xml:space="preserve"> в сумме </w:t>
      </w:r>
      <w:r w:rsidR="006964AA">
        <w:rPr>
          <w:rFonts w:ascii="Times New Roman" w:eastAsia="Times New Roman" w:hAnsi="Times New Roman"/>
          <w:sz w:val="24"/>
          <w:szCs w:val="24"/>
          <w:lang w:eastAsia="ru-RU"/>
        </w:rPr>
        <w:t>130 996,04</w:t>
      </w:r>
      <w:r w:rsidRPr="00C62C1B">
        <w:rPr>
          <w:rFonts w:ascii="Times New Roman" w:eastAsia="Times New Roman" w:hAnsi="Times New Roman"/>
          <w:sz w:val="24"/>
          <w:szCs w:val="24"/>
          <w:lang w:eastAsia="ru-RU"/>
        </w:rPr>
        <w:t xml:space="preserve"> тыс. рублей и </w:t>
      </w:r>
      <w:r w:rsidR="00337D78">
        <w:rPr>
          <w:rFonts w:ascii="Times New Roman" w:eastAsia="Times New Roman" w:hAnsi="Times New Roman"/>
          <w:sz w:val="24"/>
          <w:szCs w:val="24"/>
          <w:lang w:eastAsia="ru-RU"/>
        </w:rPr>
        <w:t>134 064,34</w:t>
      </w:r>
      <w:r w:rsidRPr="00C62C1B">
        <w:rPr>
          <w:rFonts w:ascii="Times New Roman" w:eastAsia="Times New Roman" w:hAnsi="Times New Roman"/>
          <w:sz w:val="24"/>
          <w:szCs w:val="24"/>
          <w:lang w:eastAsia="ru-RU"/>
        </w:rPr>
        <w:t xml:space="preserve"> тыс. рублей</w:t>
      </w:r>
      <w:r w:rsidR="00284187">
        <w:rPr>
          <w:rFonts w:ascii="Times New Roman" w:eastAsia="Times New Roman" w:hAnsi="Times New Roman"/>
          <w:sz w:val="24"/>
          <w:szCs w:val="24"/>
          <w:lang w:eastAsia="ru-RU"/>
        </w:rPr>
        <w:t xml:space="preserve"> соответственно</w:t>
      </w:r>
      <w:r w:rsidRPr="00C62C1B">
        <w:rPr>
          <w:rFonts w:ascii="Times New Roman" w:eastAsia="Times New Roman" w:hAnsi="Times New Roman"/>
          <w:sz w:val="24"/>
          <w:szCs w:val="24"/>
          <w:lang w:eastAsia="ru-RU"/>
        </w:rPr>
        <w:t>.</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w:t>
      </w:r>
      <w:r w:rsidR="009406AA">
        <w:rPr>
          <w:rFonts w:ascii="Times New Roman" w:hAnsi="Times New Roman"/>
          <w:sz w:val="24"/>
          <w:szCs w:val="24"/>
        </w:rPr>
        <w:t xml:space="preserve">на 2020 год и плановый период 2021-2022 годов </w:t>
      </w:r>
      <w:r w:rsidR="00C94067">
        <w:rPr>
          <w:rFonts w:ascii="Times New Roman" w:hAnsi="Times New Roman"/>
          <w:sz w:val="24"/>
          <w:szCs w:val="24"/>
        </w:rPr>
        <w:t>предусмотрен</w:t>
      </w:r>
      <w:r w:rsidR="00A36CBC">
        <w:rPr>
          <w:rFonts w:ascii="Times New Roman" w:hAnsi="Times New Roman"/>
          <w:sz w:val="24"/>
          <w:szCs w:val="24"/>
        </w:rPr>
        <w:t>о</w:t>
      </w:r>
      <w:r w:rsidR="00C94067">
        <w:rPr>
          <w:rFonts w:ascii="Times New Roman" w:hAnsi="Times New Roman"/>
          <w:sz w:val="24"/>
          <w:szCs w:val="24"/>
        </w:rPr>
        <w:t xml:space="preserve"> 2</w:t>
      </w:r>
      <w:r w:rsidR="009406AA">
        <w:rPr>
          <w:rFonts w:ascii="Times New Roman" w:hAnsi="Times New Roman"/>
          <w:sz w:val="24"/>
          <w:szCs w:val="24"/>
        </w:rPr>
        <w:t>0</w:t>
      </w:r>
      <w:r w:rsidR="00C94067">
        <w:rPr>
          <w:rFonts w:ascii="Times New Roman" w:hAnsi="Times New Roman"/>
          <w:sz w:val="24"/>
          <w:szCs w:val="24"/>
        </w:rPr>
        <w:t xml:space="preserve"> муниципальн</w:t>
      </w:r>
      <w:r w:rsidR="0010240D">
        <w:rPr>
          <w:rFonts w:ascii="Times New Roman" w:hAnsi="Times New Roman"/>
          <w:sz w:val="24"/>
          <w:szCs w:val="24"/>
        </w:rPr>
        <w:t>ых</w:t>
      </w:r>
      <w:r w:rsidR="00C94067">
        <w:rPr>
          <w:rFonts w:ascii="Times New Roman" w:hAnsi="Times New Roman"/>
          <w:sz w:val="24"/>
          <w:szCs w:val="24"/>
        </w:rPr>
        <w:t xml:space="preserve"> программ. </w:t>
      </w:r>
    </w:p>
    <w:p w:rsidR="00B15F6E"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Статья 3 -  внесены дополнения в перечень главных администраторов доходов районного бюджета</w:t>
      </w:r>
      <w:r w:rsidR="009406AA">
        <w:rPr>
          <w:rFonts w:ascii="Times New Roman" w:hAnsi="Times New Roman"/>
          <w:sz w:val="24"/>
          <w:szCs w:val="24"/>
        </w:rPr>
        <w:t>.</w:t>
      </w:r>
    </w:p>
    <w:p w:rsidR="00321F5F" w:rsidRDefault="005A31BA"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w:t>
      </w:r>
      <w:r w:rsidR="00321F5F">
        <w:rPr>
          <w:rFonts w:ascii="Times New Roman" w:hAnsi="Times New Roman"/>
          <w:sz w:val="24"/>
          <w:szCs w:val="24"/>
        </w:rPr>
        <w:t xml:space="preserve"> </w:t>
      </w:r>
      <w:r w:rsidR="009406AA">
        <w:rPr>
          <w:rFonts w:ascii="Times New Roman" w:hAnsi="Times New Roman"/>
          <w:sz w:val="24"/>
          <w:szCs w:val="24"/>
        </w:rPr>
        <w:t>–</w:t>
      </w:r>
      <w:r w:rsidR="00321F5F">
        <w:rPr>
          <w:rFonts w:ascii="Times New Roman" w:hAnsi="Times New Roman"/>
          <w:sz w:val="24"/>
          <w:szCs w:val="24"/>
        </w:rPr>
        <w:t xml:space="preserve"> </w:t>
      </w:r>
      <w:r w:rsidR="009406AA">
        <w:rPr>
          <w:rFonts w:ascii="Times New Roman" w:hAnsi="Times New Roman"/>
          <w:sz w:val="24"/>
          <w:szCs w:val="24"/>
        </w:rPr>
        <w:t>статья 10 «Межбюджетные трансферты, предоставляемые бюджетам сельских поселений Агаповского муниципального района» изложена в новой редакции.</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4,5,6,9</w:t>
      </w:r>
      <w:r w:rsidR="0005649E">
        <w:rPr>
          <w:rFonts w:ascii="Times New Roman" w:hAnsi="Times New Roman"/>
          <w:sz w:val="24"/>
          <w:szCs w:val="24"/>
        </w:rPr>
        <w:t>,10</w:t>
      </w:r>
      <w:r>
        <w:rPr>
          <w:rFonts w:ascii="Times New Roman" w:hAnsi="Times New Roman"/>
          <w:sz w:val="24"/>
          <w:szCs w:val="24"/>
        </w:rPr>
        <w:t xml:space="preserve"> изложены в новой редакции.</w:t>
      </w:r>
    </w:p>
    <w:p w:rsidR="0010240D" w:rsidRDefault="0010240D" w:rsidP="00C94067">
      <w:pPr>
        <w:tabs>
          <w:tab w:val="left" w:pos="1418"/>
        </w:tabs>
        <w:spacing w:after="0" w:line="240" w:lineRule="auto"/>
        <w:ind w:firstLine="709"/>
        <w:contextualSpacing/>
        <w:jc w:val="both"/>
        <w:rPr>
          <w:rFonts w:ascii="Times New Roman" w:hAnsi="Times New Roman"/>
          <w:sz w:val="24"/>
          <w:szCs w:val="24"/>
        </w:rPr>
      </w:pPr>
    </w:p>
    <w:p w:rsidR="00234493" w:rsidRPr="0010240D" w:rsidRDefault="00234493" w:rsidP="0010240D">
      <w:pPr>
        <w:numPr>
          <w:ilvl w:val="0"/>
          <w:numId w:val="7"/>
        </w:numPr>
        <w:tabs>
          <w:tab w:val="left" w:pos="1418"/>
        </w:tabs>
        <w:spacing w:after="0" w:line="240" w:lineRule="auto"/>
        <w:contextualSpacing/>
        <w:jc w:val="center"/>
        <w:rPr>
          <w:b/>
        </w:rPr>
      </w:pPr>
      <w:r w:rsidRPr="0010240D">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 xml:space="preserve">В представленном проекте решения </w:t>
      </w:r>
      <w:r w:rsidR="00D9493A">
        <w:t>уменьшается</w:t>
      </w:r>
      <w:r>
        <w:t xml:space="preserve"> </w:t>
      </w:r>
      <w:r w:rsidRPr="00ED6227">
        <w:t>доходн</w:t>
      </w:r>
      <w:r>
        <w:t>ая</w:t>
      </w:r>
      <w:r w:rsidRPr="00ED6227">
        <w:t xml:space="preserve"> часть бюджета на 20</w:t>
      </w:r>
      <w:r w:rsidR="00D9493A">
        <w:t>20</w:t>
      </w:r>
      <w:r w:rsidRPr="00ED6227">
        <w:t xml:space="preserve"> год на </w:t>
      </w:r>
      <w:r w:rsidR="00D9493A">
        <w:t>2,6</w:t>
      </w:r>
      <w:r w:rsidRPr="00ED6227">
        <w:t xml:space="preserve"> тыс. рублей по сравнению с объёмом доходов, предусмотренным бюджетом Агаповского муниципального района в действующей редакции. Доходы составят </w:t>
      </w:r>
      <w:r>
        <w:t xml:space="preserve"> </w:t>
      </w:r>
      <w:r w:rsidR="00D9493A" w:rsidRPr="006567FA">
        <w:t>1 563 528,20</w:t>
      </w:r>
      <w:r w:rsidR="00D9493A">
        <w:t xml:space="preserve"> </w:t>
      </w:r>
      <w:r w:rsidRPr="00ED6227">
        <w:t>тыс. рублей. Доходная часть бюджета на 20</w:t>
      </w:r>
      <w:r w:rsidR="00AB2243">
        <w:t>20</w:t>
      </w:r>
      <w:r w:rsidRPr="00ED6227">
        <w:t xml:space="preserve"> и 202</w:t>
      </w:r>
      <w:r w:rsidR="00AB2243">
        <w:t>1</w:t>
      </w:r>
      <w:r w:rsidRPr="00ED6227">
        <w:t xml:space="preserve"> года </w:t>
      </w:r>
      <w:r w:rsidR="00D9493A">
        <w:t>увеличивается</w:t>
      </w:r>
      <w:r>
        <w:t xml:space="preserve"> </w:t>
      </w:r>
      <w:r w:rsidRPr="00ED6227">
        <w:t xml:space="preserve"> и составит </w:t>
      </w:r>
      <w:r w:rsidR="00D9493A">
        <w:t xml:space="preserve">1 369 831,78 </w:t>
      </w:r>
      <w:r w:rsidRPr="00ED6227">
        <w:t>тыс. рублей</w:t>
      </w:r>
      <w:r>
        <w:t xml:space="preserve"> </w:t>
      </w:r>
      <w:r w:rsidR="00D9493A">
        <w:t xml:space="preserve">(3 487,9 </w:t>
      </w:r>
      <w:r>
        <w:t>тыс. рублей)</w:t>
      </w:r>
      <w:r w:rsidRPr="00ED6227">
        <w:t xml:space="preserve"> и </w:t>
      </w:r>
      <w:r w:rsidR="00D9493A">
        <w:t xml:space="preserve">1 340 699,59 </w:t>
      </w:r>
      <w:r w:rsidRPr="00ED6227">
        <w:t>тыс. рублей</w:t>
      </w:r>
      <w:r w:rsidR="00AB2243">
        <w:t xml:space="preserve"> </w:t>
      </w:r>
      <w:r w:rsidR="00D9493A">
        <w:t xml:space="preserve">(7292,0 </w:t>
      </w:r>
      <w:r w:rsidR="00AB2243">
        <w:t>тыс. рублей)</w:t>
      </w:r>
      <w:r w:rsidRPr="00ED6227">
        <w:t xml:space="preserve"> соответственно.</w:t>
      </w:r>
    </w:p>
    <w:p w:rsidR="00234800" w:rsidRPr="00ED6227"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w:t>
      </w:r>
      <w:r w:rsidR="00D9493A">
        <w:t>20</w:t>
      </w:r>
      <w:r w:rsidRPr="00ED6227">
        <w:t xml:space="preserve"> год произошло по следующим источникам доходов:</w:t>
      </w:r>
    </w:p>
    <w:p w:rsidR="00234800" w:rsidRPr="00ED6227" w:rsidRDefault="00234800" w:rsidP="00234800">
      <w:pPr>
        <w:pStyle w:val="msonormalbullet1gif"/>
        <w:spacing w:before="0" w:after="0"/>
        <w:rPr>
          <w:bCs/>
          <w:lang w:eastAsia="ru-RU"/>
        </w:rPr>
      </w:pPr>
      <w:r w:rsidRPr="00ED6227">
        <w:rPr>
          <w:bCs/>
          <w:lang w:eastAsia="ru-RU"/>
        </w:rPr>
        <w:t>Таблица № 2                                                                                                                             тыс. рублей</w:t>
      </w:r>
    </w:p>
    <w:tbl>
      <w:tblPr>
        <w:tblW w:w="10104" w:type="dxa"/>
        <w:tblInd w:w="93" w:type="dxa"/>
        <w:tblLook w:val="04A0" w:firstRow="1" w:lastRow="0" w:firstColumn="1" w:lastColumn="0" w:noHBand="0" w:noVBand="1"/>
      </w:tblPr>
      <w:tblGrid>
        <w:gridCol w:w="2771"/>
        <w:gridCol w:w="2123"/>
        <w:gridCol w:w="1802"/>
        <w:gridCol w:w="1455"/>
        <w:gridCol w:w="1953"/>
      </w:tblGrid>
      <w:tr w:rsidR="00234800" w:rsidRPr="00ED6227" w:rsidTr="00AB2243">
        <w:trPr>
          <w:trHeight w:val="1530"/>
        </w:trPr>
        <w:tc>
          <w:tcPr>
            <w:tcW w:w="2771" w:type="dxa"/>
            <w:tcBorders>
              <w:top w:val="single" w:sz="8" w:space="0" w:color="auto"/>
              <w:left w:val="single" w:sz="4" w:space="0" w:color="auto"/>
              <w:bottom w:val="single" w:sz="4" w:space="0" w:color="auto"/>
              <w:right w:val="single" w:sz="8" w:space="0" w:color="auto"/>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Вид дохода</w:t>
            </w:r>
          </w:p>
        </w:tc>
        <w:tc>
          <w:tcPr>
            <w:tcW w:w="2123" w:type="dxa"/>
            <w:tcBorders>
              <w:top w:val="single" w:sz="8" w:space="0" w:color="auto"/>
              <w:left w:val="nil"/>
              <w:bottom w:val="single" w:sz="4" w:space="0" w:color="auto"/>
              <w:right w:val="single" w:sz="8" w:space="0" w:color="auto"/>
            </w:tcBorders>
            <w:shd w:val="clear" w:color="auto" w:fill="auto"/>
            <w:hideMark/>
          </w:tcPr>
          <w:p w:rsidR="00234800" w:rsidRPr="00ED6227" w:rsidRDefault="00234800" w:rsidP="00A36CBC">
            <w:pPr>
              <w:spacing w:after="0" w:line="240" w:lineRule="auto"/>
              <w:jc w:val="center"/>
              <w:rPr>
                <w:rFonts w:ascii="Times New Roman" w:eastAsia="Times New Roman" w:hAnsi="Times New Roman"/>
                <w:lang w:eastAsia="ru-RU"/>
              </w:rPr>
            </w:pPr>
            <w:r w:rsidRPr="00ED6227">
              <w:rPr>
                <w:rFonts w:ascii="Times New Roman" w:eastAsia="Times New Roman" w:hAnsi="Times New Roman"/>
                <w:lang w:eastAsia="ru-RU"/>
              </w:rPr>
              <w:t xml:space="preserve">Утверждено решением о бюджете </w:t>
            </w:r>
            <w:r w:rsidR="006567FA">
              <w:rPr>
                <w:rFonts w:ascii="Times New Roman" w:eastAsia="Times New Roman" w:hAnsi="Times New Roman"/>
                <w:lang w:eastAsia="ru-RU"/>
              </w:rPr>
              <w:t xml:space="preserve">на 2020 год  от </w:t>
            </w:r>
            <w:r w:rsidR="00D9493A">
              <w:rPr>
                <w:rFonts w:ascii="Times New Roman" w:eastAsia="Times New Roman" w:hAnsi="Times New Roman"/>
                <w:lang w:eastAsia="ru-RU"/>
              </w:rPr>
              <w:t>11</w:t>
            </w:r>
            <w:r w:rsidR="006567FA">
              <w:rPr>
                <w:rFonts w:ascii="Times New Roman" w:eastAsia="Times New Roman" w:hAnsi="Times New Roman"/>
                <w:lang w:eastAsia="ru-RU"/>
              </w:rPr>
              <w:t>.12.201</w:t>
            </w:r>
            <w:r w:rsidR="00D9493A">
              <w:rPr>
                <w:rFonts w:ascii="Times New Roman" w:eastAsia="Times New Roman" w:hAnsi="Times New Roman"/>
                <w:lang w:eastAsia="ru-RU"/>
              </w:rPr>
              <w:t>9</w:t>
            </w:r>
            <w:r w:rsidR="006567FA">
              <w:rPr>
                <w:rFonts w:ascii="Times New Roman" w:eastAsia="Times New Roman" w:hAnsi="Times New Roman"/>
                <w:lang w:eastAsia="ru-RU"/>
              </w:rPr>
              <w:t xml:space="preserve"> № </w:t>
            </w:r>
            <w:r w:rsidR="00A36CBC">
              <w:rPr>
                <w:rFonts w:ascii="Times New Roman" w:eastAsia="Times New Roman" w:hAnsi="Times New Roman"/>
                <w:lang w:eastAsia="ru-RU"/>
              </w:rPr>
              <w:t>5</w:t>
            </w:r>
            <w:r w:rsidR="00D9493A">
              <w:rPr>
                <w:rFonts w:ascii="Times New Roman" w:eastAsia="Times New Roman" w:hAnsi="Times New Roman"/>
                <w:lang w:eastAsia="ru-RU"/>
              </w:rPr>
              <w:t>07</w:t>
            </w:r>
          </w:p>
        </w:tc>
        <w:tc>
          <w:tcPr>
            <w:tcW w:w="1802" w:type="dxa"/>
            <w:tcBorders>
              <w:top w:val="single" w:sz="8" w:space="0" w:color="auto"/>
              <w:left w:val="nil"/>
              <w:bottom w:val="single" w:sz="4" w:space="0" w:color="auto"/>
              <w:right w:val="single" w:sz="8" w:space="0" w:color="auto"/>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 xml:space="preserve">С учётом изменений </w:t>
            </w:r>
            <w:proofErr w:type="gramStart"/>
            <w:r w:rsidRPr="00ED6227">
              <w:rPr>
                <w:rFonts w:ascii="Times New Roman" w:eastAsia="Times New Roman" w:hAnsi="Times New Roman"/>
                <w:color w:val="000000"/>
                <w:lang w:eastAsia="ru-RU"/>
              </w:rPr>
              <w:t>согласно</w:t>
            </w:r>
            <w:proofErr w:type="gramEnd"/>
            <w:r w:rsidRPr="00ED6227">
              <w:rPr>
                <w:rFonts w:ascii="Times New Roman" w:eastAsia="Times New Roman" w:hAnsi="Times New Roman"/>
                <w:color w:val="000000"/>
                <w:lang w:eastAsia="ru-RU"/>
              </w:rPr>
              <w:t xml:space="preserve"> представлен</w:t>
            </w:r>
            <w:r>
              <w:rPr>
                <w:rFonts w:ascii="Times New Roman" w:eastAsia="Times New Roman" w:hAnsi="Times New Roman"/>
                <w:color w:val="000000"/>
                <w:lang w:eastAsia="ru-RU"/>
              </w:rPr>
              <w:t>ного</w:t>
            </w:r>
            <w:r w:rsidRPr="00ED6227">
              <w:rPr>
                <w:rFonts w:ascii="Times New Roman" w:eastAsia="Times New Roman" w:hAnsi="Times New Roman"/>
                <w:color w:val="000000"/>
                <w:lang w:eastAsia="ru-RU"/>
              </w:rPr>
              <w:t xml:space="preserve"> проект</w:t>
            </w:r>
            <w:r>
              <w:rPr>
                <w:rFonts w:ascii="Times New Roman" w:eastAsia="Times New Roman" w:hAnsi="Times New Roman"/>
                <w:color w:val="000000"/>
                <w:lang w:eastAsia="ru-RU"/>
              </w:rPr>
              <w:t>а решения</w:t>
            </w:r>
          </w:p>
        </w:tc>
        <w:tc>
          <w:tcPr>
            <w:tcW w:w="1455" w:type="dxa"/>
            <w:tcBorders>
              <w:top w:val="single" w:sz="8" w:space="0" w:color="auto"/>
              <w:left w:val="nil"/>
              <w:bottom w:val="single" w:sz="4" w:space="0" w:color="auto"/>
              <w:right w:val="nil"/>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Отклонение                               (+ увеличение, - уменьшение)</w:t>
            </w:r>
          </w:p>
        </w:tc>
        <w:tc>
          <w:tcPr>
            <w:tcW w:w="1953" w:type="dxa"/>
            <w:tcBorders>
              <w:top w:val="single" w:sz="8" w:space="0" w:color="auto"/>
              <w:left w:val="single" w:sz="8" w:space="0" w:color="auto"/>
              <w:bottom w:val="single" w:sz="4" w:space="0" w:color="auto"/>
              <w:right w:val="single" w:sz="8" w:space="0" w:color="auto"/>
            </w:tcBorders>
            <w:shd w:val="clear" w:color="auto" w:fill="auto"/>
            <w:hideMark/>
          </w:tcPr>
          <w:p w:rsidR="00234800" w:rsidRDefault="00234800" w:rsidP="00E924E0">
            <w:pPr>
              <w:spacing w:after="0" w:line="240" w:lineRule="auto"/>
              <w:jc w:val="center"/>
              <w:rPr>
                <w:rFonts w:ascii="Times New Roman" w:eastAsia="Times New Roman" w:hAnsi="Times New Roman"/>
                <w:color w:val="000000"/>
                <w:lang w:eastAsia="ru-RU"/>
              </w:rPr>
            </w:pPr>
            <w:proofErr w:type="gramStart"/>
            <w:r w:rsidRPr="00ED6227">
              <w:rPr>
                <w:rFonts w:ascii="Times New Roman" w:eastAsia="Times New Roman" w:hAnsi="Times New Roman"/>
                <w:color w:val="000000"/>
                <w:lang w:eastAsia="ru-RU"/>
              </w:rPr>
              <w:t>в % от</w:t>
            </w:r>
            <w:proofErr w:type="gramEnd"/>
          </w:p>
          <w:p w:rsidR="00234800" w:rsidRPr="00ED6227" w:rsidRDefault="00234800" w:rsidP="00A36CBC">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lang w:eastAsia="ru-RU"/>
              </w:rPr>
              <w:t>у</w:t>
            </w:r>
            <w:r w:rsidRPr="00ED6227">
              <w:rPr>
                <w:rFonts w:ascii="Times New Roman" w:eastAsia="Times New Roman" w:hAnsi="Times New Roman"/>
                <w:lang w:eastAsia="ru-RU"/>
              </w:rPr>
              <w:t>твержден</w:t>
            </w:r>
            <w:r>
              <w:rPr>
                <w:rFonts w:ascii="Times New Roman" w:eastAsia="Times New Roman" w:hAnsi="Times New Roman"/>
                <w:lang w:eastAsia="ru-RU"/>
              </w:rPr>
              <w:t>н</w:t>
            </w:r>
            <w:r w:rsidRPr="00ED6227">
              <w:rPr>
                <w:rFonts w:ascii="Times New Roman" w:eastAsia="Times New Roman" w:hAnsi="Times New Roman"/>
                <w:lang w:eastAsia="ru-RU"/>
              </w:rPr>
              <w:t>о</w:t>
            </w:r>
            <w:r>
              <w:rPr>
                <w:rFonts w:ascii="Times New Roman" w:eastAsia="Times New Roman" w:hAnsi="Times New Roman"/>
                <w:lang w:eastAsia="ru-RU"/>
              </w:rPr>
              <w:t>го</w:t>
            </w:r>
            <w:proofErr w:type="gramEnd"/>
            <w:r w:rsidRPr="00ED6227">
              <w:rPr>
                <w:rFonts w:ascii="Times New Roman" w:eastAsia="Times New Roman" w:hAnsi="Times New Roman"/>
                <w:lang w:eastAsia="ru-RU"/>
              </w:rPr>
              <w:t xml:space="preserve"> решением о бюджете на 20</w:t>
            </w:r>
            <w:r w:rsidR="00A36CBC">
              <w:rPr>
                <w:rFonts w:ascii="Times New Roman" w:eastAsia="Times New Roman" w:hAnsi="Times New Roman"/>
                <w:lang w:eastAsia="ru-RU"/>
              </w:rPr>
              <w:t>20</w:t>
            </w:r>
            <w:r w:rsidRPr="00ED6227">
              <w:rPr>
                <w:rFonts w:ascii="Times New Roman" w:eastAsia="Times New Roman" w:hAnsi="Times New Roman"/>
                <w:lang w:eastAsia="ru-RU"/>
              </w:rPr>
              <w:t xml:space="preserve"> год  от </w:t>
            </w:r>
            <w:r w:rsidR="00A36CBC">
              <w:rPr>
                <w:rFonts w:ascii="Times New Roman" w:eastAsia="Times New Roman" w:hAnsi="Times New Roman"/>
                <w:lang w:eastAsia="ru-RU"/>
              </w:rPr>
              <w:t>1</w:t>
            </w:r>
            <w:r w:rsidR="000B690C">
              <w:rPr>
                <w:rFonts w:ascii="Times New Roman" w:eastAsia="Times New Roman" w:hAnsi="Times New Roman"/>
                <w:lang w:eastAsia="ru-RU"/>
              </w:rPr>
              <w:t>1</w:t>
            </w:r>
            <w:r w:rsidRPr="00ED6227">
              <w:rPr>
                <w:rFonts w:ascii="Times New Roman" w:eastAsia="Times New Roman" w:hAnsi="Times New Roman"/>
                <w:lang w:eastAsia="ru-RU"/>
              </w:rPr>
              <w:t>.1</w:t>
            </w:r>
            <w:r w:rsidR="000B690C">
              <w:rPr>
                <w:rFonts w:ascii="Times New Roman" w:eastAsia="Times New Roman" w:hAnsi="Times New Roman"/>
                <w:lang w:eastAsia="ru-RU"/>
              </w:rPr>
              <w:t>2</w:t>
            </w:r>
            <w:r w:rsidRPr="00ED6227">
              <w:rPr>
                <w:rFonts w:ascii="Times New Roman" w:eastAsia="Times New Roman" w:hAnsi="Times New Roman"/>
                <w:lang w:eastAsia="ru-RU"/>
              </w:rPr>
              <w:t>.201</w:t>
            </w:r>
            <w:r w:rsidR="00A36CBC">
              <w:rPr>
                <w:rFonts w:ascii="Times New Roman" w:eastAsia="Times New Roman" w:hAnsi="Times New Roman"/>
                <w:lang w:eastAsia="ru-RU"/>
              </w:rPr>
              <w:t>9</w:t>
            </w:r>
            <w:r w:rsidRPr="00ED6227">
              <w:rPr>
                <w:rFonts w:ascii="Times New Roman" w:eastAsia="Times New Roman" w:hAnsi="Times New Roman"/>
                <w:lang w:eastAsia="ru-RU"/>
              </w:rPr>
              <w:t xml:space="preserve"> № </w:t>
            </w:r>
            <w:r w:rsidR="00A36CBC">
              <w:rPr>
                <w:rFonts w:ascii="Times New Roman" w:eastAsia="Times New Roman" w:hAnsi="Times New Roman"/>
                <w:lang w:eastAsia="ru-RU"/>
              </w:rPr>
              <w:t>507</w:t>
            </w:r>
            <w:r w:rsidRPr="00ED6227">
              <w:rPr>
                <w:rFonts w:ascii="Times New Roman" w:eastAsia="Times New Roman" w:hAnsi="Times New Roman"/>
                <w:color w:val="000000"/>
                <w:lang w:eastAsia="ru-RU"/>
              </w:rPr>
              <w:t xml:space="preserve"> </w:t>
            </w:r>
          </w:p>
        </w:tc>
      </w:tr>
      <w:tr w:rsidR="009B456E" w:rsidRPr="00ED6227" w:rsidTr="009B456E">
        <w:trPr>
          <w:trHeight w:val="149"/>
        </w:trPr>
        <w:tc>
          <w:tcPr>
            <w:tcW w:w="2771" w:type="dxa"/>
            <w:tcBorders>
              <w:top w:val="single" w:sz="4" w:space="0" w:color="auto"/>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Собственные доходы</w:t>
            </w:r>
          </w:p>
        </w:tc>
        <w:tc>
          <w:tcPr>
            <w:tcW w:w="2123" w:type="dxa"/>
            <w:tcBorders>
              <w:top w:val="single" w:sz="4" w:space="0" w:color="auto"/>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370 459,30</w:t>
            </w:r>
          </w:p>
        </w:tc>
        <w:tc>
          <w:tcPr>
            <w:tcW w:w="1802" w:type="dxa"/>
            <w:tcBorders>
              <w:top w:val="single" w:sz="4" w:space="0" w:color="auto"/>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370 459,30</w:t>
            </w:r>
          </w:p>
        </w:tc>
        <w:tc>
          <w:tcPr>
            <w:tcW w:w="1455" w:type="dxa"/>
            <w:tcBorders>
              <w:top w:val="single" w:sz="4" w:space="0" w:color="auto"/>
              <w:left w:val="nil"/>
              <w:bottom w:val="single" w:sz="8" w:space="0" w:color="auto"/>
              <w:right w:val="nil"/>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b/>
                <w:bCs/>
                <w:i/>
                <w:iCs/>
                <w:color w:val="000000"/>
                <w:lang w:eastAsia="ru-RU"/>
              </w:rPr>
            </w:pPr>
            <w:r w:rsidRPr="00DC6D05">
              <w:rPr>
                <w:rFonts w:ascii="Times New Roman" w:eastAsia="Times New Roman" w:hAnsi="Times New Roman"/>
                <w:b/>
                <w:bCs/>
                <w:i/>
                <w:iCs/>
                <w:color w:val="000000"/>
                <w:lang w:eastAsia="ru-RU"/>
              </w:rPr>
              <w:t xml:space="preserve">В </w:t>
            </w:r>
            <w:proofErr w:type="spellStart"/>
            <w:r w:rsidRPr="00DC6D05">
              <w:rPr>
                <w:rFonts w:ascii="Times New Roman" w:eastAsia="Times New Roman" w:hAnsi="Times New Roman"/>
                <w:b/>
                <w:bCs/>
                <w:i/>
                <w:iCs/>
                <w:color w:val="000000"/>
                <w:lang w:eastAsia="ru-RU"/>
              </w:rPr>
              <w:t>т.ч</w:t>
            </w:r>
            <w:proofErr w:type="spellEnd"/>
            <w:r w:rsidRPr="00DC6D05">
              <w:rPr>
                <w:rFonts w:ascii="Times New Roman" w:eastAsia="Times New Roman" w:hAnsi="Times New Roman"/>
                <w:b/>
                <w:bCs/>
                <w:i/>
                <w:iCs/>
                <w:color w:val="000000"/>
                <w:lang w:eastAsia="ru-RU"/>
              </w:rPr>
              <w:t>. налоговые доходы</w:t>
            </w:r>
          </w:p>
        </w:tc>
        <w:tc>
          <w:tcPr>
            <w:tcW w:w="2123" w:type="dxa"/>
            <w:tcBorders>
              <w:top w:val="nil"/>
              <w:left w:val="nil"/>
              <w:bottom w:val="single" w:sz="8"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320 812,44</w:t>
            </w:r>
          </w:p>
        </w:tc>
        <w:tc>
          <w:tcPr>
            <w:tcW w:w="1802" w:type="dxa"/>
            <w:tcBorders>
              <w:top w:val="nil"/>
              <w:left w:val="nil"/>
              <w:bottom w:val="single" w:sz="8"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320 812,44</w:t>
            </w:r>
          </w:p>
        </w:tc>
        <w:tc>
          <w:tcPr>
            <w:tcW w:w="1455" w:type="dxa"/>
            <w:tcBorders>
              <w:top w:val="nil"/>
              <w:left w:val="nil"/>
              <w:bottom w:val="single" w:sz="8" w:space="0" w:color="auto"/>
              <w:right w:val="nil"/>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r>
      <w:tr w:rsidR="009B456E" w:rsidRPr="00ED6227" w:rsidTr="009B456E">
        <w:trPr>
          <w:trHeight w:val="133"/>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 на доходы физических лиц</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271 267,87</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271 267,87</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74"/>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Акцизы</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19 649,47</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19 649,47</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noWrap/>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Налоги на совокупный доход</w:t>
            </w:r>
          </w:p>
        </w:tc>
        <w:tc>
          <w:tcPr>
            <w:tcW w:w="2123" w:type="dxa"/>
            <w:tcBorders>
              <w:top w:val="nil"/>
              <w:left w:val="nil"/>
              <w:bottom w:val="nil"/>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16352,19</w:t>
            </w:r>
          </w:p>
        </w:tc>
        <w:tc>
          <w:tcPr>
            <w:tcW w:w="1802" w:type="dxa"/>
            <w:tcBorders>
              <w:top w:val="nil"/>
              <w:left w:val="single" w:sz="8" w:space="0" w:color="auto"/>
              <w:bottom w:val="single" w:sz="8" w:space="0" w:color="auto"/>
              <w:right w:val="single" w:sz="8" w:space="0" w:color="auto"/>
            </w:tcBorders>
            <w:shd w:val="clear" w:color="auto" w:fill="auto"/>
            <w:noWrap/>
            <w:hideMark/>
          </w:tcPr>
          <w:p w:rsidR="009B456E" w:rsidRPr="009B456E" w:rsidRDefault="009B456E" w:rsidP="009649B8">
            <w:pPr>
              <w:spacing w:after="0"/>
              <w:jc w:val="center"/>
              <w:rPr>
                <w:rFonts w:ascii="Times New Roman" w:hAnsi="Times New Roman"/>
                <w:color w:val="000000"/>
              </w:rPr>
            </w:pPr>
            <w:r w:rsidRPr="009B456E">
              <w:rPr>
                <w:rFonts w:ascii="Times New Roman" w:hAnsi="Times New Roman"/>
                <w:color w:val="000000"/>
              </w:rPr>
              <w:t>16352,</w:t>
            </w:r>
            <w:r w:rsidR="009649B8">
              <w:rPr>
                <w:rFonts w:ascii="Times New Roman" w:hAnsi="Times New Roman"/>
                <w:color w:val="000000"/>
              </w:rPr>
              <w:t>20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867449"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Налоги за пользование природными ресурсами</w:t>
            </w:r>
          </w:p>
        </w:tc>
        <w:tc>
          <w:tcPr>
            <w:tcW w:w="2123" w:type="dxa"/>
            <w:tcBorders>
              <w:top w:val="single" w:sz="8" w:space="0" w:color="auto"/>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3 034,40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3 034,40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Госпошлина</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10 508,50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10 508,50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b/>
                <w:bCs/>
                <w:i/>
                <w:iCs/>
                <w:color w:val="000000"/>
                <w:lang w:eastAsia="ru-RU"/>
              </w:rPr>
            </w:pPr>
            <w:r w:rsidRPr="00DC6D05">
              <w:rPr>
                <w:rFonts w:ascii="Times New Roman" w:eastAsia="Times New Roman" w:hAnsi="Times New Roman"/>
                <w:b/>
                <w:bCs/>
                <w:i/>
                <w:iCs/>
                <w:color w:val="000000"/>
                <w:lang w:eastAsia="ru-RU"/>
              </w:rPr>
              <w:t>Неналоговые доходы</w:t>
            </w:r>
          </w:p>
        </w:tc>
        <w:tc>
          <w:tcPr>
            <w:tcW w:w="2123" w:type="dxa"/>
            <w:tcBorders>
              <w:top w:val="nil"/>
              <w:left w:val="nil"/>
              <w:bottom w:val="single" w:sz="8"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49 646,86</w:t>
            </w:r>
          </w:p>
        </w:tc>
        <w:tc>
          <w:tcPr>
            <w:tcW w:w="1802" w:type="dxa"/>
            <w:tcBorders>
              <w:top w:val="nil"/>
              <w:left w:val="nil"/>
              <w:bottom w:val="single" w:sz="8"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49 646,86</w:t>
            </w:r>
          </w:p>
        </w:tc>
        <w:tc>
          <w:tcPr>
            <w:tcW w:w="1455" w:type="dxa"/>
            <w:tcBorders>
              <w:top w:val="nil"/>
              <w:left w:val="nil"/>
              <w:bottom w:val="single" w:sz="8" w:space="0" w:color="auto"/>
              <w:right w:val="nil"/>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r>
      <w:tr w:rsidR="009B456E" w:rsidRPr="00ED6227" w:rsidTr="00346EA8">
        <w:trPr>
          <w:trHeight w:val="60"/>
        </w:trPr>
        <w:tc>
          <w:tcPr>
            <w:tcW w:w="2771" w:type="dxa"/>
            <w:tcBorders>
              <w:top w:val="nil"/>
              <w:left w:val="single" w:sz="8" w:space="0" w:color="auto"/>
              <w:bottom w:val="single" w:sz="4"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w:t>
            </w:r>
            <w:r>
              <w:rPr>
                <w:rFonts w:ascii="Times New Roman" w:eastAsia="Times New Roman" w:hAnsi="Times New Roman"/>
                <w:color w:val="000000"/>
                <w:lang w:eastAsia="ru-RU"/>
              </w:rPr>
              <w:t xml:space="preserve"> </w:t>
            </w:r>
            <w:r w:rsidRPr="00DC6D05">
              <w:rPr>
                <w:rFonts w:ascii="Times New Roman" w:eastAsia="Times New Roman" w:hAnsi="Times New Roman"/>
                <w:color w:val="000000"/>
                <w:lang w:eastAsia="ru-RU"/>
              </w:rPr>
              <w:t>использования имущества</w:t>
            </w:r>
          </w:p>
        </w:tc>
        <w:tc>
          <w:tcPr>
            <w:tcW w:w="2123" w:type="dxa"/>
            <w:tcBorders>
              <w:top w:val="nil"/>
              <w:left w:val="nil"/>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26 089,70</w:t>
            </w:r>
          </w:p>
        </w:tc>
        <w:tc>
          <w:tcPr>
            <w:tcW w:w="1802" w:type="dxa"/>
            <w:tcBorders>
              <w:top w:val="nil"/>
              <w:left w:val="nil"/>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26 089,70</w:t>
            </w:r>
          </w:p>
        </w:tc>
        <w:tc>
          <w:tcPr>
            <w:tcW w:w="1455" w:type="dxa"/>
            <w:tcBorders>
              <w:top w:val="nil"/>
              <w:left w:val="nil"/>
              <w:bottom w:val="single" w:sz="4"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346EA8">
        <w:trPr>
          <w:trHeight w:val="60"/>
        </w:trPr>
        <w:tc>
          <w:tcPr>
            <w:tcW w:w="2771" w:type="dxa"/>
            <w:tcBorders>
              <w:top w:val="single" w:sz="4" w:space="0" w:color="auto"/>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lastRenderedPageBreak/>
              <w:t>Платежи при пользовании природными ресурсами</w:t>
            </w:r>
          </w:p>
        </w:tc>
        <w:tc>
          <w:tcPr>
            <w:tcW w:w="2123" w:type="dxa"/>
            <w:tcBorders>
              <w:top w:val="single" w:sz="4" w:space="0" w:color="auto"/>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4 188,60</w:t>
            </w:r>
          </w:p>
        </w:tc>
        <w:tc>
          <w:tcPr>
            <w:tcW w:w="1802" w:type="dxa"/>
            <w:tcBorders>
              <w:top w:val="single" w:sz="4" w:space="0" w:color="auto"/>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4 188,60</w:t>
            </w:r>
          </w:p>
        </w:tc>
        <w:tc>
          <w:tcPr>
            <w:tcW w:w="1455" w:type="dxa"/>
            <w:tcBorders>
              <w:top w:val="single" w:sz="4" w:space="0" w:color="auto"/>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single" w:sz="4" w:space="0" w:color="auto"/>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 оказания платных услуг</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17 201,00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17 201,00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 продажи активов</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1 306,36</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1 306,36</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Штрафные санкции</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861,20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861,20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Безвозмездные поступления</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1 193 071,50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1 193 068,90</w:t>
            </w:r>
          </w:p>
        </w:tc>
        <w:tc>
          <w:tcPr>
            <w:tcW w:w="1455" w:type="dxa"/>
            <w:tcBorders>
              <w:top w:val="nil"/>
              <w:left w:val="nil"/>
              <w:bottom w:val="single" w:sz="8" w:space="0" w:color="auto"/>
              <w:right w:val="nil"/>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-2,60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Дотации</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271 853,10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271 853,10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Субсидии</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251 144,90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251 142,30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-2,60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Субвенции</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670 073,50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670 073,50</w:t>
            </w:r>
          </w:p>
        </w:tc>
        <w:tc>
          <w:tcPr>
            <w:tcW w:w="1455" w:type="dxa"/>
            <w:tcBorders>
              <w:top w:val="nil"/>
              <w:left w:val="nil"/>
              <w:bottom w:val="single" w:sz="8" w:space="0" w:color="auto"/>
              <w:right w:val="nil"/>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color w:val="000000"/>
              </w:rPr>
            </w:pPr>
            <w:r w:rsidRPr="009B456E">
              <w:rPr>
                <w:rFonts w:ascii="Times New Roman" w:hAnsi="Times New Roman"/>
                <w:color w:val="000000"/>
              </w:rPr>
              <w:t>0,00%</w:t>
            </w:r>
          </w:p>
        </w:tc>
      </w:tr>
      <w:tr w:rsidR="009B456E" w:rsidRPr="00ED6227" w:rsidTr="009B456E">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9B456E" w:rsidRPr="00DC6D05" w:rsidRDefault="009B456E" w:rsidP="009B456E">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Итого доходов в бюджете района</w:t>
            </w:r>
          </w:p>
        </w:tc>
        <w:tc>
          <w:tcPr>
            <w:tcW w:w="2123"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1 563 530,80</w:t>
            </w:r>
          </w:p>
        </w:tc>
        <w:tc>
          <w:tcPr>
            <w:tcW w:w="1802" w:type="dxa"/>
            <w:tcBorders>
              <w:top w:val="nil"/>
              <w:left w:val="nil"/>
              <w:bottom w:val="single" w:sz="8" w:space="0" w:color="auto"/>
              <w:right w:val="single" w:sz="8" w:space="0" w:color="auto"/>
            </w:tcBorders>
            <w:shd w:val="clear" w:color="auto" w:fill="auto"/>
            <w:noWrap/>
            <w:hideMark/>
          </w:tcPr>
          <w:p w:rsidR="009B456E" w:rsidRPr="009B456E" w:rsidRDefault="009B456E" w:rsidP="009B456E">
            <w:pPr>
              <w:spacing w:after="0"/>
              <w:jc w:val="center"/>
              <w:rPr>
                <w:rFonts w:ascii="Times New Roman" w:hAnsi="Times New Roman"/>
                <w:b/>
                <w:bCs/>
                <w:color w:val="000000"/>
              </w:rPr>
            </w:pPr>
            <w:r w:rsidRPr="009B456E">
              <w:rPr>
                <w:rFonts w:ascii="Times New Roman" w:hAnsi="Times New Roman"/>
                <w:b/>
                <w:bCs/>
                <w:color w:val="000000"/>
              </w:rPr>
              <w:t>1 563 528,20</w:t>
            </w:r>
          </w:p>
        </w:tc>
        <w:tc>
          <w:tcPr>
            <w:tcW w:w="1455" w:type="dxa"/>
            <w:tcBorders>
              <w:top w:val="nil"/>
              <w:left w:val="nil"/>
              <w:bottom w:val="single" w:sz="8" w:space="0" w:color="auto"/>
              <w:right w:val="nil"/>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-2,60</w:t>
            </w:r>
          </w:p>
        </w:tc>
        <w:tc>
          <w:tcPr>
            <w:tcW w:w="1953" w:type="dxa"/>
            <w:tcBorders>
              <w:top w:val="nil"/>
              <w:left w:val="single" w:sz="8" w:space="0" w:color="auto"/>
              <w:bottom w:val="single" w:sz="4" w:space="0" w:color="auto"/>
              <w:right w:val="single" w:sz="8" w:space="0" w:color="auto"/>
            </w:tcBorders>
            <w:shd w:val="clear" w:color="auto" w:fill="auto"/>
            <w:noWrap/>
            <w:hideMark/>
          </w:tcPr>
          <w:p w:rsidR="009B456E" w:rsidRPr="00A36CBC" w:rsidRDefault="009B456E" w:rsidP="009B456E">
            <w:pPr>
              <w:spacing w:after="0"/>
              <w:jc w:val="center"/>
              <w:rPr>
                <w:rFonts w:ascii="Times New Roman" w:hAnsi="Times New Roman"/>
                <w:b/>
                <w:color w:val="000000"/>
              </w:rPr>
            </w:pPr>
            <w:r w:rsidRPr="00A36CBC">
              <w:rPr>
                <w:rFonts w:ascii="Times New Roman" w:hAnsi="Times New Roman"/>
                <w:b/>
                <w:color w:val="000000"/>
              </w:rPr>
              <w:t>0,00%</w:t>
            </w:r>
          </w:p>
        </w:tc>
      </w:tr>
    </w:tbl>
    <w:p w:rsidR="00234800" w:rsidRDefault="00234800">
      <w:pPr>
        <w:pStyle w:val="msonormalbullet1gif"/>
        <w:spacing w:before="0" w:after="0"/>
        <w:ind w:firstLine="709"/>
        <w:jc w:val="both"/>
      </w:pPr>
    </w:p>
    <w:p w:rsidR="00AD4F27" w:rsidRPr="003B3EA2" w:rsidRDefault="00AD4F27">
      <w:pPr>
        <w:pStyle w:val="msonormalbullet1gif"/>
        <w:spacing w:before="0" w:after="0"/>
        <w:ind w:firstLine="709"/>
        <w:jc w:val="both"/>
      </w:pPr>
      <w:r>
        <w:t>В Приложении № 2 «Перечень главных администраторов доходов районного бюджета» к решению Собрания депутатов</w:t>
      </w:r>
      <w:r w:rsidRPr="00AD4F27">
        <w:rPr>
          <w:bCs/>
          <w:lang w:eastAsia="ru-RU"/>
        </w:rPr>
        <w:t xml:space="preserve"> </w:t>
      </w:r>
      <w:r>
        <w:rPr>
          <w:bCs/>
          <w:lang w:eastAsia="ru-RU"/>
        </w:rPr>
        <w:t xml:space="preserve">Агаповского муниципального района от </w:t>
      </w:r>
      <w:r w:rsidR="009B456E">
        <w:rPr>
          <w:bCs/>
          <w:lang w:eastAsia="ru-RU"/>
        </w:rPr>
        <w:t>11</w:t>
      </w:r>
      <w:r>
        <w:rPr>
          <w:bCs/>
          <w:lang w:eastAsia="ru-RU"/>
        </w:rPr>
        <w:t xml:space="preserve"> декабря 201</w:t>
      </w:r>
      <w:r w:rsidR="009B456E">
        <w:rPr>
          <w:bCs/>
          <w:lang w:eastAsia="ru-RU"/>
        </w:rPr>
        <w:t>9</w:t>
      </w:r>
      <w:r w:rsidR="00AB2243">
        <w:rPr>
          <w:bCs/>
          <w:lang w:eastAsia="ru-RU"/>
        </w:rPr>
        <w:t xml:space="preserve"> </w:t>
      </w:r>
      <w:r>
        <w:rPr>
          <w:bCs/>
          <w:lang w:eastAsia="ru-RU"/>
        </w:rPr>
        <w:t xml:space="preserve">года </w:t>
      </w:r>
      <w:r w:rsidR="00B2078D">
        <w:rPr>
          <w:bCs/>
          <w:lang w:eastAsia="ru-RU"/>
        </w:rPr>
        <w:t xml:space="preserve">     </w:t>
      </w:r>
      <w:r>
        <w:rPr>
          <w:bCs/>
          <w:lang w:eastAsia="ru-RU"/>
        </w:rPr>
        <w:t xml:space="preserve">№ </w:t>
      </w:r>
      <w:r w:rsidR="009B456E">
        <w:rPr>
          <w:bCs/>
          <w:lang w:eastAsia="ru-RU"/>
        </w:rPr>
        <w:t>507</w:t>
      </w:r>
      <w:r>
        <w:rPr>
          <w:bCs/>
          <w:lang w:eastAsia="ru-RU"/>
        </w:rPr>
        <w:t xml:space="preserve"> «</w:t>
      </w:r>
      <w:r w:rsidR="009B456E">
        <w:rPr>
          <w:bCs/>
          <w:lang w:eastAsia="ru-RU"/>
        </w:rPr>
        <w:t>О бюджете Агаповского муниципального района на 2020 год и плановый период 2021 и 2022 годов</w:t>
      </w:r>
      <w:r>
        <w:rPr>
          <w:bCs/>
          <w:lang w:eastAsia="ru-RU"/>
        </w:rPr>
        <w:t>»</w:t>
      </w:r>
      <w:r w:rsidR="00881F97">
        <w:rPr>
          <w:bCs/>
          <w:lang w:eastAsia="ru-RU"/>
        </w:rPr>
        <w:t xml:space="preserve"> добавлены строки кодов бюджетной классификации РФ и наименования главных администраторов доходов районного бюджета.</w:t>
      </w:r>
      <w:r>
        <w:t xml:space="preserve"> </w:t>
      </w:r>
    </w:p>
    <w:p w:rsidR="00084695" w:rsidRDefault="00084695">
      <w:pPr>
        <w:spacing w:after="0"/>
        <w:contextualSpacing/>
        <w:jc w:val="center"/>
        <w:rPr>
          <w:rFonts w:ascii="Times New Roman" w:hAnsi="Times New Roman"/>
          <w:sz w:val="24"/>
          <w:szCs w:val="24"/>
        </w:rPr>
      </w:pPr>
    </w:p>
    <w:p w:rsidR="00234493" w:rsidRPr="006727EB" w:rsidRDefault="00234493" w:rsidP="006727EB">
      <w:pPr>
        <w:numPr>
          <w:ilvl w:val="0"/>
          <w:numId w:val="7"/>
        </w:numPr>
        <w:tabs>
          <w:tab w:val="left" w:pos="1418"/>
        </w:tabs>
        <w:spacing w:after="0" w:line="240" w:lineRule="auto"/>
        <w:ind w:left="0" w:firstLine="709"/>
        <w:contextualSpacing/>
        <w:jc w:val="center"/>
        <w:rPr>
          <w:rFonts w:ascii="Times New Roman" w:hAnsi="Times New Roman"/>
          <w:b/>
          <w:sz w:val="24"/>
          <w:szCs w:val="24"/>
        </w:rPr>
      </w:pPr>
      <w:r w:rsidRPr="006727EB">
        <w:rPr>
          <w:rFonts w:ascii="Times New Roman" w:hAnsi="Times New Roman"/>
          <w:b/>
          <w:sz w:val="24"/>
          <w:szCs w:val="24"/>
        </w:rPr>
        <w:t>Расходы бюджета Агаповского муниципального района.</w:t>
      </w:r>
    </w:p>
    <w:p w:rsidR="00FB104A" w:rsidRDefault="00234493" w:rsidP="00FB104A">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w:t>
      </w:r>
      <w:r w:rsidR="009B456E">
        <w:rPr>
          <w:rFonts w:ascii="Times New Roman" w:hAnsi="Times New Roman"/>
          <w:sz w:val="24"/>
          <w:szCs w:val="24"/>
        </w:rPr>
        <w:t>20</w:t>
      </w:r>
      <w:r w:rsidRPr="003B3EA2">
        <w:rPr>
          <w:rFonts w:ascii="Times New Roman" w:hAnsi="Times New Roman"/>
          <w:sz w:val="24"/>
          <w:szCs w:val="24"/>
        </w:rPr>
        <w:t xml:space="preserve"> год планируется утвердить в сумме </w:t>
      </w:r>
      <w:r w:rsidR="009B456E">
        <w:rPr>
          <w:rFonts w:ascii="Times New Roman" w:eastAsia="Times New Roman" w:hAnsi="Times New Roman"/>
          <w:sz w:val="24"/>
          <w:szCs w:val="24"/>
          <w:lang w:eastAsia="ru-RU"/>
        </w:rPr>
        <w:t>1 576 970,90</w:t>
      </w:r>
      <w:r w:rsidR="003B3EA2" w:rsidRPr="003B3EA2">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9B456E" w:rsidRPr="009B456E">
        <w:rPr>
          <w:rFonts w:ascii="Times New Roman" w:hAnsi="Times New Roman"/>
          <w:sz w:val="24"/>
          <w:szCs w:val="24"/>
        </w:rPr>
        <w:t>13</w:t>
      </w:r>
      <w:r w:rsidR="009B456E">
        <w:rPr>
          <w:rFonts w:ascii="Times New Roman" w:hAnsi="Times New Roman"/>
          <w:sz w:val="24"/>
          <w:szCs w:val="24"/>
        </w:rPr>
        <w:t xml:space="preserve"> </w:t>
      </w:r>
      <w:r w:rsidR="009B456E" w:rsidRPr="009B456E">
        <w:rPr>
          <w:rFonts w:ascii="Times New Roman" w:hAnsi="Times New Roman"/>
          <w:sz w:val="24"/>
          <w:szCs w:val="24"/>
        </w:rPr>
        <w:t xml:space="preserve">439,49 </w:t>
      </w:r>
      <w:r w:rsidRPr="003B3EA2">
        <w:rPr>
          <w:rFonts w:ascii="Times New Roman" w:hAnsi="Times New Roman"/>
          <w:sz w:val="24"/>
          <w:szCs w:val="24"/>
        </w:rPr>
        <w:t xml:space="preserve">тыс. рублей или на </w:t>
      </w:r>
      <w:r w:rsidR="009B456E">
        <w:rPr>
          <w:rFonts w:ascii="Times New Roman" w:hAnsi="Times New Roman"/>
          <w:sz w:val="24"/>
          <w:szCs w:val="24"/>
        </w:rPr>
        <w:t>0,86</w:t>
      </w:r>
      <w:r w:rsidRPr="003B3EA2">
        <w:rPr>
          <w:rFonts w:ascii="Times New Roman" w:hAnsi="Times New Roman"/>
          <w:sz w:val="24"/>
          <w:szCs w:val="24"/>
        </w:rPr>
        <w:t xml:space="preserve"> % больше утвержденного объема расходов бюджета Агаповского муниципального района в действующей редакции (приложение № </w:t>
      </w:r>
      <w:r w:rsidR="006760C7" w:rsidRPr="003B3EA2">
        <w:rPr>
          <w:rFonts w:ascii="Times New Roman" w:hAnsi="Times New Roman"/>
          <w:sz w:val="24"/>
          <w:szCs w:val="24"/>
        </w:rPr>
        <w:t>1</w:t>
      </w:r>
      <w:r w:rsidRPr="003B3EA2">
        <w:rPr>
          <w:rFonts w:ascii="Times New Roman" w:hAnsi="Times New Roman"/>
          <w:sz w:val="24"/>
          <w:szCs w:val="24"/>
        </w:rPr>
        <w:t>, №</w:t>
      </w:r>
      <w:r w:rsidR="00757E0D">
        <w:rPr>
          <w:rFonts w:ascii="Times New Roman" w:hAnsi="Times New Roman"/>
          <w:sz w:val="24"/>
          <w:szCs w:val="24"/>
        </w:rPr>
        <w:t>2</w:t>
      </w:r>
      <w:r w:rsidR="000B0C46">
        <w:rPr>
          <w:rFonts w:ascii="Times New Roman" w:hAnsi="Times New Roman"/>
          <w:sz w:val="24"/>
          <w:szCs w:val="24"/>
        </w:rPr>
        <w:t>, №</w:t>
      </w:r>
      <w:r w:rsidR="00757E0D">
        <w:rPr>
          <w:rFonts w:ascii="Times New Roman" w:hAnsi="Times New Roman"/>
          <w:sz w:val="24"/>
          <w:szCs w:val="24"/>
        </w:rPr>
        <w:t xml:space="preserve">3 </w:t>
      </w:r>
      <w:r w:rsidRPr="003B3EA2">
        <w:rPr>
          <w:rFonts w:ascii="Times New Roman" w:hAnsi="Times New Roman"/>
          <w:sz w:val="24"/>
          <w:szCs w:val="24"/>
        </w:rPr>
        <w:t>к проекту решения).</w:t>
      </w:r>
      <w:r w:rsidR="00C85634">
        <w:rPr>
          <w:rFonts w:ascii="Times New Roman" w:hAnsi="Times New Roman"/>
          <w:sz w:val="24"/>
          <w:szCs w:val="24"/>
        </w:rPr>
        <w:t xml:space="preserve"> </w:t>
      </w:r>
      <w:r w:rsidR="00FB104A">
        <w:rPr>
          <w:rFonts w:ascii="Times New Roman" w:hAnsi="Times New Roman"/>
          <w:sz w:val="24"/>
          <w:szCs w:val="24"/>
        </w:rPr>
        <w:t xml:space="preserve">Увеличение расходов районного бюджета на 13 439,49 тыс. рублей осуществлено за </w:t>
      </w:r>
      <w:r w:rsidR="00FB104A" w:rsidRPr="000B5665">
        <w:rPr>
          <w:rFonts w:ascii="Times New Roman" w:hAnsi="Times New Roman"/>
          <w:sz w:val="24"/>
          <w:szCs w:val="24"/>
        </w:rPr>
        <w:t>счет</w:t>
      </w:r>
      <w:r w:rsidR="00FB104A">
        <w:rPr>
          <w:rFonts w:ascii="Times New Roman" w:hAnsi="Times New Roman"/>
          <w:sz w:val="24"/>
          <w:szCs w:val="24"/>
        </w:rPr>
        <w:t xml:space="preserve"> разницы уменьшения субсидии </w:t>
      </w:r>
      <w:r w:rsidR="00FB104A" w:rsidRPr="000B5665">
        <w:rPr>
          <w:rFonts w:ascii="Times New Roman" w:hAnsi="Times New Roman"/>
          <w:sz w:val="24"/>
          <w:szCs w:val="24"/>
        </w:rPr>
        <w:t xml:space="preserve"> в сумме </w:t>
      </w:r>
      <w:r w:rsidR="00FB104A">
        <w:rPr>
          <w:rFonts w:ascii="Times New Roman" w:hAnsi="Times New Roman"/>
          <w:sz w:val="24"/>
          <w:szCs w:val="24"/>
        </w:rPr>
        <w:t xml:space="preserve">2,6 тыс. рублей и  остатков средств на счете бюджета в сумме 13 442,09 тыс. рублей. </w:t>
      </w:r>
    </w:p>
    <w:p w:rsidR="00FB104A" w:rsidRPr="00FB104A" w:rsidRDefault="004D4940" w:rsidP="00AA17F6">
      <w:pPr>
        <w:spacing w:after="0" w:line="240" w:lineRule="auto"/>
        <w:ind w:firstLine="720"/>
        <w:contextualSpacing/>
        <w:jc w:val="both"/>
        <w:rPr>
          <w:rFonts w:ascii="Times New Roman" w:hAnsi="Times New Roman"/>
          <w:sz w:val="24"/>
          <w:szCs w:val="24"/>
        </w:rPr>
      </w:pPr>
      <w:r w:rsidRPr="00FB104A">
        <w:rPr>
          <w:rFonts w:ascii="Times New Roman" w:hAnsi="Times New Roman"/>
          <w:sz w:val="24"/>
          <w:szCs w:val="24"/>
        </w:rPr>
        <w:t xml:space="preserve">В представленном проекте решения </w:t>
      </w:r>
      <w:r w:rsidR="00B62884" w:rsidRPr="00FB104A">
        <w:rPr>
          <w:rFonts w:ascii="Times New Roman" w:hAnsi="Times New Roman"/>
          <w:sz w:val="24"/>
          <w:szCs w:val="24"/>
        </w:rPr>
        <w:t xml:space="preserve">общий </w:t>
      </w:r>
      <w:r w:rsidRPr="00FB104A">
        <w:rPr>
          <w:rFonts w:ascii="Times New Roman" w:hAnsi="Times New Roman"/>
          <w:sz w:val="24"/>
          <w:szCs w:val="24"/>
        </w:rPr>
        <w:t>объем расходов бюджета на 20</w:t>
      </w:r>
      <w:r w:rsidR="008B677C" w:rsidRPr="00FB104A">
        <w:rPr>
          <w:rFonts w:ascii="Times New Roman" w:hAnsi="Times New Roman"/>
          <w:sz w:val="24"/>
          <w:szCs w:val="24"/>
        </w:rPr>
        <w:t>2</w:t>
      </w:r>
      <w:r w:rsidR="00FB104A" w:rsidRPr="00FB104A">
        <w:rPr>
          <w:rFonts w:ascii="Times New Roman" w:hAnsi="Times New Roman"/>
          <w:sz w:val="24"/>
          <w:szCs w:val="24"/>
        </w:rPr>
        <w:t>1</w:t>
      </w:r>
      <w:r w:rsidR="008B677C" w:rsidRPr="00FB104A">
        <w:rPr>
          <w:rFonts w:ascii="Times New Roman" w:hAnsi="Times New Roman"/>
          <w:sz w:val="24"/>
          <w:szCs w:val="24"/>
        </w:rPr>
        <w:t xml:space="preserve"> г</w:t>
      </w:r>
      <w:r w:rsidR="00851EAD">
        <w:rPr>
          <w:rFonts w:ascii="Times New Roman" w:hAnsi="Times New Roman"/>
          <w:sz w:val="24"/>
          <w:szCs w:val="24"/>
        </w:rPr>
        <w:t>од</w:t>
      </w:r>
      <w:r w:rsidR="008B677C" w:rsidRPr="00FB104A">
        <w:rPr>
          <w:rFonts w:ascii="Times New Roman" w:hAnsi="Times New Roman"/>
          <w:sz w:val="24"/>
          <w:szCs w:val="24"/>
        </w:rPr>
        <w:t xml:space="preserve"> уменьшен на </w:t>
      </w:r>
      <w:r w:rsidR="00FB104A" w:rsidRPr="00FB104A">
        <w:rPr>
          <w:rFonts w:ascii="Times New Roman" w:hAnsi="Times New Roman"/>
          <w:sz w:val="24"/>
          <w:szCs w:val="24"/>
        </w:rPr>
        <w:t>2,6</w:t>
      </w:r>
      <w:r w:rsidR="008B677C" w:rsidRPr="00FB104A">
        <w:rPr>
          <w:rFonts w:ascii="Times New Roman" w:hAnsi="Times New Roman"/>
          <w:sz w:val="24"/>
          <w:szCs w:val="24"/>
        </w:rPr>
        <w:t xml:space="preserve"> тыс. рублей, на 202</w:t>
      </w:r>
      <w:r w:rsidR="00FB104A" w:rsidRPr="00FB104A">
        <w:rPr>
          <w:rFonts w:ascii="Times New Roman" w:hAnsi="Times New Roman"/>
          <w:sz w:val="24"/>
          <w:szCs w:val="24"/>
        </w:rPr>
        <w:t>2</w:t>
      </w:r>
      <w:r w:rsidR="008B677C" w:rsidRPr="00FB104A">
        <w:rPr>
          <w:rFonts w:ascii="Times New Roman" w:hAnsi="Times New Roman"/>
          <w:sz w:val="24"/>
          <w:szCs w:val="24"/>
        </w:rPr>
        <w:t xml:space="preserve"> год уменьшен на </w:t>
      </w:r>
      <w:r w:rsidR="00FB104A" w:rsidRPr="00FB104A">
        <w:rPr>
          <w:rFonts w:ascii="Times New Roman" w:hAnsi="Times New Roman"/>
          <w:sz w:val="24"/>
          <w:szCs w:val="24"/>
        </w:rPr>
        <w:t>2,7</w:t>
      </w:r>
      <w:r w:rsidR="008B677C" w:rsidRPr="00FB104A">
        <w:rPr>
          <w:rFonts w:ascii="Times New Roman" w:hAnsi="Times New Roman"/>
          <w:sz w:val="24"/>
          <w:szCs w:val="24"/>
        </w:rPr>
        <w:t xml:space="preserve"> тыс. рублей</w:t>
      </w:r>
      <w:r w:rsidRPr="00FB104A">
        <w:rPr>
          <w:rFonts w:ascii="Times New Roman" w:hAnsi="Times New Roman"/>
          <w:sz w:val="24"/>
          <w:szCs w:val="24"/>
        </w:rPr>
        <w:t xml:space="preserve"> и составляет в общей сумме </w:t>
      </w:r>
      <w:r w:rsidR="00FB104A" w:rsidRPr="00FB104A">
        <w:rPr>
          <w:rFonts w:ascii="Times New Roman" w:hAnsi="Times New Roman"/>
          <w:sz w:val="24"/>
          <w:szCs w:val="24"/>
        </w:rPr>
        <w:t>1 366 341,28</w:t>
      </w:r>
      <w:r w:rsidR="008B677C" w:rsidRPr="00FB104A">
        <w:rPr>
          <w:rFonts w:ascii="Times New Roman" w:hAnsi="Times New Roman"/>
          <w:sz w:val="24"/>
          <w:szCs w:val="24"/>
        </w:rPr>
        <w:t xml:space="preserve"> </w:t>
      </w:r>
      <w:r w:rsidR="00B62884" w:rsidRPr="00FB104A">
        <w:rPr>
          <w:rFonts w:ascii="Times New Roman" w:hAnsi="Times New Roman"/>
          <w:sz w:val="24"/>
          <w:szCs w:val="24"/>
        </w:rPr>
        <w:t>тыс. рублей и</w:t>
      </w:r>
      <w:r w:rsidR="00480364" w:rsidRPr="00FB104A">
        <w:rPr>
          <w:rFonts w:ascii="Times New Roman" w:hAnsi="Times New Roman"/>
          <w:sz w:val="24"/>
          <w:szCs w:val="24"/>
        </w:rPr>
        <w:t xml:space="preserve"> </w:t>
      </w:r>
      <w:r w:rsidR="00FB104A" w:rsidRPr="00FB104A">
        <w:rPr>
          <w:rFonts w:ascii="Times New Roman" w:hAnsi="Times New Roman"/>
          <w:sz w:val="24"/>
          <w:szCs w:val="24"/>
        </w:rPr>
        <w:t>1 333 404,89</w:t>
      </w:r>
      <w:r w:rsidR="00B62884" w:rsidRPr="00FB104A">
        <w:rPr>
          <w:rFonts w:ascii="Times New Roman" w:hAnsi="Times New Roman"/>
          <w:sz w:val="24"/>
          <w:szCs w:val="24"/>
        </w:rPr>
        <w:t xml:space="preserve"> тыс. рублей соответственно.</w:t>
      </w:r>
    </w:p>
    <w:p w:rsidR="00757E0D" w:rsidRDefault="00B62884" w:rsidP="00757E0D">
      <w:pPr>
        <w:spacing w:after="0" w:line="240" w:lineRule="auto"/>
        <w:ind w:firstLine="720"/>
        <w:contextualSpacing/>
        <w:jc w:val="both"/>
        <w:rPr>
          <w:rFonts w:ascii="Times New Roman" w:hAnsi="Times New Roman"/>
          <w:sz w:val="24"/>
          <w:szCs w:val="24"/>
        </w:rPr>
      </w:pPr>
      <w:r w:rsidRPr="00757E0D">
        <w:rPr>
          <w:rFonts w:ascii="Times New Roman" w:hAnsi="Times New Roman"/>
          <w:color w:val="FF0000"/>
          <w:sz w:val="24"/>
          <w:szCs w:val="24"/>
        </w:rPr>
        <w:t xml:space="preserve"> </w:t>
      </w:r>
      <w:r w:rsidR="00757E0D">
        <w:rPr>
          <w:rFonts w:ascii="Times New Roman" w:hAnsi="Times New Roman"/>
          <w:sz w:val="24"/>
          <w:szCs w:val="24"/>
        </w:rPr>
        <w:t>Данные о расходах районного бюджета на 2020 и плановый период 2021 и 2022 годов представлены в таблице 3 Приложения 1.</w:t>
      </w:r>
    </w:p>
    <w:p w:rsidR="00757E0D" w:rsidRPr="00A70D71" w:rsidRDefault="00757E0D" w:rsidP="00757E0D">
      <w:pPr>
        <w:suppressAutoHyphens w:val="0"/>
        <w:spacing w:after="0" w:line="240" w:lineRule="auto"/>
        <w:rPr>
          <w:rFonts w:ascii="Times New Roman" w:eastAsiaTheme="minorHAnsi" w:hAnsi="Times New Roman"/>
          <w:lang w:eastAsia="en-US"/>
        </w:rPr>
      </w:pPr>
    </w:p>
    <w:p w:rsidR="00FB104A" w:rsidRPr="006727EB" w:rsidRDefault="00FB104A" w:rsidP="006727EB">
      <w:pPr>
        <w:numPr>
          <w:ilvl w:val="0"/>
          <w:numId w:val="7"/>
        </w:numPr>
        <w:spacing w:after="0" w:line="240" w:lineRule="auto"/>
        <w:ind w:left="0" w:right="426" w:firstLine="426"/>
        <w:contextualSpacing/>
        <w:jc w:val="center"/>
        <w:rPr>
          <w:rFonts w:ascii="Times New Roman" w:hAnsi="Times New Roman"/>
          <w:b/>
          <w:bCs/>
          <w:sz w:val="24"/>
          <w:szCs w:val="24"/>
        </w:rPr>
      </w:pPr>
      <w:r w:rsidRPr="006727EB">
        <w:rPr>
          <w:rFonts w:ascii="Times New Roman" w:hAnsi="Times New Roman"/>
          <w:b/>
          <w:bCs/>
          <w:sz w:val="24"/>
          <w:szCs w:val="24"/>
        </w:rPr>
        <w:t xml:space="preserve">Распределение дотации на выравнивание бюджетной обеспеченности сельских поселений  </w:t>
      </w:r>
      <w:r w:rsidR="006727EB" w:rsidRPr="006727EB">
        <w:rPr>
          <w:rFonts w:ascii="Times New Roman" w:hAnsi="Times New Roman"/>
          <w:b/>
          <w:bCs/>
          <w:sz w:val="24"/>
          <w:szCs w:val="24"/>
        </w:rPr>
        <w:t xml:space="preserve">на </w:t>
      </w:r>
      <w:r w:rsidRPr="006727EB">
        <w:rPr>
          <w:rFonts w:ascii="Times New Roman" w:hAnsi="Times New Roman"/>
          <w:b/>
          <w:bCs/>
          <w:sz w:val="24"/>
          <w:szCs w:val="24"/>
        </w:rPr>
        <w:t>2020 год</w:t>
      </w:r>
      <w:r w:rsidR="00A03213" w:rsidRPr="006727EB">
        <w:rPr>
          <w:rFonts w:ascii="Times New Roman" w:hAnsi="Times New Roman"/>
          <w:b/>
          <w:bCs/>
          <w:sz w:val="24"/>
          <w:szCs w:val="24"/>
        </w:rPr>
        <w:t xml:space="preserve"> и плановый период 2021 и 2022 годов</w:t>
      </w:r>
      <w:r w:rsidRPr="006727EB">
        <w:rPr>
          <w:rFonts w:ascii="Times New Roman" w:hAnsi="Times New Roman"/>
          <w:b/>
          <w:bCs/>
          <w:sz w:val="24"/>
          <w:szCs w:val="24"/>
        </w:rPr>
        <w:t>.</w:t>
      </w:r>
    </w:p>
    <w:p w:rsidR="00FB104A" w:rsidRPr="00FB104A" w:rsidRDefault="00FB104A" w:rsidP="00FB104A">
      <w:pPr>
        <w:spacing w:after="0" w:line="240" w:lineRule="auto"/>
        <w:ind w:firstLine="720"/>
        <w:contextualSpacing/>
        <w:jc w:val="both"/>
        <w:rPr>
          <w:rFonts w:ascii="Times New Roman" w:hAnsi="Times New Roman"/>
          <w:bCs/>
        </w:rPr>
      </w:pPr>
      <w:r w:rsidRPr="00FB104A">
        <w:rPr>
          <w:rFonts w:ascii="Times New Roman" w:hAnsi="Times New Roman"/>
          <w:bCs/>
        </w:rPr>
        <w:t>Проектом решения</w:t>
      </w:r>
      <w:r w:rsidR="00E01AE6">
        <w:rPr>
          <w:rFonts w:ascii="Times New Roman" w:hAnsi="Times New Roman"/>
          <w:bCs/>
        </w:rPr>
        <w:t xml:space="preserve"> предусматривается</w:t>
      </w:r>
      <w:r w:rsidRPr="00FB104A">
        <w:rPr>
          <w:rFonts w:ascii="Times New Roman" w:hAnsi="Times New Roman"/>
          <w:bCs/>
        </w:rPr>
        <w:t xml:space="preserve"> распределение дотации на выравнивание бюджетной обеспеченности сельских поселений на 20</w:t>
      </w:r>
      <w:r w:rsidR="00A03213">
        <w:rPr>
          <w:rFonts w:ascii="Times New Roman" w:hAnsi="Times New Roman"/>
          <w:bCs/>
        </w:rPr>
        <w:t>20</w:t>
      </w:r>
      <w:r w:rsidRPr="00FB104A">
        <w:rPr>
          <w:rFonts w:ascii="Times New Roman" w:hAnsi="Times New Roman"/>
          <w:bCs/>
        </w:rPr>
        <w:t xml:space="preserve"> год в сумме </w:t>
      </w:r>
      <w:r w:rsidR="00A03213">
        <w:rPr>
          <w:rFonts w:ascii="Times New Roman" w:hAnsi="Times New Roman"/>
          <w:bCs/>
        </w:rPr>
        <w:t>34 803,00</w:t>
      </w:r>
      <w:r w:rsidRPr="00FB104A">
        <w:rPr>
          <w:rFonts w:ascii="Times New Roman" w:hAnsi="Times New Roman"/>
          <w:bCs/>
        </w:rPr>
        <w:t xml:space="preserve"> тыс. рублей</w:t>
      </w:r>
      <w:r w:rsidR="00A03213">
        <w:rPr>
          <w:rFonts w:ascii="Times New Roman" w:hAnsi="Times New Roman"/>
          <w:bCs/>
        </w:rPr>
        <w:t xml:space="preserve">, </w:t>
      </w:r>
      <w:r w:rsidRPr="00FB104A">
        <w:rPr>
          <w:rFonts w:ascii="Times New Roman" w:hAnsi="Times New Roman"/>
          <w:bCs/>
        </w:rPr>
        <w:t xml:space="preserve"> </w:t>
      </w:r>
      <w:r w:rsidR="00A03213" w:rsidRPr="00A03213">
        <w:rPr>
          <w:rFonts w:ascii="Times New Roman" w:hAnsi="Times New Roman"/>
          <w:bCs/>
        </w:rPr>
        <w:t>на плановый период 2021 и 2022 годов</w:t>
      </w:r>
      <w:r w:rsidR="00A03213" w:rsidRPr="00FB104A">
        <w:rPr>
          <w:rFonts w:ascii="Times New Roman" w:hAnsi="Times New Roman"/>
          <w:bCs/>
        </w:rPr>
        <w:t xml:space="preserve"> </w:t>
      </w:r>
      <w:r w:rsidR="00A03213">
        <w:rPr>
          <w:rFonts w:ascii="Times New Roman" w:hAnsi="Times New Roman"/>
          <w:bCs/>
        </w:rPr>
        <w:t xml:space="preserve">по 27 843,0 тыс. рублей </w:t>
      </w:r>
      <w:r w:rsidRPr="00FB104A">
        <w:rPr>
          <w:rFonts w:ascii="Times New Roman" w:hAnsi="Times New Roman"/>
          <w:bCs/>
        </w:rPr>
        <w:t xml:space="preserve">(приложение № </w:t>
      </w:r>
      <w:r w:rsidR="00A03213">
        <w:rPr>
          <w:rFonts w:ascii="Times New Roman" w:hAnsi="Times New Roman"/>
          <w:bCs/>
        </w:rPr>
        <w:t>10</w:t>
      </w:r>
      <w:r w:rsidRPr="00FB104A">
        <w:rPr>
          <w:rFonts w:ascii="Times New Roman" w:hAnsi="Times New Roman"/>
          <w:bCs/>
        </w:rPr>
        <w:t xml:space="preserve"> таблица 1 к проекту решения). </w:t>
      </w:r>
    </w:p>
    <w:p w:rsidR="00757E0D" w:rsidRDefault="00757E0D" w:rsidP="00AA17F6">
      <w:pPr>
        <w:spacing w:after="0" w:line="240" w:lineRule="auto"/>
        <w:ind w:firstLine="720"/>
        <w:contextualSpacing/>
        <w:jc w:val="both"/>
        <w:rPr>
          <w:rStyle w:val="ab"/>
          <w:rFonts w:ascii="Times New Roman" w:hAnsi="Times New Roman" w:cs="Times New Roman"/>
        </w:rPr>
      </w:pPr>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t xml:space="preserve">Распределение </w:t>
      </w:r>
      <w:r w:rsidR="00A03213">
        <w:rPr>
          <w:rStyle w:val="ab"/>
          <w:rFonts w:ascii="Times New Roman" w:hAnsi="Times New Roman" w:cs="Times New Roman"/>
        </w:rPr>
        <w:t>прочих межбюджетных трансфертов общего характера бюджетам сельских поселений на 2020 год</w:t>
      </w:r>
      <w:r w:rsidRPr="00E47A85">
        <w:rPr>
          <w:rStyle w:val="ab"/>
          <w:rFonts w:ascii="Times New Roman" w:hAnsi="Times New Roman" w:cs="Times New Roman"/>
        </w:rPr>
        <w:t>.</w:t>
      </w:r>
    </w:p>
    <w:p w:rsidR="00045E29" w:rsidRDefault="00234493" w:rsidP="00467C90">
      <w:pPr>
        <w:pStyle w:val="aff"/>
        <w:spacing w:before="0" w:after="0"/>
        <w:ind w:firstLine="560"/>
        <w:contextualSpacing/>
        <w:jc w:val="both"/>
      </w:pPr>
      <w:r w:rsidRPr="00E47A85">
        <w:rPr>
          <w:rStyle w:val="FontStyle12"/>
          <w:b w:val="0"/>
          <w:sz w:val="24"/>
          <w:szCs w:val="24"/>
        </w:rPr>
        <w:t xml:space="preserve"> Проектом решения предусматривается распределение </w:t>
      </w:r>
      <w:r w:rsidR="009649B8" w:rsidRPr="009649B8">
        <w:rPr>
          <w:rStyle w:val="ab"/>
          <w:rFonts w:ascii="Times New Roman" w:hAnsi="Times New Roman" w:cs="Times New Roman"/>
          <w:b w:val="0"/>
        </w:rPr>
        <w:t>прочих межбюджетных тран</w:t>
      </w:r>
      <w:r w:rsidR="009649B8">
        <w:rPr>
          <w:rStyle w:val="ab"/>
          <w:rFonts w:ascii="Times New Roman" w:hAnsi="Times New Roman" w:cs="Times New Roman"/>
          <w:b w:val="0"/>
        </w:rPr>
        <w:t>сфертов общего характера бюджетам</w:t>
      </w:r>
      <w:r w:rsidRPr="00E47A85">
        <w:rPr>
          <w:rStyle w:val="FontStyle12"/>
          <w:b w:val="0"/>
          <w:sz w:val="24"/>
          <w:szCs w:val="24"/>
        </w:rPr>
        <w:t xml:space="preserve">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A03213">
        <w:rPr>
          <w:rStyle w:val="FontStyle12"/>
          <w:b w:val="0"/>
          <w:sz w:val="24"/>
          <w:szCs w:val="24"/>
        </w:rPr>
        <w:t>56 367,06</w:t>
      </w:r>
      <w:r w:rsidR="00907E9F">
        <w:rPr>
          <w:rStyle w:val="FontStyle12"/>
          <w:b w:val="0"/>
          <w:sz w:val="24"/>
          <w:szCs w:val="24"/>
        </w:rPr>
        <w:t xml:space="preserve"> тыс. рублей, что</w:t>
      </w:r>
      <w:r w:rsidRPr="00E47A85">
        <w:rPr>
          <w:rStyle w:val="FontStyle12"/>
          <w:b w:val="0"/>
          <w:sz w:val="24"/>
          <w:szCs w:val="24"/>
        </w:rPr>
        <w:t xml:space="preserve"> на </w:t>
      </w:r>
      <w:r w:rsidR="00A03213">
        <w:rPr>
          <w:rStyle w:val="FontStyle12"/>
          <w:b w:val="0"/>
          <w:sz w:val="24"/>
          <w:szCs w:val="24"/>
        </w:rPr>
        <w:t>210,82</w:t>
      </w:r>
      <w:r w:rsidRPr="00E47A85">
        <w:rPr>
          <w:rStyle w:val="FontStyle12"/>
          <w:b w:val="0"/>
          <w:sz w:val="24"/>
          <w:szCs w:val="24"/>
        </w:rPr>
        <w:t xml:space="preserve"> тыс. рублей больше к утвержденному распределению дотации</w:t>
      </w:r>
      <w:r w:rsidRPr="00E47A85">
        <w:rPr>
          <w:b/>
        </w:rPr>
        <w:t xml:space="preserve"> </w:t>
      </w:r>
      <w:r w:rsidRPr="00E47A85">
        <w:rPr>
          <w:rStyle w:val="FontStyle26"/>
          <w:sz w:val="24"/>
          <w:szCs w:val="24"/>
        </w:rPr>
        <w:t xml:space="preserve">(приложение № </w:t>
      </w:r>
      <w:r w:rsidR="00A03213">
        <w:rPr>
          <w:rStyle w:val="FontStyle26"/>
          <w:sz w:val="24"/>
          <w:szCs w:val="24"/>
        </w:rPr>
        <w:t xml:space="preserve">10 </w:t>
      </w:r>
      <w:r w:rsidR="000556FD">
        <w:rPr>
          <w:rStyle w:val="FontStyle26"/>
          <w:sz w:val="24"/>
          <w:szCs w:val="24"/>
        </w:rPr>
        <w:t>таблица 2</w:t>
      </w:r>
      <w:r w:rsidRPr="00E47A85">
        <w:rPr>
          <w:rStyle w:val="FontStyle26"/>
          <w:sz w:val="24"/>
          <w:szCs w:val="24"/>
        </w:rPr>
        <w:t xml:space="preserve"> к проекту решения).</w:t>
      </w:r>
    </w:p>
    <w:p w:rsidR="00851EAD" w:rsidRDefault="00851EAD" w:rsidP="00AA17F6">
      <w:pPr>
        <w:tabs>
          <w:tab w:val="left" w:pos="720"/>
        </w:tabs>
        <w:spacing w:after="0" w:line="240" w:lineRule="auto"/>
        <w:ind w:right="480"/>
        <w:contextualSpacing/>
        <w:jc w:val="right"/>
        <w:rPr>
          <w:rFonts w:ascii="Times New Roman" w:hAnsi="Times New Roman"/>
          <w:sz w:val="24"/>
          <w:szCs w:val="24"/>
        </w:rPr>
      </w:pPr>
      <w:r>
        <w:rPr>
          <w:rFonts w:ascii="Times New Roman" w:hAnsi="Times New Roman"/>
          <w:sz w:val="24"/>
          <w:szCs w:val="24"/>
        </w:rPr>
        <w:t>Таблица №4</w:t>
      </w:r>
      <w:r w:rsidR="00866E69">
        <w:rPr>
          <w:rFonts w:ascii="Times New Roman" w:hAnsi="Times New Roman"/>
          <w:sz w:val="24"/>
          <w:szCs w:val="24"/>
        </w:rPr>
        <w:t xml:space="preserve">                                                                                                                                      </w:t>
      </w:r>
    </w:p>
    <w:p w:rsidR="00A70D71" w:rsidRDefault="00234493" w:rsidP="00AA17F6">
      <w:pPr>
        <w:tabs>
          <w:tab w:val="left" w:pos="720"/>
        </w:tabs>
        <w:spacing w:after="0" w:line="240" w:lineRule="auto"/>
        <w:ind w:right="480"/>
        <w:contextualSpacing/>
        <w:jc w:val="right"/>
        <w:rPr>
          <w:rFonts w:ascii="Times New Roman" w:hAnsi="Times New Roman"/>
          <w:sz w:val="24"/>
          <w:szCs w:val="24"/>
        </w:rPr>
      </w:pPr>
      <w:r w:rsidRPr="00E47A85">
        <w:rPr>
          <w:rFonts w:ascii="Times New Roman" w:hAnsi="Times New Roman"/>
          <w:sz w:val="24"/>
          <w:szCs w:val="24"/>
        </w:rPr>
        <w:t>тыс. рублей</w:t>
      </w:r>
    </w:p>
    <w:tbl>
      <w:tblPr>
        <w:tblW w:w="10079" w:type="dxa"/>
        <w:tblInd w:w="93" w:type="dxa"/>
        <w:tblLook w:val="04A0" w:firstRow="1" w:lastRow="0" w:firstColumn="1" w:lastColumn="0" w:noHBand="0" w:noVBand="1"/>
      </w:tblPr>
      <w:tblGrid>
        <w:gridCol w:w="2992"/>
        <w:gridCol w:w="2551"/>
        <w:gridCol w:w="2410"/>
        <w:gridCol w:w="2126"/>
      </w:tblGrid>
      <w:tr w:rsidR="001D1FC2" w:rsidRPr="000556FD" w:rsidTr="00E01AE6">
        <w:trPr>
          <w:trHeight w:val="70"/>
        </w:trPr>
        <w:tc>
          <w:tcPr>
            <w:tcW w:w="2992"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637CE" w:rsidRDefault="004637CE" w:rsidP="004637CE">
            <w:pPr>
              <w:spacing w:after="0" w:line="240" w:lineRule="auto"/>
              <w:jc w:val="center"/>
              <w:rPr>
                <w:rFonts w:ascii="Times New Roman" w:hAnsi="Times New Roman"/>
              </w:rPr>
            </w:pPr>
          </w:p>
          <w:p w:rsidR="004637CE" w:rsidRDefault="004637CE" w:rsidP="004637CE">
            <w:pPr>
              <w:spacing w:after="0" w:line="240" w:lineRule="auto"/>
              <w:jc w:val="center"/>
              <w:rPr>
                <w:rFonts w:ascii="Times New Roman" w:hAnsi="Times New Roman"/>
              </w:rPr>
            </w:pPr>
          </w:p>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Наименование сельского поселения</w:t>
            </w:r>
          </w:p>
          <w:p w:rsidR="001D1FC2" w:rsidRPr="004637CE" w:rsidRDefault="001D1FC2" w:rsidP="004637CE">
            <w:pPr>
              <w:spacing w:after="0" w:line="240" w:lineRule="auto"/>
              <w:jc w:val="center"/>
              <w:rPr>
                <w:rFonts w:ascii="Times New Roman" w:hAnsi="Times New Roman"/>
              </w:rPr>
            </w:pPr>
          </w:p>
        </w:tc>
        <w:tc>
          <w:tcPr>
            <w:tcW w:w="7087" w:type="dxa"/>
            <w:gridSpan w:val="3"/>
            <w:tcBorders>
              <w:top w:val="single" w:sz="4" w:space="0" w:color="auto"/>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2019</w:t>
            </w:r>
            <w:r w:rsidR="004637CE">
              <w:rPr>
                <w:rFonts w:ascii="Times New Roman" w:hAnsi="Times New Roman"/>
              </w:rPr>
              <w:t xml:space="preserve"> год</w:t>
            </w:r>
          </w:p>
        </w:tc>
      </w:tr>
      <w:tr w:rsidR="001D1FC2" w:rsidRPr="000556FD" w:rsidTr="004637CE">
        <w:trPr>
          <w:trHeight w:val="792"/>
        </w:trPr>
        <w:tc>
          <w:tcPr>
            <w:tcW w:w="2992" w:type="dxa"/>
            <w:vMerge/>
            <w:tcBorders>
              <w:top w:val="single" w:sz="4" w:space="0" w:color="auto"/>
              <w:left w:val="single" w:sz="4" w:space="0" w:color="auto"/>
              <w:bottom w:val="single" w:sz="4" w:space="0" w:color="auto"/>
              <w:right w:val="single" w:sz="4" w:space="0" w:color="000000"/>
            </w:tcBorders>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p>
        </w:tc>
        <w:tc>
          <w:tcPr>
            <w:tcW w:w="2551" w:type="dxa"/>
            <w:tcBorders>
              <w:top w:val="nil"/>
              <w:left w:val="nil"/>
              <w:bottom w:val="single" w:sz="4" w:space="0" w:color="auto"/>
              <w:right w:val="single" w:sz="4" w:space="0" w:color="auto"/>
            </w:tcBorders>
            <w:shd w:val="clear" w:color="auto" w:fill="auto"/>
            <w:hideMark/>
          </w:tcPr>
          <w:p w:rsidR="001D1FC2" w:rsidRPr="004637CE" w:rsidRDefault="001D1FC2" w:rsidP="00521876">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 xml:space="preserve">Утверждено решением о бюджете </w:t>
            </w:r>
            <w:r w:rsidR="006567FA">
              <w:rPr>
                <w:rFonts w:ascii="Times New Roman" w:hAnsi="Times New Roman"/>
              </w:rPr>
              <w:t xml:space="preserve">на 2020 год  от </w:t>
            </w:r>
            <w:r w:rsidR="00521876">
              <w:rPr>
                <w:rFonts w:ascii="Times New Roman" w:hAnsi="Times New Roman"/>
              </w:rPr>
              <w:t>1</w:t>
            </w:r>
            <w:r w:rsidR="006567FA">
              <w:rPr>
                <w:rFonts w:ascii="Times New Roman" w:hAnsi="Times New Roman"/>
              </w:rPr>
              <w:t>1.12.201</w:t>
            </w:r>
            <w:r w:rsidR="00521876">
              <w:rPr>
                <w:rFonts w:ascii="Times New Roman" w:hAnsi="Times New Roman"/>
              </w:rPr>
              <w:t>9</w:t>
            </w:r>
            <w:r w:rsidR="006567FA">
              <w:rPr>
                <w:rFonts w:ascii="Times New Roman" w:hAnsi="Times New Roman"/>
              </w:rPr>
              <w:t xml:space="preserve"> № </w:t>
            </w:r>
            <w:r w:rsidR="00521876">
              <w:rPr>
                <w:rFonts w:ascii="Times New Roman" w:hAnsi="Times New Roman"/>
              </w:rPr>
              <w:t>507</w:t>
            </w:r>
          </w:p>
        </w:tc>
        <w:tc>
          <w:tcPr>
            <w:tcW w:w="2410" w:type="dxa"/>
            <w:tcBorders>
              <w:top w:val="nil"/>
              <w:left w:val="nil"/>
              <w:bottom w:val="single" w:sz="4" w:space="0" w:color="auto"/>
              <w:right w:val="single" w:sz="4" w:space="0" w:color="auto"/>
            </w:tcBorders>
            <w:shd w:val="clear" w:color="auto" w:fill="auto"/>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С учётом изменений согласно представленному проекту</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Изменения к утвержденному Решению</w:t>
            </w:r>
          </w:p>
        </w:tc>
      </w:tr>
      <w:tr w:rsidR="00A03213" w:rsidRPr="000556FD" w:rsidTr="00A03213">
        <w:trPr>
          <w:trHeight w:val="73"/>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Агаповское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261"/>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lastRenderedPageBreak/>
              <w:t>Буранное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2 687,67</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2 687,67</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251"/>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proofErr w:type="spellStart"/>
            <w:r w:rsidRPr="00A03213">
              <w:rPr>
                <w:rFonts w:ascii="Times New Roman" w:hAnsi="Times New Roman"/>
              </w:rPr>
              <w:t>Желтинское</w:t>
            </w:r>
            <w:proofErr w:type="spellEnd"/>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3 207,19</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3 207,19</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141"/>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Магнитное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6 711,65</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6 711,65</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159"/>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Наровчатское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7 618,04</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7 618,04</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177"/>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Первомайское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6 780,26</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6 780,26</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195"/>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Приморское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4 802,07</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4 911,27</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109,20</w:t>
            </w:r>
          </w:p>
        </w:tc>
      </w:tr>
      <w:tr w:rsidR="00A03213" w:rsidRPr="000556FD" w:rsidTr="00A03213">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Светлогорское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11 072,79</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11 072,79</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0556FD" w:rsidTr="00A03213">
        <w:trPr>
          <w:trHeight w:val="245"/>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Черниговское</w:t>
            </w:r>
          </w:p>
        </w:tc>
        <w:tc>
          <w:tcPr>
            <w:tcW w:w="2551"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6 173,76</w:t>
            </w:r>
          </w:p>
        </w:tc>
        <w:tc>
          <w:tcPr>
            <w:tcW w:w="2410" w:type="dxa"/>
            <w:tcBorders>
              <w:top w:val="nil"/>
              <w:left w:val="nil"/>
              <w:bottom w:val="single" w:sz="4" w:space="0" w:color="auto"/>
              <w:right w:val="single" w:sz="4" w:space="0" w:color="auto"/>
            </w:tcBorders>
            <w:shd w:val="clear" w:color="auto" w:fill="auto"/>
            <w:noWrap/>
            <w:hideMark/>
          </w:tcPr>
          <w:p w:rsidR="00A03213" w:rsidRPr="00A03213" w:rsidRDefault="00A03213" w:rsidP="00A03213">
            <w:pPr>
              <w:spacing w:after="0"/>
              <w:jc w:val="center"/>
              <w:rPr>
                <w:rFonts w:ascii="Times New Roman" w:hAnsi="Times New Roman"/>
              </w:rPr>
            </w:pPr>
            <w:r w:rsidRPr="00A03213">
              <w:rPr>
                <w:rFonts w:ascii="Times New Roman" w:hAnsi="Times New Roman"/>
              </w:rPr>
              <w:t>6 275,38</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101,62</w:t>
            </w:r>
          </w:p>
        </w:tc>
      </w:tr>
      <w:tr w:rsidR="00A03213" w:rsidRPr="000556FD" w:rsidTr="00A03213">
        <w:trPr>
          <w:trHeight w:val="121"/>
        </w:trPr>
        <w:tc>
          <w:tcPr>
            <w:tcW w:w="2992" w:type="dxa"/>
            <w:tcBorders>
              <w:top w:val="nil"/>
              <w:left w:val="single" w:sz="4" w:space="0" w:color="auto"/>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proofErr w:type="spellStart"/>
            <w:r w:rsidRPr="00A03213">
              <w:rPr>
                <w:rFonts w:ascii="Times New Roman" w:hAnsi="Times New Roman"/>
              </w:rPr>
              <w:t>Янгельское</w:t>
            </w:r>
            <w:proofErr w:type="spellEnd"/>
          </w:p>
        </w:tc>
        <w:tc>
          <w:tcPr>
            <w:tcW w:w="2551"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7 102,81</w:t>
            </w:r>
          </w:p>
        </w:tc>
        <w:tc>
          <w:tcPr>
            <w:tcW w:w="2410"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7 102,81</w:t>
            </w:r>
          </w:p>
        </w:tc>
        <w:tc>
          <w:tcPr>
            <w:tcW w:w="2126" w:type="dxa"/>
            <w:tcBorders>
              <w:top w:val="nil"/>
              <w:left w:val="nil"/>
              <w:bottom w:val="single" w:sz="4" w:space="0" w:color="auto"/>
              <w:right w:val="single" w:sz="4" w:space="0" w:color="auto"/>
            </w:tcBorders>
            <w:shd w:val="clear" w:color="auto" w:fill="auto"/>
            <w:hideMark/>
          </w:tcPr>
          <w:p w:rsidR="00A03213" w:rsidRPr="00A03213" w:rsidRDefault="00A03213" w:rsidP="00A03213">
            <w:pPr>
              <w:spacing w:after="0"/>
              <w:jc w:val="center"/>
              <w:rPr>
                <w:rFonts w:ascii="Times New Roman" w:hAnsi="Times New Roman"/>
              </w:rPr>
            </w:pPr>
            <w:r w:rsidRPr="00A03213">
              <w:rPr>
                <w:rFonts w:ascii="Times New Roman" w:hAnsi="Times New Roman"/>
              </w:rPr>
              <w:t>0,00</w:t>
            </w:r>
          </w:p>
        </w:tc>
      </w:tr>
      <w:tr w:rsidR="00A03213" w:rsidRPr="004637CE" w:rsidTr="00E01AE6">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03213" w:rsidRPr="00851EAD" w:rsidRDefault="00A03213" w:rsidP="00A03213">
            <w:pPr>
              <w:spacing w:after="0"/>
              <w:jc w:val="center"/>
              <w:rPr>
                <w:rFonts w:ascii="Times New Roman" w:hAnsi="Times New Roman"/>
                <w:b/>
              </w:rPr>
            </w:pPr>
            <w:r w:rsidRPr="00851EAD">
              <w:rPr>
                <w:rFonts w:ascii="Times New Roman" w:hAnsi="Times New Roman"/>
                <w:b/>
              </w:rPr>
              <w:t>ИТОГО:</w:t>
            </w:r>
          </w:p>
        </w:tc>
        <w:tc>
          <w:tcPr>
            <w:tcW w:w="2551" w:type="dxa"/>
            <w:tcBorders>
              <w:top w:val="single" w:sz="4" w:space="0" w:color="auto"/>
              <w:left w:val="nil"/>
              <w:bottom w:val="single" w:sz="4" w:space="0" w:color="auto"/>
              <w:right w:val="single" w:sz="4" w:space="0" w:color="auto"/>
            </w:tcBorders>
            <w:shd w:val="clear" w:color="auto" w:fill="auto"/>
          </w:tcPr>
          <w:p w:rsidR="00A03213" w:rsidRPr="00851EAD" w:rsidRDefault="00A03213" w:rsidP="00A03213">
            <w:pPr>
              <w:spacing w:after="0"/>
              <w:jc w:val="center"/>
              <w:rPr>
                <w:rFonts w:ascii="Times New Roman" w:hAnsi="Times New Roman"/>
                <w:b/>
              </w:rPr>
            </w:pPr>
            <w:r w:rsidRPr="00851EAD">
              <w:rPr>
                <w:rFonts w:ascii="Times New Roman" w:hAnsi="Times New Roman"/>
                <w:b/>
              </w:rPr>
              <w:t>56 156,24</w:t>
            </w:r>
          </w:p>
        </w:tc>
        <w:tc>
          <w:tcPr>
            <w:tcW w:w="2410" w:type="dxa"/>
            <w:tcBorders>
              <w:top w:val="single" w:sz="4" w:space="0" w:color="auto"/>
              <w:left w:val="nil"/>
              <w:bottom w:val="single" w:sz="4" w:space="0" w:color="auto"/>
              <w:right w:val="single" w:sz="4" w:space="0" w:color="auto"/>
            </w:tcBorders>
            <w:shd w:val="clear" w:color="auto" w:fill="auto"/>
          </w:tcPr>
          <w:p w:rsidR="00A03213" w:rsidRPr="00851EAD" w:rsidRDefault="00A03213" w:rsidP="00A03213">
            <w:pPr>
              <w:spacing w:after="0"/>
              <w:jc w:val="center"/>
              <w:rPr>
                <w:rFonts w:ascii="Times New Roman" w:hAnsi="Times New Roman"/>
                <w:b/>
              </w:rPr>
            </w:pPr>
            <w:r w:rsidRPr="00851EAD">
              <w:rPr>
                <w:rFonts w:ascii="Times New Roman" w:hAnsi="Times New Roman"/>
                <w:b/>
              </w:rPr>
              <w:t>56 367,06</w:t>
            </w:r>
          </w:p>
        </w:tc>
        <w:tc>
          <w:tcPr>
            <w:tcW w:w="2126" w:type="dxa"/>
            <w:tcBorders>
              <w:top w:val="single" w:sz="4" w:space="0" w:color="auto"/>
              <w:left w:val="nil"/>
              <w:bottom w:val="single" w:sz="4" w:space="0" w:color="auto"/>
              <w:right w:val="single" w:sz="4" w:space="0" w:color="auto"/>
            </w:tcBorders>
            <w:shd w:val="clear" w:color="auto" w:fill="auto"/>
          </w:tcPr>
          <w:p w:rsidR="00A03213" w:rsidRPr="00851EAD" w:rsidRDefault="00A03213" w:rsidP="00A03213">
            <w:pPr>
              <w:spacing w:after="0"/>
              <w:jc w:val="center"/>
              <w:rPr>
                <w:rFonts w:ascii="Times New Roman" w:hAnsi="Times New Roman"/>
                <w:b/>
              </w:rPr>
            </w:pPr>
            <w:r w:rsidRPr="00851EAD">
              <w:rPr>
                <w:rFonts w:ascii="Times New Roman" w:hAnsi="Times New Roman"/>
                <w:b/>
              </w:rPr>
              <w:t>210,82</w:t>
            </w:r>
          </w:p>
        </w:tc>
      </w:tr>
    </w:tbl>
    <w:p w:rsidR="003B3EA2" w:rsidRDefault="003B3EA2" w:rsidP="004637CE">
      <w:pPr>
        <w:tabs>
          <w:tab w:val="left" w:pos="720"/>
        </w:tabs>
        <w:spacing w:after="0" w:line="240" w:lineRule="auto"/>
        <w:contextualSpacing/>
        <w:jc w:val="center"/>
        <w:rPr>
          <w:rFonts w:ascii="Times New Roman" w:hAnsi="Times New Roman"/>
        </w:rPr>
      </w:pPr>
    </w:p>
    <w:p w:rsidR="00521876" w:rsidRDefault="00521876" w:rsidP="004637CE">
      <w:pPr>
        <w:tabs>
          <w:tab w:val="left" w:pos="720"/>
        </w:tabs>
        <w:spacing w:after="0" w:line="240" w:lineRule="auto"/>
        <w:contextualSpacing/>
        <w:jc w:val="center"/>
        <w:rPr>
          <w:rFonts w:ascii="Times New Roman" w:hAnsi="Times New Roman"/>
        </w:rPr>
      </w:pPr>
    </w:p>
    <w:p w:rsidR="00521876" w:rsidRDefault="00521876" w:rsidP="00521876">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и плановый период 2021 и 2022 годов.</w:t>
      </w:r>
    </w:p>
    <w:p w:rsidR="00521876" w:rsidRP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в сумме </w:t>
      </w:r>
      <w:r>
        <w:rPr>
          <w:rFonts w:ascii="Times New Roman" w:hAnsi="Times New Roman"/>
        </w:rPr>
        <w:t>1 859,40</w:t>
      </w:r>
      <w:r w:rsidR="00851EAD">
        <w:rPr>
          <w:rFonts w:ascii="Times New Roman" w:hAnsi="Times New Roman"/>
        </w:rPr>
        <w:t xml:space="preserve"> тыс. рублей</w:t>
      </w:r>
      <w:r w:rsidRPr="00521876">
        <w:rPr>
          <w:rFonts w:ascii="Times New Roman" w:hAnsi="Times New Roman"/>
        </w:rPr>
        <w:t xml:space="preserve"> (приложение № </w:t>
      </w:r>
      <w:r>
        <w:rPr>
          <w:rFonts w:ascii="Times New Roman" w:hAnsi="Times New Roman"/>
        </w:rPr>
        <w:t>10</w:t>
      </w:r>
      <w:r w:rsidRPr="00521876">
        <w:rPr>
          <w:rFonts w:ascii="Times New Roman" w:hAnsi="Times New Roman"/>
        </w:rPr>
        <w:t xml:space="preserve"> таблица 3 к проекту решения). </w:t>
      </w:r>
    </w:p>
    <w:p w:rsid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На  плановый период 2021 и 2022 годов в сумме </w:t>
      </w:r>
      <w:r>
        <w:rPr>
          <w:rFonts w:ascii="Times New Roman" w:hAnsi="Times New Roman"/>
        </w:rPr>
        <w:t>1 886,9</w:t>
      </w:r>
      <w:r w:rsidRPr="00521876">
        <w:rPr>
          <w:rFonts w:ascii="Times New Roman" w:hAnsi="Times New Roman"/>
        </w:rPr>
        <w:t xml:space="preserve"> тыс. рублей и </w:t>
      </w:r>
      <w:r>
        <w:rPr>
          <w:rFonts w:ascii="Times New Roman" w:hAnsi="Times New Roman"/>
        </w:rPr>
        <w:t xml:space="preserve"> 1981,50</w:t>
      </w:r>
      <w:r w:rsidRPr="00521876">
        <w:rPr>
          <w:rFonts w:ascii="Times New Roman" w:hAnsi="Times New Roman"/>
        </w:rPr>
        <w:t xml:space="preserve"> тыс. рублей соответственно (приложение №</w:t>
      </w:r>
      <w:r>
        <w:rPr>
          <w:rFonts w:ascii="Times New Roman" w:hAnsi="Times New Roman"/>
        </w:rPr>
        <w:t xml:space="preserve"> 10</w:t>
      </w:r>
      <w:r w:rsidRPr="00521876">
        <w:rPr>
          <w:rFonts w:ascii="Times New Roman" w:hAnsi="Times New Roman"/>
        </w:rPr>
        <w:t xml:space="preserve"> таблица 4 к проекту решения).</w:t>
      </w:r>
    </w:p>
    <w:p w:rsidR="00521876" w:rsidRDefault="00521876" w:rsidP="004637CE">
      <w:pPr>
        <w:tabs>
          <w:tab w:val="left" w:pos="720"/>
        </w:tabs>
        <w:spacing w:after="0" w:line="240" w:lineRule="auto"/>
        <w:contextualSpacing/>
        <w:jc w:val="center"/>
        <w:rPr>
          <w:rFonts w:ascii="Times New Roman" w:hAnsi="Times New Roman"/>
          <w:color w:val="C00000"/>
        </w:rPr>
      </w:pPr>
    </w:p>
    <w:p w:rsidR="005D6374" w:rsidRDefault="005D6374" w:rsidP="005D6374">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и плановый период 2021 и 2022 годов.</w:t>
      </w:r>
    </w:p>
    <w:p w:rsidR="005D6374" w:rsidRDefault="005D6374" w:rsidP="005D6374">
      <w:pPr>
        <w:pStyle w:val="af2"/>
        <w:tabs>
          <w:tab w:val="left" w:pos="0"/>
        </w:tabs>
        <w:spacing w:after="0" w:line="240" w:lineRule="auto"/>
        <w:ind w:left="0" w:firstLine="709"/>
        <w:jc w:val="both"/>
        <w:rPr>
          <w:rFonts w:ascii="Times New Roman" w:hAnsi="Times New Roman"/>
        </w:rPr>
      </w:pP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в сумме </w:t>
      </w:r>
      <w:r>
        <w:rPr>
          <w:rFonts w:ascii="Times New Roman" w:hAnsi="Times New Roman"/>
        </w:rPr>
        <w:t>1 467,03</w:t>
      </w:r>
      <w:r w:rsidRPr="005D6374">
        <w:rPr>
          <w:rFonts w:ascii="Times New Roman" w:hAnsi="Times New Roman"/>
        </w:rPr>
        <w:t xml:space="preserve"> (приложение № 10 таблица </w:t>
      </w:r>
      <w:r>
        <w:rPr>
          <w:rFonts w:ascii="Times New Roman" w:hAnsi="Times New Roman"/>
        </w:rPr>
        <w:t>4</w:t>
      </w:r>
      <w:r w:rsidRPr="005D6374">
        <w:rPr>
          <w:rFonts w:ascii="Times New Roman" w:hAnsi="Times New Roman"/>
        </w:rPr>
        <w:t xml:space="preserve"> к проекту решения). </w:t>
      </w: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На  плановый период 2021 и 2022 годов в сумме </w:t>
      </w:r>
      <w:r w:rsidR="003C5B35">
        <w:rPr>
          <w:rFonts w:ascii="Times New Roman" w:hAnsi="Times New Roman"/>
        </w:rPr>
        <w:t xml:space="preserve">по </w:t>
      </w:r>
      <w:r>
        <w:rPr>
          <w:rFonts w:ascii="Times New Roman" w:hAnsi="Times New Roman"/>
        </w:rPr>
        <w:t>1 481,28</w:t>
      </w:r>
      <w:r w:rsidRPr="005D6374">
        <w:rPr>
          <w:rFonts w:ascii="Times New Roman" w:hAnsi="Times New Roman"/>
        </w:rPr>
        <w:t xml:space="preserve"> тыс. рублей (приложение № 10 таблица 4 к проекту решения).</w:t>
      </w:r>
    </w:p>
    <w:p w:rsidR="005D6374" w:rsidRPr="00064398" w:rsidRDefault="005D6374" w:rsidP="004637CE">
      <w:pPr>
        <w:tabs>
          <w:tab w:val="left" w:pos="720"/>
        </w:tabs>
        <w:spacing w:after="0" w:line="240" w:lineRule="auto"/>
        <w:contextualSpacing/>
        <w:jc w:val="center"/>
        <w:rPr>
          <w:rFonts w:ascii="Times New Roman" w:hAnsi="Times New Roman"/>
          <w:color w:val="C00000"/>
        </w:rPr>
      </w:pPr>
    </w:p>
    <w:p w:rsidR="003C5B35" w:rsidRDefault="0010240D" w:rsidP="003C5B35">
      <w:pPr>
        <w:pStyle w:val="aff"/>
        <w:spacing w:before="0" w:after="0"/>
        <w:ind w:firstLine="425"/>
        <w:contextualSpacing/>
        <w:jc w:val="center"/>
        <w:rPr>
          <w:b/>
        </w:rPr>
      </w:pPr>
      <w:bookmarkStart w:id="0" w:name="_1559458459"/>
      <w:bookmarkEnd w:id="0"/>
      <w:r>
        <w:rPr>
          <w:b/>
        </w:rPr>
        <w:t>7</w:t>
      </w:r>
      <w:r w:rsidR="003C5B35">
        <w:rPr>
          <w:b/>
        </w:rPr>
        <w:t xml:space="preserve">. </w:t>
      </w:r>
      <w:proofErr w:type="gramStart"/>
      <w:r w:rsidR="003C5B35">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3C5B35">
        <w:rPr>
          <w:b/>
        </w:rPr>
        <w:t xml:space="preserve"> </w:t>
      </w:r>
      <w:proofErr w:type="gramStart"/>
      <w:r w:rsidR="003C5B35">
        <w:rPr>
          <w:b/>
        </w:rPr>
        <w:t>контроля за</w:t>
      </w:r>
      <w:proofErr w:type="gramEnd"/>
      <w:r w:rsidR="003C5B35">
        <w:rPr>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w:t>
      </w:r>
    </w:p>
    <w:p w:rsidR="003C5B35" w:rsidRDefault="003C5B35" w:rsidP="003C5B35">
      <w:pPr>
        <w:pStyle w:val="aff"/>
        <w:spacing w:before="0" w:after="0"/>
        <w:ind w:firstLine="425"/>
        <w:contextualSpacing/>
        <w:jc w:val="center"/>
        <w:rPr>
          <w:b/>
        </w:rPr>
      </w:pPr>
    </w:p>
    <w:p w:rsidR="00AB2CF9" w:rsidRDefault="00866E69" w:rsidP="00AB2CF9">
      <w:pPr>
        <w:pStyle w:val="aff"/>
        <w:spacing w:before="0" w:after="0"/>
        <w:ind w:firstLine="709"/>
        <w:contextualSpacing/>
        <w:jc w:val="both"/>
      </w:pPr>
      <w:proofErr w:type="gramStart"/>
      <w:r>
        <w:t>П</w:t>
      </w:r>
      <w:r w:rsidR="00AB2CF9" w:rsidRPr="00907E9F">
        <w:t xml:space="preserve">роектом решения предусматривается </w:t>
      </w:r>
      <w:r w:rsidR="00E01AE6">
        <w:t>р</w:t>
      </w:r>
      <w:r w:rsidR="003C5B35" w:rsidRPr="003C5B35">
        <w:t>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w:t>
      </w:r>
      <w:proofErr w:type="gramEnd"/>
      <w:r w:rsidR="003C5B35" w:rsidRPr="003C5B35">
        <w:t xml:space="preserve"> </w:t>
      </w:r>
      <w:proofErr w:type="gramStart"/>
      <w:r w:rsidR="003C5B35" w:rsidRPr="003C5B35">
        <w:t xml:space="preserve">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w:t>
      </w:r>
      <w:r w:rsidR="003C5B35" w:rsidRPr="003C5B35">
        <w:lastRenderedPageBreak/>
        <w:t>автомобильных дорог и осуществления дорожной деятельности в соответствии с законодательством Российской Федерации на 20</w:t>
      </w:r>
      <w:r w:rsidR="003C5B35">
        <w:t>20</w:t>
      </w:r>
      <w:r w:rsidR="003C5B35" w:rsidRPr="003C5B35">
        <w:t xml:space="preserve"> год</w:t>
      </w:r>
      <w:r w:rsidR="004637CE">
        <w:t xml:space="preserve"> в сумме </w:t>
      </w:r>
      <w:r w:rsidR="003C5B35">
        <w:t>101 770,84</w:t>
      </w:r>
      <w:r w:rsidR="004637CE">
        <w:t xml:space="preserve"> </w:t>
      </w:r>
      <w:r w:rsidR="00AB2CF9" w:rsidRPr="005E4B3D">
        <w:t xml:space="preserve">(приложение № </w:t>
      </w:r>
      <w:r w:rsidR="008762B7">
        <w:t>10</w:t>
      </w:r>
      <w:r w:rsidR="00DA6BD3" w:rsidRPr="005E4B3D">
        <w:t xml:space="preserve"> таблица </w:t>
      </w:r>
      <w:r w:rsidR="008762B7">
        <w:t>5</w:t>
      </w:r>
      <w:r w:rsidR="00AB2CF9" w:rsidRPr="005E4B3D">
        <w:t xml:space="preserve"> к проекту решения). </w:t>
      </w:r>
      <w:proofErr w:type="gramEnd"/>
    </w:p>
    <w:p w:rsidR="003C5B35" w:rsidRPr="005E4B3D" w:rsidRDefault="003C5B35" w:rsidP="00AB2CF9">
      <w:pPr>
        <w:pStyle w:val="aff"/>
        <w:spacing w:before="0" w:after="0"/>
        <w:ind w:firstLine="709"/>
        <w:contextualSpacing/>
        <w:jc w:val="both"/>
      </w:pPr>
    </w:p>
    <w:p w:rsidR="00ED5688" w:rsidRDefault="0010240D" w:rsidP="003C5B35">
      <w:pPr>
        <w:pStyle w:val="aff"/>
        <w:spacing w:before="0" w:after="0"/>
        <w:ind w:firstLine="567"/>
        <w:contextualSpacing/>
        <w:jc w:val="center"/>
        <w:rPr>
          <w:b/>
        </w:rPr>
      </w:pPr>
      <w:r>
        <w:rPr>
          <w:b/>
        </w:rPr>
        <w:t>8</w:t>
      </w:r>
      <w:r w:rsidR="003C5B35">
        <w:rPr>
          <w:b/>
        </w:rPr>
        <w:t xml:space="preserve">. </w:t>
      </w:r>
      <w:r w:rsidR="00ED5688">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xml:space="preserve">, газо- и водоснабжения населения, водоотведения, снабжения населения топливом </w:t>
      </w:r>
      <w:r w:rsidR="003C5B35">
        <w:rPr>
          <w:b/>
        </w:rPr>
        <w:t>в пределах полномочий, установленных законодательством Российской Федерации на 2020 год.</w:t>
      </w:r>
    </w:p>
    <w:p w:rsidR="00ED5688" w:rsidRDefault="00ED5688" w:rsidP="003C5B35">
      <w:pPr>
        <w:pStyle w:val="aff"/>
        <w:spacing w:before="0" w:after="0"/>
        <w:ind w:firstLine="567"/>
        <w:contextualSpacing/>
        <w:jc w:val="center"/>
        <w:rPr>
          <w:b/>
        </w:rPr>
      </w:pPr>
    </w:p>
    <w:p w:rsidR="00ED5688"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газо- и водоснабжения населения, водоотведения, снабжения населения топливом сельских поселений на 20</w:t>
      </w:r>
      <w:r w:rsidR="003C5B35">
        <w:t>20</w:t>
      </w:r>
      <w:r w:rsidR="0066342C" w:rsidRPr="0066342C">
        <w:t xml:space="preserve"> </w:t>
      </w:r>
      <w:r w:rsidR="00C83211">
        <w:t xml:space="preserve">в сумме </w:t>
      </w:r>
      <w:r w:rsidR="008762B7">
        <w:t>6 284,38</w:t>
      </w:r>
      <w:r w:rsidR="00C83211">
        <w:t xml:space="preserve"> тыс. рублей </w:t>
      </w:r>
      <w:r w:rsidRPr="0066342C">
        <w:t>(приложение</w:t>
      </w:r>
      <w:r w:rsidRPr="00907E9F">
        <w:t xml:space="preserve"> № </w:t>
      </w:r>
      <w:r w:rsidR="008762B7">
        <w:t>10</w:t>
      </w:r>
      <w:r>
        <w:t xml:space="preserve"> таблица 6</w:t>
      </w:r>
      <w:r w:rsidRPr="00907E9F">
        <w:t xml:space="preserve"> к проекту решения).</w:t>
      </w:r>
      <w:r>
        <w:t xml:space="preserve"> </w:t>
      </w:r>
    </w:p>
    <w:p w:rsidR="009E139F" w:rsidRDefault="00866E69" w:rsidP="00C83211">
      <w:pPr>
        <w:pStyle w:val="aff"/>
        <w:spacing w:before="0" w:after="0"/>
        <w:ind w:firstLine="709"/>
        <w:contextualSpacing/>
        <w:jc w:val="both"/>
        <w:rPr>
          <w:b/>
        </w:rPr>
      </w:pPr>
      <w:r>
        <w:t xml:space="preserve">                        </w:t>
      </w:r>
      <w:r w:rsidR="00ED5688">
        <w:t xml:space="preserve">                               </w:t>
      </w:r>
      <w:r w:rsidR="00987E1C">
        <w:t xml:space="preserve">                  </w:t>
      </w:r>
      <w:r w:rsidR="00ED5688">
        <w:t xml:space="preserve">  </w:t>
      </w:r>
    </w:p>
    <w:p w:rsidR="00155DE3" w:rsidRPr="00907E9F" w:rsidRDefault="0010240D" w:rsidP="008762B7">
      <w:pPr>
        <w:pStyle w:val="aff"/>
        <w:spacing w:before="0" w:after="0"/>
        <w:ind w:firstLine="851"/>
        <w:contextualSpacing/>
        <w:jc w:val="center"/>
        <w:rPr>
          <w:b/>
        </w:rPr>
      </w:pPr>
      <w:r>
        <w:rPr>
          <w:b/>
        </w:rPr>
        <w:t>9</w:t>
      </w:r>
      <w:r w:rsidR="008762B7">
        <w:rPr>
          <w:b/>
        </w:rPr>
        <w:t xml:space="preserve">. </w:t>
      </w:r>
      <w:r w:rsidR="00155DE3" w:rsidRPr="00907E9F">
        <w:rPr>
          <w:b/>
        </w:rPr>
        <w:t>Распределение межбюджетных трансфертов бюджетам</w:t>
      </w:r>
      <w:r w:rsidR="00155DE3">
        <w:rPr>
          <w:b/>
        </w:rPr>
        <w:t xml:space="preserve"> </w:t>
      </w:r>
      <w:r w:rsidR="00155DE3" w:rsidRPr="00907E9F">
        <w:rPr>
          <w:b/>
        </w:rPr>
        <w:t xml:space="preserve">сельских поселений </w:t>
      </w:r>
      <w:proofErr w:type="gramStart"/>
      <w:r w:rsidR="00155DE3"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sidR="00155DE3">
        <w:rPr>
          <w:b/>
        </w:rPr>
        <w:t xml:space="preserve"> на </w:t>
      </w:r>
      <w:r w:rsidR="008706ED">
        <w:rPr>
          <w:b/>
        </w:rPr>
        <w:t>участие</w:t>
      </w:r>
      <w:proofErr w:type="gramEnd"/>
      <w:r w:rsidR="008706ED">
        <w:rPr>
          <w:b/>
        </w:rPr>
        <w:t xml:space="preserve"> в организации деятельности по </w:t>
      </w:r>
      <w:r w:rsidR="008762B7">
        <w:rPr>
          <w:b/>
        </w:rPr>
        <w:t>накоплению (в том числе раздельному накоплению)</w:t>
      </w:r>
      <w:r w:rsidR="008706ED">
        <w:rPr>
          <w:b/>
        </w:rPr>
        <w:t xml:space="preserve"> и транспортированию твердых коммунальных отходов </w:t>
      </w:r>
      <w:r w:rsidR="00155DE3">
        <w:rPr>
          <w:b/>
        </w:rPr>
        <w:t>на 20</w:t>
      </w:r>
      <w:r w:rsidR="008762B7">
        <w:rPr>
          <w:b/>
        </w:rPr>
        <w:t>20</w:t>
      </w:r>
      <w:r w:rsidR="00155DE3">
        <w:rPr>
          <w:b/>
        </w:rPr>
        <w:t xml:space="preserve"> год</w:t>
      </w:r>
      <w:r w:rsidR="00987E1C">
        <w:rPr>
          <w:b/>
        </w:rPr>
        <w:t>.</w:t>
      </w:r>
    </w:p>
    <w:p w:rsidR="00D11091" w:rsidRDefault="00D11091" w:rsidP="008762B7">
      <w:pPr>
        <w:pStyle w:val="aff"/>
        <w:spacing w:before="0" w:after="0"/>
        <w:ind w:firstLine="851"/>
        <w:contextualSpacing/>
        <w:jc w:val="center"/>
      </w:pPr>
    </w:p>
    <w:p w:rsidR="00987E1C" w:rsidRDefault="008706ED" w:rsidP="00987E1C">
      <w:pPr>
        <w:pStyle w:val="aff"/>
        <w:spacing w:before="0" w:after="0"/>
        <w:ind w:firstLine="709"/>
        <w:contextualSpacing/>
        <w:jc w:val="both"/>
      </w:pPr>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w:t>
      </w:r>
      <w:proofErr w:type="gramStart"/>
      <w:r w:rsidRPr="00B81FAE">
        <w:t xml:space="preserve">на осуществление части полномочий по заключенным соглашениям на </w:t>
      </w:r>
      <w:r w:rsidRPr="008706ED">
        <w:t xml:space="preserve">участие в организации деятельности по </w:t>
      </w:r>
      <w:r w:rsidR="008762B7" w:rsidRPr="008762B7">
        <w:t>накоплению</w:t>
      </w:r>
      <w:proofErr w:type="gramEnd"/>
      <w:r w:rsidR="008762B7" w:rsidRPr="008762B7">
        <w:t xml:space="preserve"> (в том числе раздельному накоплению)</w:t>
      </w:r>
      <w:r w:rsidRPr="008706ED">
        <w:t xml:space="preserve"> и транспортированию твердых коммунальных отходов на 20</w:t>
      </w:r>
      <w:r w:rsidR="008762B7">
        <w:t>20</w:t>
      </w:r>
      <w:r w:rsidRPr="008706ED">
        <w:t xml:space="preserve"> год в</w:t>
      </w:r>
      <w:r>
        <w:t xml:space="preserve"> </w:t>
      </w:r>
      <w:r w:rsidRPr="00907E9F">
        <w:t xml:space="preserve">сумме </w:t>
      </w:r>
      <w:r w:rsidR="007617B7">
        <w:t>882,56</w:t>
      </w:r>
      <w:r>
        <w:t xml:space="preserve"> т</w:t>
      </w:r>
      <w:r w:rsidRPr="00907E9F">
        <w:t xml:space="preserve">ыс. рублей (приложение № </w:t>
      </w:r>
      <w:r w:rsidR="008762B7">
        <w:t>10</w:t>
      </w:r>
      <w:r>
        <w:t xml:space="preserve"> таблица </w:t>
      </w:r>
      <w:r w:rsidR="008762B7">
        <w:t>7</w:t>
      </w:r>
      <w:r w:rsidR="009649B8">
        <w:t xml:space="preserve"> </w:t>
      </w:r>
      <w:r w:rsidRPr="00907E9F">
        <w:t>к проекту решения</w:t>
      </w:r>
      <w:r w:rsidR="0050633A">
        <w:t>)</w:t>
      </w:r>
      <w:r w:rsidR="007617B7">
        <w:t>.</w:t>
      </w:r>
      <w:r w:rsidR="0050633A">
        <w:t xml:space="preserve"> </w:t>
      </w:r>
    </w:p>
    <w:p w:rsidR="007617B7" w:rsidRDefault="007617B7" w:rsidP="00987E1C">
      <w:pPr>
        <w:pStyle w:val="aff"/>
        <w:spacing w:before="0" w:after="0"/>
        <w:ind w:firstLine="709"/>
        <w:contextualSpacing/>
        <w:jc w:val="both"/>
      </w:pPr>
      <w:r>
        <w:t xml:space="preserve"> </w:t>
      </w:r>
    </w:p>
    <w:p w:rsidR="007617B7" w:rsidRPr="008762B7" w:rsidRDefault="008762B7" w:rsidP="008762B7">
      <w:pPr>
        <w:pStyle w:val="aff"/>
        <w:spacing w:before="0" w:after="0"/>
        <w:ind w:firstLine="426"/>
        <w:contextualSpacing/>
        <w:jc w:val="center"/>
        <w:rPr>
          <w:b/>
        </w:rPr>
      </w:pPr>
      <w:proofErr w:type="gramStart"/>
      <w:r w:rsidRPr="008762B7">
        <w:rPr>
          <w:b/>
        </w:rPr>
        <w:t>1</w:t>
      </w:r>
      <w:r w:rsidR="0010240D">
        <w:rPr>
          <w:b/>
        </w:rPr>
        <w:t>0</w:t>
      </w:r>
      <w:r w:rsidRPr="008762B7">
        <w:rPr>
          <w:b/>
        </w:rPr>
        <w:t>.</w:t>
      </w:r>
      <w:r w:rsidR="007617B7" w:rsidRPr="008762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sidRPr="008762B7">
        <w:rPr>
          <w:b/>
        </w:rPr>
        <w:t xml:space="preserve">ного </w:t>
      </w:r>
      <w:r>
        <w:rPr>
          <w:b/>
        </w:rPr>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Pr>
          <w:b/>
        </w:rPr>
        <w:t xml:space="preserve"> с жилищным законодательством </w:t>
      </w:r>
      <w:r w:rsidR="00CD1A4B" w:rsidRPr="008762B7">
        <w:rPr>
          <w:b/>
        </w:rPr>
        <w:t xml:space="preserve"> на 20</w:t>
      </w:r>
      <w:r>
        <w:rPr>
          <w:b/>
        </w:rPr>
        <w:t>20</w:t>
      </w:r>
      <w:r w:rsidR="00CD1A4B" w:rsidRPr="008762B7">
        <w:rPr>
          <w:b/>
        </w:rPr>
        <w:t xml:space="preserve"> год.</w:t>
      </w:r>
    </w:p>
    <w:p w:rsidR="00CD1A4B" w:rsidRPr="00907E9F" w:rsidRDefault="00CD1A4B" w:rsidP="00CD1A4B">
      <w:pPr>
        <w:pStyle w:val="aff"/>
        <w:spacing w:before="0" w:after="0"/>
        <w:ind w:left="426"/>
        <w:contextualSpacing/>
        <w:rPr>
          <w:b/>
        </w:rPr>
      </w:pPr>
    </w:p>
    <w:p w:rsidR="007617B7" w:rsidRDefault="007617B7" w:rsidP="007617B7">
      <w:pPr>
        <w:pStyle w:val="aff"/>
        <w:tabs>
          <w:tab w:val="left" w:pos="709"/>
        </w:tabs>
        <w:spacing w:before="0" w:after="0"/>
        <w:ind w:firstLine="709"/>
        <w:contextualSpacing/>
        <w:jc w:val="both"/>
      </w:pPr>
      <w:r>
        <w:t xml:space="preserve">   </w:t>
      </w: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w:t>
      </w:r>
      <w:r w:rsidR="006727EB" w:rsidRPr="006727EB">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2020</w:t>
      </w:r>
      <w:proofErr w:type="gramEnd"/>
      <w:r w:rsidR="006727EB" w:rsidRPr="006727EB">
        <w:t xml:space="preserve"> год</w:t>
      </w:r>
      <w:r w:rsidRPr="008706ED">
        <w:t xml:space="preserve"> в</w:t>
      </w:r>
      <w:r>
        <w:t xml:space="preserve"> </w:t>
      </w:r>
      <w:r w:rsidRPr="00907E9F">
        <w:t xml:space="preserve">сумме </w:t>
      </w:r>
      <w:r w:rsidR="006727EB">
        <w:t>558,74</w:t>
      </w:r>
      <w:r>
        <w:t xml:space="preserve"> т</w:t>
      </w:r>
      <w:r w:rsidRPr="00907E9F">
        <w:t xml:space="preserve">ыс. рублей (приложение № </w:t>
      </w:r>
      <w:r w:rsidR="006727EB">
        <w:t>10</w:t>
      </w:r>
      <w:r>
        <w:t xml:space="preserve"> таблица </w:t>
      </w:r>
      <w:r w:rsidR="006727EB">
        <w:t>8</w:t>
      </w:r>
      <w:r w:rsidRPr="00907E9F">
        <w:t xml:space="preserve"> к проекту решения</w:t>
      </w:r>
      <w:r>
        <w:t xml:space="preserve">). </w:t>
      </w:r>
    </w:p>
    <w:p w:rsidR="009649B8" w:rsidRDefault="009649B8" w:rsidP="007617B7">
      <w:pPr>
        <w:pStyle w:val="aff"/>
        <w:tabs>
          <w:tab w:val="left" w:pos="709"/>
        </w:tabs>
        <w:spacing w:before="0" w:after="0"/>
        <w:ind w:firstLine="709"/>
        <w:contextualSpacing/>
        <w:jc w:val="both"/>
      </w:pPr>
    </w:p>
    <w:p w:rsidR="003E5426" w:rsidRDefault="003E5426" w:rsidP="003E5426">
      <w:pPr>
        <w:pStyle w:val="aff"/>
        <w:spacing w:before="0" w:after="0"/>
        <w:ind w:firstLine="709"/>
        <w:contextualSpacing/>
        <w:jc w:val="center"/>
        <w:rPr>
          <w:b/>
        </w:rPr>
      </w:pPr>
      <w:r>
        <w:rPr>
          <w:b/>
        </w:rPr>
        <w:t>11.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2020 год.</w:t>
      </w:r>
    </w:p>
    <w:p w:rsidR="009649B8" w:rsidRDefault="009649B8" w:rsidP="007617B7">
      <w:pPr>
        <w:pStyle w:val="aff"/>
        <w:tabs>
          <w:tab w:val="left" w:pos="709"/>
        </w:tabs>
        <w:spacing w:before="0" w:after="0"/>
        <w:ind w:firstLine="709"/>
        <w:contextualSpacing/>
        <w:jc w:val="both"/>
      </w:pPr>
    </w:p>
    <w:p w:rsidR="003E5426" w:rsidRDefault="003E5426" w:rsidP="007617B7">
      <w:pPr>
        <w:pStyle w:val="aff"/>
        <w:tabs>
          <w:tab w:val="left" w:pos="709"/>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 xml:space="preserve">обеспечение первичных мер пожарной безопасности в </w:t>
      </w:r>
      <w:r w:rsidRPr="007E4E99">
        <w:lastRenderedPageBreak/>
        <w:t>границах населенных пунктов поселения на 20</w:t>
      </w:r>
      <w:r>
        <w:t>20</w:t>
      </w:r>
      <w:r w:rsidRPr="007E4E99">
        <w:t xml:space="preserve"> год</w:t>
      </w:r>
      <w:r w:rsidRPr="004C28F8">
        <w:t xml:space="preserve"> в сумме </w:t>
      </w:r>
      <w:r>
        <w:t>25,2</w:t>
      </w:r>
      <w:r w:rsidRPr="004C28F8">
        <w:t xml:space="preserve"> тыс. р</w:t>
      </w:r>
      <w:r>
        <w:t>ублей (приложение № 10 таблица 9 к проекту решения).</w:t>
      </w:r>
    </w:p>
    <w:p w:rsidR="003E5426" w:rsidRDefault="003E5426" w:rsidP="007617B7">
      <w:pPr>
        <w:pStyle w:val="aff"/>
        <w:tabs>
          <w:tab w:val="left" w:pos="709"/>
        </w:tabs>
        <w:spacing w:before="0" w:after="0"/>
        <w:ind w:firstLine="709"/>
        <w:contextualSpacing/>
        <w:jc w:val="both"/>
      </w:pPr>
    </w:p>
    <w:p w:rsidR="003E5426" w:rsidRPr="003E5426" w:rsidRDefault="003E5426" w:rsidP="003E5426">
      <w:pPr>
        <w:pStyle w:val="aff"/>
        <w:tabs>
          <w:tab w:val="left" w:pos="709"/>
        </w:tabs>
        <w:spacing w:after="0"/>
        <w:ind w:firstLine="709"/>
        <w:contextualSpacing/>
        <w:jc w:val="center"/>
        <w:rPr>
          <w:b/>
        </w:rPr>
      </w:pPr>
      <w:r>
        <w:rPr>
          <w:b/>
        </w:rPr>
        <w:t xml:space="preserve">12. </w:t>
      </w:r>
      <w:r w:rsidRPr="003E5426">
        <w:rPr>
          <w:b/>
        </w:rPr>
        <w:t>Распределение межбюджетных трансфертов бюджетам сельских поселений на благоустройство дворовых территорий на 20</w:t>
      </w:r>
      <w:r>
        <w:rPr>
          <w:b/>
        </w:rPr>
        <w:t>20</w:t>
      </w:r>
      <w:r w:rsidRPr="003E5426">
        <w:rPr>
          <w:b/>
        </w:rPr>
        <w:t xml:space="preserve"> год.</w:t>
      </w:r>
    </w:p>
    <w:p w:rsidR="003E5426" w:rsidRDefault="003E5426" w:rsidP="003E5426">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на благоустройство дворовых территорий на 2020 год в сумме 1 895,00 тыс. рублей</w:t>
      </w:r>
      <w:r w:rsidR="005172B0">
        <w:t xml:space="preserve"> </w:t>
      </w:r>
      <w:r w:rsidRPr="00907E9F">
        <w:t xml:space="preserve">(приложение № </w:t>
      </w:r>
      <w:r>
        <w:t>10 таблица 10</w:t>
      </w:r>
      <w:r w:rsidRPr="00907E9F">
        <w:t xml:space="preserve"> к проекту решения</w:t>
      </w:r>
      <w:r>
        <w:t xml:space="preserve">). </w:t>
      </w:r>
    </w:p>
    <w:p w:rsidR="003E5426" w:rsidRDefault="003E5426" w:rsidP="003E5426">
      <w:pPr>
        <w:pStyle w:val="aff"/>
        <w:tabs>
          <w:tab w:val="left" w:pos="709"/>
        </w:tabs>
        <w:spacing w:before="0" w:after="0"/>
        <w:ind w:firstLine="709"/>
        <w:contextualSpacing/>
        <w:jc w:val="both"/>
      </w:pPr>
    </w:p>
    <w:p w:rsidR="005172B0" w:rsidRPr="005172B0" w:rsidRDefault="005172B0" w:rsidP="005172B0">
      <w:pPr>
        <w:pStyle w:val="aff"/>
        <w:tabs>
          <w:tab w:val="left" w:pos="709"/>
        </w:tabs>
        <w:spacing w:before="0" w:after="0"/>
        <w:ind w:firstLine="709"/>
        <w:contextualSpacing/>
        <w:jc w:val="center"/>
        <w:rPr>
          <w:b/>
        </w:rPr>
      </w:pPr>
      <w:r w:rsidRPr="005172B0">
        <w:rPr>
          <w:b/>
        </w:rPr>
        <w:t>13.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и на плановый период 2021 год.</w:t>
      </w:r>
    </w:p>
    <w:p w:rsidR="005172B0" w:rsidRDefault="005172B0" w:rsidP="005172B0">
      <w:pPr>
        <w:pStyle w:val="aff"/>
        <w:tabs>
          <w:tab w:val="left" w:pos="709"/>
        </w:tabs>
        <w:spacing w:before="0" w:after="0"/>
        <w:ind w:firstLine="709"/>
        <w:contextualSpacing/>
        <w:jc w:val="both"/>
      </w:pPr>
      <w:r>
        <w:t>Проектом решения предусматривается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в сумме 5 150,0 тыс. рублей и на плановый период 2021 год в сумме 5 369,4 тыс. рублей (приложение № 10 таблица 11 к проекту решения).</w:t>
      </w:r>
    </w:p>
    <w:p w:rsidR="001D1261" w:rsidRDefault="001D1261" w:rsidP="003E5426">
      <w:pPr>
        <w:pStyle w:val="aff"/>
        <w:spacing w:before="0" w:after="0"/>
        <w:contextualSpacing/>
        <w:jc w:val="both"/>
        <w:rPr>
          <w:b/>
        </w:rPr>
      </w:pPr>
    </w:p>
    <w:p w:rsidR="00234493" w:rsidRPr="005172B0" w:rsidRDefault="005172B0" w:rsidP="005172B0">
      <w:pPr>
        <w:spacing w:after="0" w:line="240" w:lineRule="auto"/>
        <w:ind w:left="710"/>
        <w:jc w:val="center"/>
        <w:rPr>
          <w:rFonts w:ascii="Times New Roman" w:hAnsi="Times New Roman"/>
          <w:sz w:val="24"/>
          <w:szCs w:val="24"/>
        </w:rPr>
      </w:pPr>
      <w:r>
        <w:rPr>
          <w:rFonts w:ascii="Times New Roman" w:hAnsi="Times New Roman"/>
          <w:b/>
          <w:sz w:val="24"/>
          <w:szCs w:val="24"/>
        </w:rPr>
        <w:t xml:space="preserve">14. </w:t>
      </w:r>
      <w:r w:rsidR="0010240D" w:rsidRPr="005172B0">
        <w:rPr>
          <w:rFonts w:ascii="Times New Roman" w:hAnsi="Times New Roman"/>
          <w:b/>
          <w:sz w:val="24"/>
          <w:szCs w:val="24"/>
        </w:rPr>
        <w:t>И</w:t>
      </w:r>
      <w:r w:rsidR="00234493" w:rsidRPr="005172B0">
        <w:rPr>
          <w:rFonts w:ascii="Times New Roman" w:hAnsi="Times New Roman"/>
          <w:b/>
          <w:sz w:val="24"/>
          <w:szCs w:val="24"/>
        </w:rPr>
        <w:t>сточники внутреннего финансирования дефицита бюджета</w:t>
      </w:r>
      <w:r w:rsidR="00234493" w:rsidRPr="005172B0">
        <w:rPr>
          <w:rFonts w:ascii="Times New Roman" w:hAnsi="Times New Roman"/>
          <w:sz w:val="24"/>
          <w:szCs w:val="24"/>
        </w:rPr>
        <w:t xml:space="preserve"> </w:t>
      </w:r>
      <w:r w:rsidR="00234493" w:rsidRPr="005172B0">
        <w:rPr>
          <w:rFonts w:ascii="Times New Roman" w:hAnsi="Times New Roman"/>
          <w:b/>
          <w:sz w:val="24"/>
          <w:szCs w:val="24"/>
        </w:rPr>
        <w:t>Агаповского муниципального района на 20</w:t>
      </w:r>
      <w:r w:rsidR="0010240D" w:rsidRPr="005172B0">
        <w:rPr>
          <w:rFonts w:ascii="Times New Roman" w:hAnsi="Times New Roman"/>
          <w:b/>
          <w:sz w:val="24"/>
          <w:szCs w:val="24"/>
        </w:rPr>
        <w:t>20</w:t>
      </w:r>
      <w:r w:rsidR="00234493" w:rsidRPr="005172B0">
        <w:rPr>
          <w:rFonts w:ascii="Times New Roman" w:hAnsi="Times New Roman"/>
          <w:b/>
          <w:sz w:val="24"/>
          <w:szCs w:val="24"/>
        </w:rPr>
        <w:t xml:space="preserve"> год.</w:t>
      </w:r>
    </w:p>
    <w:p w:rsidR="00234493" w:rsidRDefault="00234493" w:rsidP="00E47A85">
      <w:pPr>
        <w:spacing w:after="0" w:line="240" w:lineRule="auto"/>
        <w:ind w:firstLine="540"/>
        <w:contextualSpacing/>
        <w:jc w:val="both"/>
        <w:rPr>
          <w:rStyle w:val="FontStyle26"/>
          <w:sz w:val="24"/>
          <w:szCs w:val="24"/>
        </w:rPr>
      </w:pPr>
      <w:r w:rsidRPr="00E47A85">
        <w:rPr>
          <w:rFonts w:ascii="Times New Roman" w:hAnsi="Times New Roman"/>
          <w:sz w:val="24"/>
          <w:szCs w:val="24"/>
        </w:rPr>
        <w:tab/>
      </w:r>
    </w:p>
    <w:p w:rsidR="00AC2512" w:rsidRDefault="00091B76"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w:t>
      </w:r>
      <w:r w:rsidR="006727EB">
        <w:rPr>
          <w:rFonts w:ascii="Times New Roman" w:hAnsi="Times New Roman"/>
          <w:bCs/>
          <w:sz w:val="24"/>
          <w:szCs w:val="24"/>
          <w:lang w:eastAsia="en-US"/>
        </w:rPr>
        <w:t>20</w:t>
      </w:r>
      <w:r w:rsidRPr="00091B76">
        <w:rPr>
          <w:rFonts w:ascii="Times New Roman" w:hAnsi="Times New Roman"/>
          <w:bCs/>
          <w:sz w:val="24"/>
          <w:szCs w:val="24"/>
          <w:lang w:eastAsia="en-US"/>
        </w:rPr>
        <w:t xml:space="preserve"> год в сумме </w:t>
      </w:r>
      <w:r w:rsidR="002C1113">
        <w:rPr>
          <w:rFonts w:ascii="Times New Roman" w:hAnsi="Times New Roman"/>
          <w:bCs/>
          <w:sz w:val="24"/>
          <w:szCs w:val="24"/>
          <w:lang w:eastAsia="en-US"/>
        </w:rPr>
        <w:t>13 442,09</w:t>
      </w:r>
      <w:r w:rsidR="00666562">
        <w:rPr>
          <w:rFonts w:ascii="Times New Roman" w:eastAsia="Times New Roman" w:hAnsi="Times New Roman"/>
          <w:lang w:eastAsia="ru-RU"/>
        </w:rPr>
        <w:t xml:space="preserve"> </w:t>
      </w:r>
      <w:r w:rsidRPr="00091B76">
        <w:rPr>
          <w:rFonts w:ascii="Times New Roman" w:hAnsi="Times New Roman"/>
          <w:bCs/>
          <w:sz w:val="24"/>
          <w:szCs w:val="24"/>
          <w:lang w:eastAsia="en-US"/>
        </w:rPr>
        <w:t xml:space="preserve">тыс. рублей, или </w:t>
      </w:r>
      <w:r w:rsidR="002C1113">
        <w:rPr>
          <w:rFonts w:ascii="Times New Roman" w:hAnsi="Times New Roman"/>
          <w:bCs/>
          <w:sz w:val="24"/>
          <w:szCs w:val="24"/>
          <w:lang w:eastAsia="en-US"/>
        </w:rPr>
        <w:t>3,62</w:t>
      </w:r>
      <w:r w:rsidR="00CA6CCE">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2C1113">
        <w:rPr>
          <w:rFonts w:ascii="Times New Roman" w:hAnsi="Times New Roman"/>
          <w:sz w:val="24"/>
          <w:szCs w:val="24"/>
          <w:lang w:eastAsia="en-US"/>
        </w:rPr>
        <w:t>9</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Источниками внутреннего финансирования дефицита бюджета Агаповского муниципального района на 20</w:t>
      </w:r>
      <w:r w:rsidR="0010240D">
        <w:rPr>
          <w:rFonts w:ascii="Times New Roman" w:hAnsi="Times New Roman"/>
          <w:sz w:val="24"/>
          <w:szCs w:val="24"/>
        </w:rPr>
        <w:t>20</w:t>
      </w:r>
      <w:r w:rsidRPr="00E47A85">
        <w:rPr>
          <w:rFonts w:ascii="Times New Roman" w:hAnsi="Times New Roman"/>
          <w:sz w:val="24"/>
          <w:szCs w:val="24"/>
        </w:rPr>
        <w:t xml:space="preserve"> год является изменение остатков средств на счетах по учету средств бюджетов в сумме </w:t>
      </w:r>
      <w:r w:rsidR="002C1113">
        <w:rPr>
          <w:rFonts w:ascii="Times New Roman" w:hAnsi="Times New Roman"/>
          <w:sz w:val="24"/>
          <w:szCs w:val="24"/>
        </w:rPr>
        <w:t>13 442,09</w:t>
      </w:r>
      <w:r w:rsidR="00AC2512">
        <w:rPr>
          <w:rFonts w:ascii="Times New Roman" w:hAnsi="Times New Roman"/>
          <w:sz w:val="24"/>
          <w:szCs w:val="24"/>
        </w:rPr>
        <w:t xml:space="preserve"> 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r w:rsidR="00960D4F">
        <w:rPr>
          <w:rFonts w:ascii="Times New Roman" w:hAnsi="Times New Roman"/>
          <w:sz w:val="24"/>
          <w:szCs w:val="24"/>
        </w:rPr>
        <w:t xml:space="preserve"> Остатки денежных средств на счете, принадлежавшему Управлению финансов </w:t>
      </w:r>
      <w:proofErr w:type="spellStart"/>
      <w:r w:rsidR="00960D4F">
        <w:rPr>
          <w:rFonts w:ascii="Times New Roman" w:hAnsi="Times New Roman"/>
          <w:sz w:val="24"/>
          <w:szCs w:val="24"/>
        </w:rPr>
        <w:t>Агаповского</w:t>
      </w:r>
      <w:proofErr w:type="spellEnd"/>
      <w:r w:rsidR="00960D4F">
        <w:rPr>
          <w:rFonts w:ascii="Times New Roman" w:hAnsi="Times New Roman"/>
          <w:sz w:val="24"/>
          <w:szCs w:val="24"/>
        </w:rPr>
        <w:t xml:space="preserve"> муниципального района на 01.01.2020 г. подтверждены выпиской из лицевого счета № 02693023050 за 31.12.2019 г. Управления Федерального казначейства по Челябинской области.</w:t>
      </w:r>
      <w:bookmarkStart w:id="1" w:name="_GoBack"/>
      <w:bookmarkEnd w:id="1"/>
    </w:p>
    <w:p w:rsidR="002E3538" w:rsidRDefault="002E3538" w:rsidP="00E47A85">
      <w:pPr>
        <w:spacing w:after="0" w:line="240" w:lineRule="auto"/>
        <w:ind w:firstLine="686"/>
        <w:contextualSpacing/>
        <w:jc w:val="both"/>
        <w:rPr>
          <w:rFonts w:ascii="Times New Roman" w:hAnsi="Times New Roman"/>
          <w:color w:val="C00000"/>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55634F">
        <w:rPr>
          <w:rStyle w:val="ab"/>
          <w:rFonts w:ascii="Times New Roman" w:hAnsi="Times New Roman" w:cs="Times New Roman"/>
          <w:b w:val="0"/>
        </w:rPr>
        <w:t>р</w:t>
      </w:r>
      <w:r w:rsidRPr="00E47A85">
        <w:rPr>
          <w:rStyle w:val="ab"/>
          <w:rFonts w:ascii="Times New Roman" w:hAnsi="Times New Roman" w:cs="Times New Roman"/>
          <w:b w:val="0"/>
        </w:rPr>
        <w:t>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 xml:space="preserve">на экспертизу проект </w:t>
      </w:r>
      <w:r w:rsidR="0055634F">
        <w:rPr>
          <w:spacing w:val="3"/>
        </w:rPr>
        <w:t>р</w:t>
      </w:r>
      <w:r w:rsidRPr="00E47A85">
        <w:rPr>
          <w:spacing w:val="3"/>
        </w:rPr>
        <w:t xml:space="preserve">ешения, считаем, что данный проект </w:t>
      </w:r>
      <w:r w:rsidR="0055634F">
        <w:rPr>
          <w:spacing w:val="3"/>
        </w:rPr>
        <w:t>р</w:t>
      </w:r>
      <w:r w:rsidRPr="00E47A85">
        <w:rPr>
          <w:spacing w:val="3"/>
        </w:rPr>
        <w:t>ешения может быть ре</w:t>
      </w:r>
      <w:r w:rsidRPr="00E47A85">
        <w:rPr>
          <w:spacing w:val="4"/>
        </w:rPr>
        <w:t>комендован к рассмотрению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AA" w:rsidRDefault="00543AAA">
      <w:pPr>
        <w:spacing w:after="0" w:line="240" w:lineRule="auto"/>
      </w:pPr>
      <w:r>
        <w:separator/>
      </w:r>
    </w:p>
  </w:endnote>
  <w:endnote w:type="continuationSeparator" w:id="0">
    <w:p w:rsidR="00543AAA" w:rsidRDefault="0054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0C" w:rsidRDefault="00D5700C">
    <w:pPr>
      <w:pStyle w:val="af3"/>
      <w:jc w:val="right"/>
    </w:pPr>
    <w:r>
      <w:fldChar w:fldCharType="begin"/>
    </w:r>
    <w:r>
      <w:instrText xml:space="preserve"> PAGE </w:instrText>
    </w:r>
    <w:r>
      <w:fldChar w:fldCharType="separate"/>
    </w:r>
    <w:r w:rsidR="00960D4F">
      <w:rPr>
        <w:noProof/>
      </w:rPr>
      <w:t>3</w:t>
    </w:r>
    <w:r>
      <w:fldChar w:fldCharType="end"/>
    </w:r>
  </w:p>
  <w:p w:rsidR="00D5700C" w:rsidRDefault="00D5700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0C" w:rsidRDefault="00D570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AA" w:rsidRDefault="00543AAA">
      <w:pPr>
        <w:spacing w:after="0" w:line="240" w:lineRule="auto"/>
      </w:pPr>
      <w:r>
        <w:separator/>
      </w:r>
    </w:p>
  </w:footnote>
  <w:footnote w:type="continuationSeparator" w:id="0">
    <w:p w:rsidR="00543AAA" w:rsidRDefault="00543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F1D4DD7E"/>
    <w:lvl w:ilvl="0" w:tplc="8F9CBEC2">
      <w:start w:val="1"/>
      <w:numFmt w:val="decimal"/>
      <w:lvlText w:val="%1."/>
      <w:lvlJc w:val="left"/>
      <w:pPr>
        <w:ind w:left="1070" w:hanging="360"/>
      </w:pPr>
      <w:rPr>
        <w:rFonts w:hint="default"/>
        <w:sz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5E56A37"/>
    <w:multiLevelType w:val="hybridMultilevel"/>
    <w:tmpl w:val="1784A6EC"/>
    <w:lvl w:ilvl="0" w:tplc="8F9CBE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2">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57162AF2"/>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9927FBC"/>
    <w:multiLevelType w:val="hybridMultilevel"/>
    <w:tmpl w:val="F6C6C65A"/>
    <w:lvl w:ilvl="0" w:tplc="0BB44184">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9"/>
  </w:num>
  <w:num w:numId="9">
    <w:abstractNumId w:val="10"/>
  </w:num>
  <w:num w:numId="10">
    <w:abstractNumId w:val="15"/>
  </w:num>
  <w:num w:numId="11">
    <w:abstractNumId w:val="16"/>
  </w:num>
  <w:num w:numId="12">
    <w:abstractNumId w:val="12"/>
  </w:num>
  <w:num w:numId="13">
    <w:abstractNumId w:val="5"/>
  </w:num>
  <w:num w:numId="14">
    <w:abstractNumId w:val="7"/>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B"/>
    <w:rsid w:val="00003A6C"/>
    <w:rsid w:val="00036D5F"/>
    <w:rsid w:val="00045E29"/>
    <w:rsid w:val="000556FD"/>
    <w:rsid w:val="0005649E"/>
    <w:rsid w:val="00064398"/>
    <w:rsid w:val="00065153"/>
    <w:rsid w:val="000814BC"/>
    <w:rsid w:val="00084695"/>
    <w:rsid w:val="00085085"/>
    <w:rsid w:val="00091B76"/>
    <w:rsid w:val="00096D59"/>
    <w:rsid w:val="000B0C46"/>
    <w:rsid w:val="000B690C"/>
    <w:rsid w:val="000C767A"/>
    <w:rsid w:val="000E2B7E"/>
    <w:rsid w:val="000F1EC4"/>
    <w:rsid w:val="000F4CEC"/>
    <w:rsid w:val="0010240D"/>
    <w:rsid w:val="00112355"/>
    <w:rsid w:val="00113A28"/>
    <w:rsid w:val="001215F1"/>
    <w:rsid w:val="00124DB1"/>
    <w:rsid w:val="00135269"/>
    <w:rsid w:val="001427EA"/>
    <w:rsid w:val="00154D7B"/>
    <w:rsid w:val="00155DE3"/>
    <w:rsid w:val="00161834"/>
    <w:rsid w:val="001638DC"/>
    <w:rsid w:val="00167CFC"/>
    <w:rsid w:val="00173FD4"/>
    <w:rsid w:val="00175F41"/>
    <w:rsid w:val="001967BE"/>
    <w:rsid w:val="001A0EDB"/>
    <w:rsid w:val="001C1C41"/>
    <w:rsid w:val="001D1261"/>
    <w:rsid w:val="001D1FC2"/>
    <w:rsid w:val="001E7389"/>
    <w:rsid w:val="001F6D0C"/>
    <w:rsid w:val="0022052C"/>
    <w:rsid w:val="00232E86"/>
    <w:rsid w:val="00234493"/>
    <w:rsid w:val="00234800"/>
    <w:rsid w:val="002348EF"/>
    <w:rsid w:val="00235870"/>
    <w:rsid w:val="00236AFD"/>
    <w:rsid w:val="00257AF5"/>
    <w:rsid w:val="00267502"/>
    <w:rsid w:val="002769D7"/>
    <w:rsid w:val="00276D35"/>
    <w:rsid w:val="002777C4"/>
    <w:rsid w:val="00284187"/>
    <w:rsid w:val="00291D38"/>
    <w:rsid w:val="002A0E61"/>
    <w:rsid w:val="002A2016"/>
    <w:rsid w:val="002A7A81"/>
    <w:rsid w:val="002B2523"/>
    <w:rsid w:val="002B5C6C"/>
    <w:rsid w:val="002C1113"/>
    <w:rsid w:val="002D47BB"/>
    <w:rsid w:val="002E151B"/>
    <w:rsid w:val="002E1AC1"/>
    <w:rsid w:val="002E24C1"/>
    <w:rsid w:val="002E3538"/>
    <w:rsid w:val="003020D8"/>
    <w:rsid w:val="00304AFE"/>
    <w:rsid w:val="0031377F"/>
    <w:rsid w:val="0032063D"/>
    <w:rsid w:val="00321F5F"/>
    <w:rsid w:val="003336D5"/>
    <w:rsid w:val="00337D78"/>
    <w:rsid w:val="00346EA8"/>
    <w:rsid w:val="00351EDF"/>
    <w:rsid w:val="00381BC9"/>
    <w:rsid w:val="003953FD"/>
    <w:rsid w:val="003A06A1"/>
    <w:rsid w:val="003B3EA2"/>
    <w:rsid w:val="003B3EAD"/>
    <w:rsid w:val="003B5B0B"/>
    <w:rsid w:val="003B6F39"/>
    <w:rsid w:val="003C5B35"/>
    <w:rsid w:val="003E0825"/>
    <w:rsid w:val="003E5426"/>
    <w:rsid w:val="004047B3"/>
    <w:rsid w:val="00404E08"/>
    <w:rsid w:val="004139A1"/>
    <w:rsid w:val="0041719C"/>
    <w:rsid w:val="004315EC"/>
    <w:rsid w:val="00447148"/>
    <w:rsid w:val="00447796"/>
    <w:rsid w:val="00455A4F"/>
    <w:rsid w:val="004637CE"/>
    <w:rsid w:val="00467382"/>
    <w:rsid w:val="00467C90"/>
    <w:rsid w:val="00467F60"/>
    <w:rsid w:val="00472473"/>
    <w:rsid w:val="00480364"/>
    <w:rsid w:val="00480A82"/>
    <w:rsid w:val="004828F4"/>
    <w:rsid w:val="00494A32"/>
    <w:rsid w:val="004B01AE"/>
    <w:rsid w:val="004D0FFF"/>
    <w:rsid w:val="004D4940"/>
    <w:rsid w:val="004D65BF"/>
    <w:rsid w:val="004D6F9B"/>
    <w:rsid w:val="004D7028"/>
    <w:rsid w:val="0050633A"/>
    <w:rsid w:val="005172B0"/>
    <w:rsid w:val="00521876"/>
    <w:rsid w:val="005229F4"/>
    <w:rsid w:val="00522A4A"/>
    <w:rsid w:val="0053473B"/>
    <w:rsid w:val="00543AAA"/>
    <w:rsid w:val="00543F8F"/>
    <w:rsid w:val="0055634F"/>
    <w:rsid w:val="0056407E"/>
    <w:rsid w:val="0058231A"/>
    <w:rsid w:val="0058531B"/>
    <w:rsid w:val="005A31BA"/>
    <w:rsid w:val="005C5D9D"/>
    <w:rsid w:val="005D6374"/>
    <w:rsid w:val="005D7361"/>
    <w:rsid w:val="005E4B3D"/>
    <w:rsid w:val="005E7C55"/>
    <w:rsid w:val="006172E5"/>
    <w:rsid w:val="00625046"/>
    <w:rsid w:val="0062523E"/>
    <w:rsid w:val="00633F0F"/>
    <w:rsid w:val="0063592F"/>
    <w:rsid w:val="0063662C"/>
    <w:rsid w:val="006567FA"/>
    <w:rsid w:val="0066342C"/>
    <w:rsid w:val="006638B2"/>
    <w:rsid w:val="00666562"/>
    <w:rsid w:val="006727EB"/>
    <w:rsid w:val="006760C7"/>
    <w:rsid w:val="00681005"/>
    <w:rsid w:val="006879D7"/>
    <w:rsid w:val="00694D05"/>
    <w:rsid w:val="006964AA"/>
    <w:rsid w:val="00696929"/>
    <w:rsid w:val="006A2C26"/>
    <w:rsid w:val="006A2EC2"/>
    <w:rsid w:val="006A410C"/>
    <w:rsid w:val="006A5EF0"/>
    <w:rsid w:val="006B2754"/>
    <w:rsid w:val="006F1F33"/>
    <w:rsid w:val="00706684"/>
    <w:rsid w:val="00714734"/>
    <w:rsid w:val="00722F9F"/>
    <w:rsid w:val="007235E8"/>
    <w:rsid w:val="007328FC"/>
    <w:rsid w:val="007354E1"/>
    <w:rsid w:val="0074056A"/>
    <w:rsid w:val="00751250"/>
    <w:rsid w:val="00757E0D"/>
    <w:rsid w:val="007602CC"/>
    <w:rsid w:val="007617B7"/>
    <w:rsid w:val="007677D1"/>
    <w:rsid w:val="00776A95"/>
    <w:rsid w:val="00776BA5"/>
    <w:rsid w:val="007A6E7D"/>
    <w:rsid w:val="007B39BE"/>
    <w:rsid w:val="007B7B5B"/>
    <w:rsid w:val="007E11ED"/>
    <w:rsid w:val="007F0101"/>
    <w:rsid w:val="007F67D2"/>
    <w:rsid w:val="007F78AB"/>
    <w:rsid w:val="0081122A"/>
    <w:rsid w:val="00816953"/>
    <w:rsid w:val="00820956"/>
    <w:rsid w:val="00830463"/>
    <w:rsid w:val="00831A08"/>
    <w:rsid w:val="00834FE4"/>
    <w:rsid w:val="00842FBC"/>
    <w:rsid w:val="008460AA"/>
    <w:rsid w:val="008503EE"/>
    <w:rsid w:val="00851EAD"/>
    <w:rsid w:val="00866E69"/>
    <w:rsid w:val="008706ED"/>
    <w:rsid w:val="008762B7"/>
    <w:rsid w:val="00881F97"/>
    <w:rsid w:val="008B677C"/>
    <w:rsid w:val="008B7A65"/>
    <w:rsid w:val="008C1E44"/>
    <w:rsid w:val="008D148E"/>
    <w:rsid w:val="008D36DB"/>
    <w:rsid w:val="008E212D"/>
    <w:rsid w:val="008E771B"/>
    <w:rsid w:val="008F5CD1"/>
    <w:rsid w:val="00904EEE"/>
    <w:rsid w:val="00907E9F"/>
    <w:rsid w:val="0091708E"/>
    <w:rsid w:val="009212D0"/>
    <w:rsid w:val="009406AA"/>
    <w:rsid w:val="00943BFA"/>
    <w:rsid w:val="00950120"/>
    <w:rsid w:val="00956B7B"/>
    <w:rsid w:val="00960D4F"/>
    <w:rsid w:val="009649B8"/>
    <w:rsid w:val="00972AE2"/>
    <w:rsid w:val="0097796E"/>
    <w:rsid w:val="00981A50"/>
    <w:rsid w:val="00987E1C"/>
    <w:rsid w:val="009A7FAF"/>
    <w:rsid w:val="009B456E"/>
    <w:rsid w:val="009D22AB"/>
    <w:rsid w:val="009E139F"/>
    <w:rsid w:val="009E62A5"/>
    <w:rsid w:val="009F4033"/>
    <w:rsid w:val="009F5E34"/>
    <w:rsid w:val="00A03213"/>
    <w:rsid w:val="00A149D9"/>
    <w:rsid w:val="00A1554D"/>
    <w:rsid w:val="00A2194F"/>
    <w:rsid w:val="00A35F49"/>
    <w:rsid w:val="00A36CBC"/>
    <w:rsid w:val="00A421B6"/>
    <w:rsid w:val="00A5440D"/>
    <w:rsid w:val="00A62485"/>
    <w:rsid w:val="00A70D71"/>
    <w:rsid w:val="00A80D19"/>
    <w:rsid w:val="00A86F1D"/>
    <w:rsid w:val="00A90749"/>
    <w:rsid w:val="00A91CDA"/>
    <w:rsid w:val="00A95E88"/>
    <w:rsid w:val="00AA17F6"/>
    <w:rsid w:val="00AA2292"/>
    <w:rsid w:val="00AA31EB"/>
    <w:rsid w:val="00AB2243"/>
    <w:rsid w:val="00AB2CF9"/>
    <w:rsid w:val="00AC2512"/>
    <w:rsid w:val="00AD34CB"/>
    <w:rsid w:val="00AD4CF7"/>
    <w:rsid w:val="00AD4F27"/>
    <w:rsid w:val="00AF08DF"/>
    <w:rsid w:val="00B13BD5"/>
    <w:rsid w:val="00B15F6E"/>
    <w:rsid w:val="00B2078D"/>
    <w:rsid w:val="00B219D6"/>
    <w:rsid w:val="00B37516"/>
    <w:rsid w:val="00B405C3"/>
    <w:rsid w:val="00B62884"/>
    <w:rsid w:val="00B81E75"/>
    <w:rsid w:val="00B81FAE"/>
    <w:rsid w:val="00BC66D5"/>
    <w:rsid w:val="00BD685E"/>
    <w:rsid w:val="00BE0357"/>
    <w:rsid w:val="00BF52C1"/>
    <w:rsid w:val="00C04E41"/>
    <w:rsid w:val="00C270E3"/>
    <w:rsid w:val="00C272D0"/>
    <w:rsid w:val="00C44FBC"/>
    <w:rsid w:val="00C62C1B"/>
    <w:rsid w:val="00C70CC2"/>
    <w:rsid w:val="00C746FB"/>
    <w:rsid w:val="00C775B0"/>
    <w:rsid w:val="00C83211"/>
    <w:rsid w:val="00C85634"/>
    <w:rsid w:val="00C90035"/>
    <w:rsid w:val="00C94067"/>
    <w:rsid w:val="00CA13C4"/>
    <w:rsid w:val="00CA6CCE"/>
    <w:rsid w:val="00CD1A4B"/>
    <w:rsid w:val="00D01059"/>
    <w:rsid w:val="00D02C27"/>
    <w:rsid w:val="00D04AA8"/>
    <w:rsid w:val="00D11091"/>
    <w:rsid w:val="00D11344"/>
    <w:rsid w:val="00D1638B"/>
    <w:rsid w:val="00D26AD1"/>
    <w:rsid w:val="00D55DE0"/>
    <w:rsid w:val="00D5700C"/>
    <w:rsid w:val="00D9493A"/>
    <w:rsid w:val="00DA6BD3"/>
    <w:rsid w:val="00DC288F"/>
    <w:rsid w:val="00DC6765"/>
    <w:rsid w:val="00DC778B"/>
    <w:rsid w:val="00DE2A2A"/>
    <w:rsid w:val="00DF208E"/>
    <w:rsid w:val="00DF7CEA"/>
    <w:rsid w:val="00E01AE6"/>
    <w:rsid w:val="00E1208E"/>
    <w:rsid w:val="00E17801"/>
    <w:rsid w:val="00E26EEC"/>
    <w:rsid w:val="00E31E68"/>
    <w:rsid w:val="00E3598F"/>
    <w:rsid w:val="00E43259"/>
    <w:rsid w:val="00E47A85"/>
    <w:rsid w:val="00E512CC"/>
    <w:rsid w:val="00E72506"/>
    <w:rsid w:val="00E81C40"/>
    <w:rsid w:val="00E84D40"/>
    <w:rsid w:val="00E879F3"/>
    <w:rsid w:val="00E924E0"/>
    <w:rsid w:val="00EA0909"/>
    <w:rsid w:val="00EA48BC"/>
    <w:rsid w:val="00EB5A29"/>
    <w:rsid w:val="00ED5688"/>
    <w:rsid w:val="00EE302D"/>
    <w:rsid w:val="00F211C7"/>
    <w:rsid w:val="00F5190F"/>
    <w:rsid w:val="00F56FE4"/>
    <w:rsid w:val="00F63FAF"/>
    <w:rsid w:val="00FA1794"/>
    <w:rsid w:val="00FB104A"/>
    <w:rsid w:val="00FB635B"/>
    <w:rsid w:val="00FC087B"/>
    <w:rsid w:val="00FC508C"/>
    <w:rsid w:val="00FD129D"/>
    <w:rsid w:val="00FD2D98"/>
    <w:rsid w:val="00FE0146"/>
    <w:rsid w:val="00FE3FC7"/>
    <w:rsid w:val="00FF0C3C"/>
    <w:rsid w:val="00FF1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178303203">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0976-3CAE-4521-92B1-95D3BF23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cp:lastModifiedBy>Tihonova</cp:lastModifiedBy>
  <cp:revision>20</cp:revision>
  <cp:lastPrinted>2019-02-14T08:45:00Z</cp:lastPrinted>
  <dcterms:created xsi:type="dcterms:W3CDTF">2019-02-14T05:10:00Z</dcterms:created>
  <dcterms:modified xsi:type="dcterms:W3CDTF">2020-02-18T03:42:00Z</dcterms:modified>
</cp:coreProperties>
</file>