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63" w:rsidRPr="00E74963" w:rsidRDefault="00536160" w:rsidP="00E41F0F">
      <w:pPr>
        <w:spacing w:after="0" w:line="240" w:lineRule="auto"/>
        <w:ind w:left="900" w:right="7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28.9pt;width:59.85pt;height:75.6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591428360" r:id="rId8"/>
        </w:pict>
      </w:r>
    </w:p>
    <w:p w:rsidR="00E74963" w:rsidRPr="00E74963" w:rsidRDefault="00E74963" w:rsidP="00E7496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74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 – СЧЕТНАЯ   ПАЛАТА</w:t>
      </w:r>
    </w:p>
    <w:p w:rsidR="00E74963" w:rsidRPr="00E74963" w:rsidRDefault="00E74963" w:rsidP="00E7496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74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АГАПОВСКОГО МУНИЦИПАЛЬНОГО РАЙОНА</w:t>
      </w:r>
    </w:p>
    <w:p w:rsidR="00E74963" w:rsidRPr="00E74963" w:rsidRDefault="00E74963" w:rsidP="00E74963">
      <w:pPr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74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</w:t>
      </w:r>
    </w:p>
    <w:p w:rsidR="00E74963" w:rsidRDefault="00E74963" w:rsidP="00C959E7">
      <w:pPr>
        <w:spacing w:after="0" w:line="240" w:lineRule="auto"/>
        <w:ind w:left="900" w:right="715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74963">
        <w:rPr>
          <w:rFonts w:ascii="Times New Roman" w:eastAsia="Times New Roman" w:hAnsi="Times New Roman" w:cs="Times New Roman"/>
          <w:lang w:eastAsia="ru-RU"/>
        </w:rPr>
        <w:t xml:space="preserve">457400  с. Агаповка, ул. Пролетарская, 29А, тел: 2-11-37,  2-14-36 </w:t>
      </w:r>
    </w:p>
    <w:p w:rsidR="00C959E7" w:rsidRDefault="00C959E7" w:rsidP="00C959E7">
      <w:pPr>
        <w:spacing w:after="0" w:line="240" w:lineRule="auto"/>
        <w:ind w:left="900" w:right="715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59E7" w:rsidRDefault="00C959E7" w:rsidP="00C959E7">
      <w:pPr>
        <w:spacing w:after="0" w:line="240" w:lineRule="auto"/>
        <w:ind w:left="900" w:right="715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74963" w:rsidRDefault="00C959E7" w:rsidP="00536160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18.06.2018  № </w:t>
      </w:r>
      <w:r w:rsidR="00536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</w:t>
      </w:r>
    </w:p>
    <w:p w:rsidR="00C959E7" w:rsidRDefault="00C959E7" w:rsidP="00C959E7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959E7" w:rsidRDefault="00C959E7" w:rsidP="00C959E7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959E7" w:rsidRPr="00C959E7" w:rsidRDefault="00C959E7" w:rsidP="00C959E7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4963" w:rsidRDefault="00C959E7" w:rsidP="00E7496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Информация</w:t>
      </w:r>
      <w:r w:rsidR="00E749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C54FC" w:rsidRDefault="000C54FC" w:rsidP="00E7496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54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результатах внешней проверки бюджетной отчетности </w:t>
      </w:r>
      <w:r w:rsidR="002937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администраций сельских поселений</w:t>
      </w:r>
      <w:r w:rsidRPr="000C54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E74963" w:rsidRPr="00E74963" w:rsidRDefault="00E74963" w:rsidP="00E7496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E749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Агаповского</w:t>
      </w:r>
      <w:proofErr w:type="spellEnd"/>
      <w:r w:rsidRPr="00E749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муниципального района</w:t>
      </w:r>
      <w:r w:rsidR="000C54FC" w:rsidRPr="000C54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0C54FC" w:rsidRPr="00E749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 201</w:t>
      </w:r>
      <w:r w:rsidR="000C54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0C54FC" w:rsidRPr="00E749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</w:t>
      </w:r>
      <w:r w:rsidRPr="00E749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74963" w:rsidRDefault="00E74963" w:rsidP="00E74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C54FC" w:rsidRDefault="000C54FC" w:rsidP="00E7496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71E" w:rsidRPr="0066271E" w:rsidRDefault="000C54FC" w:rsidP="006627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95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проверки</w:t>
      </w:r>
      <w:r w:rsidRPr="000C54FC">
        <w:rPr>
          <w:rFonts w:ascii="Times New Roman" w:eastAsia="Calibri" w:hAnsi="Times New Roman" w:cs="Times New Roman"/>
          <w:sz w:val="28"/>
          <w:szCs w:val="28"/>
        </w:rPr>
        <w:t xml:space="preserve">: план работы Контрольно-счетной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Агаповского</w:t>
      </w:r>
      <w:proofErr w:type="spellEnd"/>
      <w:r w:rsidRPr="000C54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C54F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627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271E" w:rsidRPr="0066271E">
        <w:rPr>
          <w:rFonts w:ascii="Times New Roman" w:eastAsia="Calibri" w:hAnsi="Times New Roman" w:cs="Times New Roman"/>
          <w:sz w:val="28"/>
          <w:szCs w:val="28"/>
        </w:rPr>
        <w:t>заключенные Соглашений о передаче полномочий контрольно-счетного органа по осуществлению внешнего муниципального финансового контроля Контрольно-</w:t>
      </w:r>
      <w:r w:rsidR="00D25E39">
        <w:rPr>
          <w:rFonts w:ascii="Times New Roman" w:eastAsia="Calibri" w:hAnsi="Times New Roman" w:cs="Times New Roman"/>
          <w:sz w:val="28"/>
          <w:szCs w:val="28"/>
        </w:rPr>
        <w:t>счетной палатой</w:t>
      </w:r>
      <w:r w:rsidR="0066271E" w:rsidRPr="0066271E">
        <w:rPr>
          <w:rFonts w:ascii="Times New Roman" w:eastAsia="Calibri" w:hAnsi="Times New Roman" w:cs="Times New Roman"/>
          <w:sz w:val="28"/>
          <w:szCs w:val="28"/>
        </w:rPr>
        <w:t xml:space="preserve"> была проведена внешняя проверка годовой бюджетной отчетности сельских поселений </w:t>
      </w:r>
      <w:proofErr w:type="spellStart"/>
      <w:r w:rsidR="0066271E" w:rsidRPr="0066271E">
        <w:rPr>
          <w:rFonts w:ascii="Times New Roman" w:eastAsia="Calibri" w:hAnsi="Times New Roman" w:cs="Times New Roman"/>
          <w:sz w:val="28"/>
          <w:szCs w:val="28"/>
        </w:rPr>
        <w:t>Агаповского</w:t>
      </w:r>
      <w:proofErr w:type="spellEnd"/>
      <w:r w:rsidR="0066271E" w:rsidRPr="0066271E">
        <w:rPr>
          <w:rFonts w:ascii="Times New Roman" w:eastAsia="Calibri" w:hAnsi="Times New Roman" w:cs="Times New Roman"/>
          <w:sz w:val="28"/>
          <w:szCs w:val="28"/>
        </w:rPr>
        <w:t xml:space="preserve"> района в порядке, установленном Положениями о </w:t>
      </w:r>
      <w:hyperlink r:id="rId9" w:tooltip="Бюджетный процесс" w:history="1">
        <w:r w:rsidR="0066271E" w:rsidRPr="00785F3C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бюджетном процессе</w:t>
        </w:r>
      </w:hyperlink>
      <w:r w:rsidR="0066271E" w:rsidRPr="00785F3C">
        <w:rPr>
          <w:rFonts w:ascii="Times New Roman" w:eastAsia="Calibri" w:hAnsi="Times New Roman" w:cs="Times New Roman"/>
          <w:sz w:val="28"/>
          <w:szCs w:val="28"/>
        </w:rPr>
        <w:t> </w:t>
      </w:r>
      <w:r w:rsidR="0066271E" w:rsidRPr="0066271E">
        <w:rPr>
          <w:rFonts w:ascii="Times New Roman" w:eastAsia="Calibri" w:hAnsi="Times New Roman" w:cs="Times New Roman"/>
          <w:sz w:val="28"/>
          <w:szCs w:val="28"/>
        </w:rPr>
        <w:t>каждого сельского поселения, и с соблюдением требований Бюджетного кодекса РФ.</w:t>
      </w:r>
    </w:p>
    <w:p w:rsidR="000C54FC" w:rsidRDefault="000C54FC" w:rsidP="00E749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095">
        <w:rPr>
          <w:rFonts w:ascii="Times New Roman" w:eastAsia="Calibri" w:hAnsi="Times New Roman" w:cs="Times New Roman"/>
          <w:b/>
          <w:sz w:val="28"/>
          <w:szCs w:val="28"/>
        </w:rPr>
        <w:t>Цель проверки</w:t>
      </w:r>
      <w:r w:rsidRPr="000C54F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поверка достоверности, полноты и соответствия нормативным требованиям составления и представления бюджетной отчетности </w:t>
      </w:r>
      <w:r w:rsidR="00F82070">
        <w:rPr>
          <w:rFonts w:ascii="Times New Roman" w:eastAsia="Calibri" w:hAnsi="Times New Roman" w:cs="Times New Roman"/>
          <w:sz w:val="28"/>
          <w:szCs w:val="28"/>
        </w:rPr>
        <w:t xml:space="preserve">администраций сельских поселений </w:t>
      </w:r>
      <w:proofErr w:type="spellStart"/>
      <w:r w:rsidR="00F82070">
        <w:rPr>
          <w:rFonts w:ascii="Times New Roman" w:eastAsia="Calibri" w:hAnsi="Times New Roman" w:cs="Times New Roman"/>
          <w:sz w:val="28"/>
          <w:szCs w:val="28"/>
        </w:rPr>
        <w:t>Агаповского</w:t>
      </w:r>
      <w:proofErr w:type="spellEnd"/>
      <w:r w:rsidR="00F820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0C54FC" w:rsidRDefault="000C54FC" w:rsidP="00E749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2017 год</w:t>
      </w:r>
      <w:r w:rsidR="00E33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24" w:rsidRDefault="00E33B24" w:rsidP="00E7496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82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Агаповское</w:t>
      </w:r>
      <w:proofErr w:type="spellEnd"/>
      <w:r w:rsidR="00F8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Буранное сельское поселение</w:t>
      </w:r>
      <w:r w:rsidR="0029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960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Желтинское</w:t>
      </w:r>
      <w:proofErr w:type="spellEnd"/>
      <w:r w:rsidR="0029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Магнитное сельское поселение, </w:t>
      </w:r>
      <w:proofErr w:type="spellStart"/>
      <w:r w:rsidR="00296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Наровчатское</w:t>
      </w:r>
      <w:proofErr w:type="spellEnd"/>
      <w:r w:rsidR="0029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Светлогорское сельское поселение, Первомайское сельское поселение, Приморское сельское поселение, Черниговское сельское поселение, </w:t>
      </w:r>
      <w:proofErr w:type="spellStart"/>
      <w:r w:rsidR="0029609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Янгельское</w:t>
      </w:r>
      <w:proofErr w:type="spellEnd"/>
      <w:r w:rsidR="0029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195" w:rsidRPr="006D6195" w:rsidRDefault="006D6195" w:rsidP="006D61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6195">
        <w:rPr>
          <w:rFonts w:ascii="Times New Roman" w:eastAsia="Calibri" w:hAnsi="Times New Roman" w:cs="Times New Roman"/>
          <w:sz w:val="28"/>
          <w:szCs w:val="28"/>
        </w:rPr>
        <w:t xml:space="preserve">Внешняя проверка годовой отчетности проведена в  соответствии с требованиями Бюджетного кодекса, Инструкцией о порядке составления и представления годовой, квартальной и месячной отчетности об исполнении </w:t>
      </w:r>
      <w:r w:rsidRPr="006D6195">
        <w:rPr>
          <w:rFonts w:ascii="Times New Roman" w:eastAsia="Calibri" w:hAnsi="Times New Roman" w:cs="Times New Roman"/>
          <w:sz w:val="28"/>
          <w:szCs w:val="28"/>
        </w:rPr>
        <w:lastRenderedPageBreak/>
        <w:t>бюджетов бюджетной системы Российской Федерации, утвержденной приказом Министерства финансов Российской Федерации от 28.12.2010</w:t>
      </w:r>
      <w:r w:rsidR="00D25E3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D6195">
        <w:rPr>
          <w:rFonts w:ascii="Times New Roman" w:eastAsia="Calibri" w:hAnsi="Times New Roman" w:cs="Times New Roman"/>
          <w:sz w:val="28"/>
          <w:szCs w:val="28"/>
        </w:rPr>
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</w:t>
      </w:r>
      <w:proofErr w:type="gramEnd"/>
      <w:r w:rsidRPr="006D6195">
        <w:rPr>
          <w:rFonts w:ascii="Times New Roman" w:eastAsia="Calibri" w:hAnsi="Times New Roman" w:cs="Times New Roman"/>
          <w:sz w:val="28"/>
          <w:szCs w:val="28"/>
        </w:rPr>
        <w:t xml:space="preserve"> тексту Инструкция № 191н),  Стандартами внешнего муниципального контроля СФК52 «Проведение экспертно-аналитического мероприятия», утвержденного распоряжением Председателя КСП от 19.02.2018 г. № 17 и  СФК103  «Проведение внешней проверки годовых отчетов об исполнении бюджетов муниципальных образований </w:t>
      </w:r>
      <w:proofErr w:type="spellStart"/>
      <w:r w:rsidRPr="006D6195">
        <w:rPr>
          <w:rFonts w:ascii="Times New Roman" w:eastAsia="Calibri" w:hAnsi="Times New Roman" w:cs="Times New Roman"/>
          <w:sz w:val="28"/>
          <w:szCs w:val="28"/>
        </w:rPr>
        <w:t>Агаповского</w:t>
      </w:r>
      <w:proofErr w:type="spellEnd"/>
      <w:r w:rsidRPr="006D6195">
        <w:rPr>
          <w:rFonts w:ascii="Times New Roman" w:eastAsia="Calibri" w:hAnsi="Times New Roman" w:cs="Times New Roman"/>
          <w:sz w:val="28"/>
          <w:szCs w:val="28"/>
        </w:rPr>
        <w:t xml:space="preserve"> района», утвержденного распоряжением Председателя КСП от 30.12.2014 г. №60. </w:t>
      </w:r>
    </w:p>
    <w:p w:rsidR="00E74963" w:rsidRPr="00E74963" w:rsidRDefault="00E74963" w:rsidP="00E74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749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Для проверки бюджетной отчетности </w:t>
      </w:r>
      <w:r w:rsidR="003D73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администрациями сельских поселений</w:t>
      </w:r>
      <w:r w:rsidRPr="002960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ГАБС), </w:t>
      </w:r>
      <w:r w:rsidRPr="00E749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Контрольно-счетную палату была представлена бюджетная отчетность за 201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 w:rsidRPr="00E749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год.</w:t>
      </w:r>
    </w:p>
    <w:p w:rsidR="00E74963" w:rsidRPr="00E74963" w:rsidRDefault="00E74963" w:rsidP="00E74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749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каждому ГАБС была проведена проверка бюджетной отчетности и выданы </w:t>
      </w:r>
      <w:r w:rsidR="003D73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заключения</w:t>
      </w:r>
      <w:r w:rsidRPr="00E749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указанием выявленных нарушений.</w:t>
      </w:r>
    </w:p>
    <w:p w:rsidR="00E74963" w:rsidRPr="00E74963" w:rsidRDefault="00E74963" w:rsidP="00E74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отчетность, представленная </w:t>
      </w:r>
      <w:r w:rsidR="003D7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 w:rsidRPr="00E7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соответствует</w:t>
      </w:r>
      <w:proofErr w:type="gramEnd"/>
      <w:r w:rsidRPr="00E7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по представлению бюджетной отчетности, указанным в  </w:t>
      </w:r>
      <w:r w:rsidRPr="00E749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Инструкции № 191н: </w:t>
      </w:r>
      <w:r w:rsidRPr="00E74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сброшюрована, пронумерована, с сопроводительным письмом</w:t>
      </w:r>
      <w:r w:rsidR="00296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во всех отчетах присутствует оглавление</w:t>
      </w:r>
      <w:r w:rsidRPr="00E74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963" w:rsidRPr="00E74963" w:rsidRDefault="00E74963" w:rsidP="00E74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  <w:r w:rsidRPr="00E749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Бюджетный учет во всех </w:t>
      </w:r>
      <w:r w:rsidR="003D7382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ГАБС</w:t>
      </w:r>
      <w:r w:rsidRPr="00E749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осуществлялся в соответствии с Приказом Минфина РФ «Об утверждении Инструкции по бюджетному учету»  от 01.12.2010 г. №157н, утвердившего Единый план счетов бухгалтерского учета и Инструкцию по его применению, Приказом Минфина РФ «Об утверждении плана счетов по бюджетному учету и инструкции по его применению»  от 06.12.2010 г. №162н.</w:t>
      </w:r>
      <w:r w:rsidRPr="00E74963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</w:p>
    <w:p w:rsidR="009F371A" w:rsidRDefault="009F371A" w:rsidP="009F371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составил </w:t>
      </w:r>
      <w:r w:rsidR="002A0B81" w:rsidRPr="002A0B81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2A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B81" w:rsidRPr="002A0B81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2A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B81" w:rsidRPr="002A0B81">
        <w:rPr>
          <w:rFonts w:ascii="Times New Roman" w:eastAsia="Times New Roman" w:hAnsi="Times New Roman" w:cs="Times New Roman"/>
          <w:sz w:val="28"/>
          <w:szCs w:val="28"/>
          <w:lang w:eastAsia="ru-RU"/>
        </w:rPr>
        <w:t>317,60</w:t>
      </w:r>
      <w:r w:rsidRPr="00CD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A0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D01" w:rsidRDefault="00C65367" w:rsidP="00FB4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оказания платных услуг по </w:t>
      </w:r>
      <w:r w:rsidR="00A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поселениям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A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776D" w:rsidRPr="00A477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76D" w:rsidRPr="00A4776D">
        <w:rPr>
          <w:rFonts w:ascii="Times New Roman" w:eastAsia="Times New Roman" w:hAnsi="Times New Roman" w:cs="Times New Roman"/>
          <w:sz w:val="28"/>
          <w:szCs w:val="28"/>
          <w:lang w:eastAsia="ru-RU"/>
        </w:rPr>
        <w:t>861</w:t>
      </w:r>
      <w:r w:rsidR="00A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76D" w:rsidRPr="00A4776D">
        <w:rPr>
          <w:rFonts w:ascii="Times New Roman" w:eastAsia="Times New Roman" w:hAnsi="Times New Roman" w:cs="Times New Roman"/>
          <w:sz w:val="28"/>
          <w:szCs w:val="28"/>
          <w:lang w:eastAsia="ru-RU"/>
        </w:rPr>
        <w:t>108,73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A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4776D" w:rsidRDefault="00A4776D" w:rsidP="00FB4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оказания платных услуг – </w:t>
      </w:r>
      <w:r w:rsidRPr="00A477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76D">
        <w:rPr>
          <w:rFonts w:ascii="Times New Roman" w:eastAsia="Times New Roman" w:hAnsi="Times New Roman" w:cs="Times New Roman"/>
          <w:sz w:val="28"/>
          <w:szCs w:val="28"/>
          <w:lang w:eastAsia="ru-RU"/>
        </w:rPr>
        <w:t>487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76D">
        <w:rPr>
          <w:rFonts w:ascii="Times New Roman" w:eastAsia="Times New Roman" w:hAnsi="Times New Roman" w:cs="Times New Roman"/>
          <w:sz w:val="28"/>
          <w:szCs w:val="28"/>
          <w:lang w:eastAsia="ru-RU"/>
        </w:rPr>
        <w:t>853,65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4776D" w:rsidRDefault="00A4776D" w:rsidP="00A477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компенсации затрат государства - </w:t>
      </w:r>
      <w:r w:rsidRPr="00A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373 255,08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4776D" w:rsidRPr="00A4776D" w:rsidRDefault="00A4776D" w:rsidP="00A477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сельских поселений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исполнены с дефицитом в </w:t>
      </w:r>
      <w:r w:rsidR="006E1C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поселениях, с профицитом в </w:t>
      </w:r>
      <w:r w:rsidR="006E1C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поселениях.</w:t>
      </w:r>
    </w:p>
    <w:p w:rsidR="00C959E7" w:rsidRDefault="00C959E7" w:rsidP="00E74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E74963" w:rsidRPr="00E74963" w:rsidRDefault="00E74963" w:rsidP="00E74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E7496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Нарушения, выявленные при проверке бюджетной отчетности за 201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7</w:t>
      </w:r>
      <w:r w:rsidRPr="00E7496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год в </w:t>
      </w:r>
      <w:r w:rsidR="006E1CD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сельских поселениях</w:t>
      </w:r>
      <w:r w:rsidRPr="00E7496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E7496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Агаповского</w:t>
      </w:r>
      <w:proofErr w:type="spellEnd"/>
      <w:r w:rsidRPr="00E7496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муниципального района.</w:t>
      </w:r>
    </w:p>
    <w:p w:rsidR="00E74963" w:rsidRPr="00E74963" w:rsidRDefault="00E74963" w:rsidP="00E74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963" w:rsidRPr="00E74963" w:rsidRDefault="00E74963" w:rsidP="00E74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9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1)</w:t>
      </w:r>
      <w:r w:rsidRPr="00E749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Pr="00E749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Необеспеченная лимитами кредиторская задолженность </w:t>
      </w:r>
      <w:r w:rsidRPr="00E749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составила </w:t>
      </w:r>
      <w:r w:rsidRPr="00E749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общей сумме </w:t>
      </w:r>
      <w:r w:rsidR="004D02EB">
        <w:rPr>
          <w:rFonts w:ascii="Times New Roman" w:eastAsia="Times New Roman" w:hAnsi="Times New Roman" w:cs="Times New Roman"/>
          <w:sz w:val="28"/>
          <w:szCs w:val="24"/>
          <w:lang w:eastAsia="ru-RU"/>
        </w:rPr>
        <w:t>6 021 450,71</w:t>
      </w:r>
      <w:r w:rsidR="00CD4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49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рублей,</w:t>
      </w:r>
      <w:r w:rsidR="009F37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749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том числе: </w:t>
      </w:r>
    </w:p>
    <w:p w:rsidR="00E74963" w:rsidRPr="006E1CDF" w:rsidRDefault="006E1CDF" w:rsidP="00E74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Агаповское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- 1 012 952,76</w:t>
      </w:r>
      <w:r w:rsidR="00CD4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4963" w:rsidRPr="00E74963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r w:rsidR="00CD4DE5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E1CDF" w:rsidRPr="006E1CDF" w:rsidRDefault="006E1CDF" w:rsidP="00E74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Буранное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    11 272,01 рублей;</w:t>
      </w:r>
    </w:p>
    <w:p w:rsidR="006E1CDF" w:rsidRPr="006E1CDF" w:rsidRDefault="006E1CDF" w:rsidP="00E74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Магнитное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–    88 906,11 рублей;</w:t>
      </w:r>
    </w:p>
    <w:p w:rsidR="006E1CDF" w:rsidRPr="006E1CDF" w:rsidRDefault="006E1CDF" w:rsidP="00E74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Наровчатское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–  629 756,92 рублей;</w:t>
      </w:r>
    </w:p>
    <w:p w:rsidR="006E1CDF" w:rsidRPr="006E1CDF" w:rsidRDefault="006E1CDF" w:rsidP="00E74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Первомайское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</w:t>
      </w:r>
      <w:r w:rsidR="004D02EB">
        <w:rPr>
          <w:rFonts w:ascii="Times New Roman" w:eastAsia="Times New Roman" w:hAnsi="Times New Roman" w:cs="Times New Roman"/>
          <w:sz w:val="28"/>
          <w:szCs w:val="24"/>
          <w:lang w:eastAsia="ru-RU"/>
        </w:rPr>
        <w:t>2 077 388,61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6E1CDF" w:rsidRPr="006E1CDF" w:rsidRDefault="006E1CDF" w:rsidP="00E74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-      28 840,00 рублей;</w:t>
      </w:r>
    </w:p>
    <w:p w:rsidR="006E1CDF" w:rsidRPr="00E74963" w:rsidRDefault="006E1CDF" w:rsidP="00E74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Янгельское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- 2 172 334,30 рублей.</w:t>
      </w:r>
    </w:p>
    <w:p w:rsidR="00E731FF" w:rsidRDefault="00E731FF" w:rsidP="00E7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963" w:rsidRPr="00E74963" w:rsidRDefault="00E74963" w:rsidP="00E7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E74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.При анализе форм отчета об исполнении бюджета ф. 0503</w:t>
      </w:r>
      <w:r w:rsidR="00E7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74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27, отчета о финансовых результатах деятельности ф. 0503</w:t>
      </w:r>
      <w:r w:rsidR="00E7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74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21, показателей Главной книги выявлено нарушение п.3 ст. 219 БК РФ: «Получатель бюджетных средств принимает бюджетные обязательства в </w:t>
      </w:r>
      <w:proofErr w:type="gramStart"/>
      <w:r w:rsidRPr="00E74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пределах</w:t>
      </w:r>
      <w:proofErr w:type="gramEnd"/>
      <w:r w:rsidRPr="00E74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доведенных до него лимитов бюджетных обязательств»: </w:t>
      </w:r>
      <w:r w:rsidRPr="00E74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превышение фактических расходов над утвержденными бюджетными назначениями</w:t>
      </w:r>
      <w:r w:rsidRPr="00E7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выявлено и составило в общей сумме по </w:t>
      </w:r>
      <w:r w:rsidR="00E7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поселениям </w:t>
      </w:r>
      <w:r w:rsidR="003D7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772 884,82</w:t>
      </w:r>
      <w:r w:rsidR="003D7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E7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74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числе:</w:t>
      </w:r>
    </w:p>
    <w:p w:rsidR="00E74963" w:rsidRPr="00E74963" w:rsidRDefault="00E731FF" w:rsidP="00E749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Агаповское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E74963" w:rsidRPr="00E749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</w:t>
      </w:r>
      <w:r w:rsidR="00E74963" w:rsidRPr="00E7496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620 281,62 </w:t>
      </w:r>
      <w:r w:rsidR="00E74963" w:rsidRPr="00E7496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E74963" w:rsidRPr="00E749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ей;</w:t>
      </w:r>
      <w:r w:rsidR="00E74963" w:rsidRPr="00E7496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</w:t>
      </w:r>
    </w:p>
    <w:p w:rsidR="00E74963" w:rsidRPr="00E731FF" w:rsidRDefault="00E731FF" w:rsidP="00E749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4963" w:rsidRPr="00E7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109 485,00</w:t>
      </w:r>
      <w:r w:rsidR="00E74963" w:rsidRPr="00E7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1FF" w:rsidRPr="00E731FF" w:rsidRDefault="00E731FF" w:rsidP="00E749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         565,42 рублей;</w:t>
      </w:r>
    </w:p>
    <w:p w:rsidR="00E731FF" w:rsidRPr="00E731FF" w:rsidRDefault="00E731FF" w:rsidP="00E749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Наровчатское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4 746,66 рублей;</w:t>
      </w:r>
    </w:p>
    <w:p w:rsidR="00E731FF" w:rsidRPr="00E731FF" w:rsidRDefault="00E731FF" w:rsidP="00E749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 w:rsidR="004D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267,00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E731FF" w:rsidRPr="00E731FF" w:rsidRDefault="00E731FF" w:rsidP="00E749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    3 293,35 рублей;</w:t>
      </w:r>
    </w:p>
    <w:p w:rsidR="00E731FF" w:rsidRPr="00E731FF" w:rsidRDefault="00E731FF" w:rsidP="00E749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Светлогорское  –  4 435,88 рублей;</w:t>
      </w:r>
    </w:p>
    <w:p w:rsidR="00E731FF" w:rsidRPr="00E74963" w:rsidRDefault="00E731FF" w:rsidP="00E749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29 809,89 рублей.</w:t>
      </w:r>
    </w:p>
    <w:p w:rsidR="00E74963" w:rsidRPr="00E74963" w:rsidRDefault="00E74963" w:rsidP="00E7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74963" w:rsidRPr="00097B88" w:rsidRDefault="00E74963" w:rsidP="00E7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7496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  <w:r w:rsidRPr="00E7496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)</w:t>
      </w:r>
      <w:r w:rsidRPr="00E7496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</w:t>
      </w:r>
      <w:r w:rsidRPr="00E7496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Согласно данным годового отчета </w:t>
      </w:r>
      <w:r w:rsidRPr="00E7496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отвлечение средств в дебиторскую задолженность</w:t>
      </w:r>
      <w:r w:rsidRPr="00E7496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E749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по </w:t>
      </w:r>
      <w:r w:rsidR="000863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поселениям </w:t>
      </w:r>
      <w:r w:rsidRPr="00E749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составило  в общей сумме  </w:t>
      </w:r>
      <w:r w:rsidR="004E625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366 869,57 </w:t>
      </w:r>
      <w:r w:rsidR="005B04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рублей</w:t>
      </w:r>
      <w:r w:rsidRPr="00E749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в том числе</w:t>
      </w:r>
      <w:r w:rsidRPr="00E749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E74963" w:rsidRPr="00E74963" w:rsidRDefault="00086306" w:rsidP="00E749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Агаповское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D02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74963" w:rsidRPr="00E749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</w:t>
      </w:r>
      <w:r w:rsidR="00E74963" w:rsidRPr="00E7496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4D02E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30 537,21</w:t>
      </w:r>
      <w:r w:rsidR="003D753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рублей;</w:t>
      </w:r>
    </w:p>
    <w:p w:rsidR="00E74963" w:rsidRPr="00E74963" w:rsidRDefault="00086306" w:rsidP="00E74963">
      <w:pPr>
        <w:numPr>
          <w:ilvl w:val="0"/>
          <w:numId w:val="3"/>
        </w:numPr>
        <w:shd w:val="clear" w:color="auto" w:fill="FFFFFF"/>
        <w:spacing w:after="0" w:line="317" w:lineRule="exact"/>
        <w:ind w:right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963" w:rsidRPr="00E7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105 683,01</w:t>
      </w:r>
      <w:r w:rsidR="00E74963" w:rsidRPr="00E7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963" w:rsidRPr="00E749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рублей; </w:t>
      </w:r>
    </w:p>
    <w:p w:rsidR="00E74963" w:rsidRPr="00E74963" w:rsidRDefault="00086306" w:rsidP="00E74963">
      <w:pPr>
        <w:numPr>
          <w:ilvl w:val="0"/>
          <w:numId w:val="3"/>
        </w:numPr>
        <w:shd w:val="clear" w:color="auto" w:fill="FFFFFF"/>
        <w:spacing w:after="0" w:line="317" w:lineRule="exact"/>
        <w:ind w:right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963" w:rsidRPr="00E7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86 537,86</w:t>
      </w:r>
      <w:r w:rsidR="00E74963" w:rsidRPr="00E7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  <w:r w:rsidR="00E74963" w:rsidRPr="00E749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74963" w:rsidRPr="00E74963" w:rsidRDefault="00086306" w:rsidP="00E74963">
      <w:pPr>
        <w:numPr>
          <w:ilvl w:val="0"/>
          <w:numId w:val="3"/>
        </w:num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Наровчатское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963" w:rsidRPr="00E7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106 528,04</w:t>
      </w:r>
      <w:r w:rsidR="00E74963" w:rsidRPr="00E7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963" w:rsidRPr="00E74963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  <w:r w:rsidR="00E74963" w:rsidRPr="00E7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538" w:rsidRPr="00086306" w:rsidRDefault="00086306" w:rsidP="00E749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0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14 407,18</w:t>
      </w:r>
      <w:r w:rsidR="003D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:rsidR="00086306" w:rsidRPr="004D02EB" w:rsidRDefault="004D02EB" w:rsidP="00E749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17 866,32 рублей;</w:t>
      </w:r>
    </w:p>
    <w:p w:rsidR="004D02EB" w:rsidRPr="00E74963" w:rsidRDefault="004D02EB" w:rsidP="00E749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       5 309,95 рублей.</w:t>
      </w:r>
    </w:p>
    <w:p w:rsidR="00E74963" w:rsidRDefault="00E74963" w:rsidP="004E625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AC2" w:rsidRDefault="00097B88" w:rsidP="00E63D6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1F3A" w:rsidRPr="00E81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ведения бухгалтерского учета, составления и представления бухгалтерской (финансовой) отчетности</w:t>
      </w:r>
      <w:r w:rsidR="00E81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E63D65" w:rsidRPr="00E63D65" w:rsidRDefault="004E625F" w:rsidP="000F3AC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Отчетность не подтверждена </w:t>
      </w:r>
      <w:r w:rsidR="0029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</w:t>
      </w:r>
      <w:r w:rsidR="002960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="0029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бухгалтерского учета в </w:t>
      </w:r>
      <w:proofErr w:type="spellStart"/>
      <w:r w:rsidR="00296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Наровчатском</w:t>
      </w:r>
      <w:proofErr w:type="spellEnd"/>
      <w:r w:rsidR="0029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сумму 641 957,90 рублей. В процессе проведения проверки данное нарушение было исправлено.</w:t>
      </w:r>
    </w:p>
    <w:p w:rsidR="00F51F19" w:rsidRPr="00F51F19" w:rsidRDefault="00F51F19" w:rsidP="00F51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Отчеты об исполнении бюджетов </w:t>
      </w:r>
      <w:r w:rsidR="00D25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сельских </w:t>
      </w:r>
      <w:r w:rsidRPr="00F51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поселений достоверно отражают результаты исполнения бюджетов сельских поселений района за отчетный период.</w:t>
      </w:r>
    </w:p>
    <w:p w:rsidR="00F51F19" w:rsidRPr="00F51F19" w:rsidRDefault="00F51F19" w:rsidP="00F51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сверке данных форм годовой бюджетной отчетности сельских поселений с данными проектов решений Советов сельских поселений об утверждении отчетов об исполнении отклонений не установлено.</w:t>
      </w:r>
    </w:p>
    <w:p w:rsidR="00F51F19" w:rsidRPr="00F51F19" w:rsidRDefault="00F51F19" w:rsidP="00F51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целом, отчеты об исполнении бюджетов сельских поселений за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51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соответствуют требованиям бюджетного законодательства, Положениям </w:t>
      </w:r>
      <w:r w:rsidRPr="00F51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 бюджетном процессе в сельских поселениях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годовому отчету об исполнении консолидированного бюджета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Агаповского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Pr="00F51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рекомендованы к рассмотрению и утверждению Советами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F51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сельских поселений.</w:t>
      </w:r>
    </w:p>
    <w:p w:rsidR="00F51F19" w:rsidRDefault="00F51F19" w:rsidP="0009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9E7" w:rsidRDefault="00C959E7" w:rsidP="0009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9E7" w:rsidRDefault="00C959E7" w:rsidP="0009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BCD" w:rsidRDefault="00C959E7" w:rsidP="00B23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  <w:r w:rsidR="00B23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23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23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23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Тихонова</w:t>
      </w:r>
    </w:p>
    <w:p w:rsidR="00B23BCD" w:rsidRDefault="00B23BCD" w:rsidP="00B23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23BCD" w:rsidSect="00C959E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AE3"/>
    <w:multiLevelType w:val="hybridMultilevel"/>
    <w:tmpl w:val="0106AD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F725F5"/>
    <w:multiLevelType w:val="hybridMultilevel"/>
    <w:tmpl w:val="E0244F88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146CCA"/>
    <w:multiLevelType w:val="hybridMultilevel"/>
    <w:tmpl w:val="C5D4F6E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6A6A"/>
    <w:multiLevelType w:val="singleLevel"/>
    <w:tmpl w:val="79820058"/>
    <w:lvl w:ilvl="0">
      <w:start w:val="3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46741E68"/>
    <w:multiLevelType w:val="hybridMultilevel"/>
    <w:tmpl w:val="604A59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457B8"/>
    <w:multiLevelType w:val="hybridMultilevel"/>
    <w:tmpl w:val="FF9A6A82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5920ED"/>
    <w:multiLevelType w:val="hybridMultilevel"/>
    <w:tmpl w:val="9CEA2362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63"/>
    <w:rsid w:val="00036586"/>
    <w:rsid w:val="00044219"/>
    <w:rsid w:val="00086306"/>
    <w:rsid w:val="00097B88"/>
    <w:rsid w:val="000C54FC"/>
    <w:rsid w:val="000F3AC2"/>
    <w:rsid w:val="00107D01"/>
    <w:rsid w:val="001906E0"/>
    <w:rsid w:val="001D5890"/>
    <w:rsid w:val="002937E1"/>
    <w:rsid w:val="00296095"/>
    <w:rsid w:val="002A0B81"/>
    <w:rsid w:val="002E2D4E"/>
    <w:rsid w:val="00355D52"/>
    <w:rsid w:val="003D7382"/>
    <w:rsid w:val="003D7538"/>
    <w:rsid w:val="004D02EB"/>
    <w:rsid w:val="004E625F"/>
    <w:rsid w:val="00536160"/>
    <w:rsid w:val="00575F7E"/>
    <w:rsid w:val="00586E3F"/>
    <w:rsid w:val="005B0404"/>
    <w:rsid w:val="0066271E"/>
    <w:rsid w:val="006D6195"/>
    <w:rsid w:val="006E1CDF"/>
    <w:rsid w:val="00785F3C"/>
    <w:rsid w:val="009F371A"/>
    <w:rsid w:val="00A0687A"/>
    <w:rsid w:val="00A4484B"/>
    <w:rsid w:val="00A4776D"/>
    <w:rsid w:val="00B23BCD"/>
    <w:rsid w:val="00C14E8B"/>
    <w:rsid w:val="00C65367"/>
    <w:rsid w:val="00C80BDE"/>
    <w:rsid w:val="00C959E7"/>
    <w:rsid w:val="00CD4DE5"/>
    <w:rsid w:val="00CF758C"/>
    <w:rsid w:val="00D25E39"/>
    <w:rsid w:val="00E00840"/>
    <w:rsid w:val="00E33B24"/>
    <w:rsid w:val="00E41F0F"/>
    <w:rsid w:val="00E63D65"/>
    <w:rsid w:val="00E72CFC"/>
    <w:rsid w:val="00E731FF"/>
    <w:rsid w:val="00E74963"/>
    <w:rsid w:val="00E81F3A"/>
    <w:rsid w:val="00E93C51"/>
    <w:rsid w:val="00EE3154"/>
    <w:rsid w:val="00F11EFE"/>
    <w:rsid w:val="00F224F4"/>
    <w:rsid w:val="00F51F19"/>
    <w:rsid w:val="00F82070"/>
    <w:rsid w:val="00FB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0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0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yudzhetnij_protc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35FA-209F-4AF3-8BFD-B107C366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Tihonova</cp:lastModifiedBy>
  <cp:revision>4</cp:revision>
  <cp:lastPrinted>2018-06-22T05:21:00Z</cp:lastPrinted>
  <dcterms:created xsi:type="dcterms:W3CDTF">2018-06-22T05:29:00Z</dcterms:created>
  <dcterms:modified xsi:type="dcterms:W3CDTF">2018-06-25T05:40:00Z</dcterms:modified>
</cp:coreProperties>
</file>