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62" w:rsidRDefault="00C16E6C" w:rsidP="00254E62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6E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4.9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90166069" r:id="rId6"/>
        </w:pict>
      </w:r>
      <w:r w:rsidR="00254E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4E62" w:rsidRDefault="00254E62" w:rsidP="00254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254E62" w:rsidRDefault="00254E62" w:rsidP="00254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54E62" w:rsidRDefault="00254E62" w:rsidP="00254E6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E62" w:rsidRDefault="00254E62" w:rsidP="00254E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54E62" w:rsidRDefault="00254E62" w:rsidP="00254E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09.04.2015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428</w:t>
      </w:r>
    </w:p>
    <w:p w:rsidR="00254E62" w:rsidRDefault="00254E62" w:rsidP="00254E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E62" w:rsidRDefault="00254E62" w:rsidP="00254E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254E62" w:rsidRPr="002751CE" w:rsidRDefault="00254E62" w:rsidP="00254E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62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proofErr w:type="gramStart"/>
      <w:r w:rsidRPr="00254E6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62">
        <w:rPr>
          <w:rFonts w:ascii="Times New Roman" w:hAnsi="Times New Roman" w:cs="Times New Roman"/>
          <w:sz w:val="28"/>
          <w:szCs w:val="28"/>
        </w:rPr>
        <w:t xml:space="preserve">слушаний по проекту планировки </w:t>
      </w:r>
      <w:proofErr w:type="gramStart"/>
      <w:r w:rsidRPr="00254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62">
        <w:rPr>
          <w:rFonts w:ascii="Times New Roman" w:hAnsi="Times New Roman" w:cs="Times New Roman"/>
          <w:sz w:val="28"/>
          <w:szCs w:val="28"/>
        </w:rPr>
        <w:t>межеванием территории земельного участка</w:t>
      </w: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E62"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руководствуясь Правилами землепользования и застройки </w:t>
      </w:r>
      <w:proofErr w:type="spellStart"/>
      <w:r w:rsidRPr="00254E62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254E6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депутатов </w:t>
      </w:r>
      <w:proofErr w:type="spellStart"/>
      <w:r w:rsidRPr="00254E62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254E62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3F3185">
        <w:rPr>
          <w:rFonts w:ascii="Times New Roman" w:hAnsi="Times New Roman" w:cs="Times New Roman"/>
          <w:sz w:val="28"/>
          <w:szCs w:val="28"/>
        </w:rPr>
        <w:t xml:space="preserve"> </w:t>
      </w:r>
      <w:r w:rsidRPr="00254E62">
        <w:rPr>
          <w:rFonts w:ascii="Times New Roman" w:hAnsi="Times New Roman" w:cs="Times New Roman"/>
          <w:sz w:val="28"/>
          <w:szCs w:val="28"/>
        </w:rPr>
        <w:t>108 от 13 декабря 2012 года, Уставом Агаповского муниципального района</w:t>
      </w: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4E62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</w:t>
      </w:r>
      <w:r w:rsidRPr="00254E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4E62" w:rsidRDefault="00254E62" w:rsidP="00254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4E62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планировки с межеванием земельного участка с кадастровым номером 74:01:1202001:30, расположенного по адресу: Челябинская область, Агаповский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4E62">
        <w:rPr>
          <w:rFonts w:ascii="Times New Roman" w:hAnsi="Times New Roman" w:cs="Times New Roman"/>
          <w:sz w:val="28"/>
          <w:szCs w:val="28"/>
        </w:rPr>
        <w:t>п. Харьковский, 150 метров на юго-восток от д. 31 по ул. Зеленая (далее – Проект) 15 мая 2015</w:t>
      </w:r>
      <w:r w:rsidR="003F3185">
        <w:rPr>
          <w:rFonts w:ascii="Times New Roman" w:hAnsi="Times New Roman" w:cs="Times New Roman"/>
          <w:sz w:val="28"/>
          <w:szCs w:val="28"/>
        </w:rPr>
        <w:t xml:space="preserve"> года в 14 часов 00 мин. Место </w:t>
      </w:r>
      <w:r w:rsidR="00D22FC5">
        <w:rPr>
          <w:rFonts w:ascii="Times New Roman" w:hAnsi="Times New Roman" w:cs="Times New Roman"/>
          <w:sz w:val="28"/>
          <w:szCs w:val="28"/>
        </w:rPr>
        <w:t>проведения публичных слушаний:</w:t>
      </w:r>
      <w:r w:rsidRPr="00254E62">
        <w:rPr>
          <w:rFonts w:ascii="Times New Roman" w:hAnsi="Times New Roman" w:cs="Times New Roman"/>
          <w:sz w:val="28"/>
          <w:szCs w:val="28"/>
        </w:rPr>
        <w:t xml:space="preserve"> здание администрации Агаповского муниципального района, расположенное по адресу: Челябинская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Агаповский район,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4E62">
        <w:rPr>
          <w:rFonts w:ascii="Times New Roman" w:hAnsi="Times New Roman" w:cs="Times New Roman"/>
          <w:sz w:val="28"/>
          <w:szCs w:val="28"/>
        </w:rPr>
        <w:t>Агаповка, ул. Дорожная, 32а.</w:t>
      </w:r>
    </w:p>
    <w:p w:rsidR="00254E62" w:rsidRPr="00254E62" w:rsidRDefault="00254E62" w:rsidP="00254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4E62">
        <w:rPr>
          <w:rFonts w:ascii="Times New Roman" w:hAnsi="Times New Roman" w:cs="Times New Roman"/>
          <w:sz w:val="28"/>
          <w:szCs w:val="28"/>
        </w:rPr>
        <w:t>Комитету по строительству и архитектуре администрации Агаповского муниципального района (Васильева А.А.):</w:t>
      </w:r>
    </w:p>
    <w:p w:rsidR="00254E62" w:rsidRP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4E62">
        <w:rPr>
          <w:sz w:val="28"/>
          <w:szCs w:val="28"/>
        </w:rPr>
        <w:t xml:space="preserve">организовать и провести публичные слушания по проекту с участием граждан, проживающих на территории п. </w:t>
      </w:r>
      <w:proofErr w:type="gramStart"/>
      <w:r w:rsidRPr="00254E62">
        <w:rPr>
          <w:sz w:val="28"/>
          <w:szCs w:val="28"/>
        </w:rPr>
        <w:t>Харьковский</w:t>
      </w:r>
      <w:proofErr w:type="gramEnd"/>
      <w:r w:rsidRPr="00254E62">
        <w:rPr>
          <w:sz w:val="28"/>
          <w:szCs w:val="28"/>
        </w:rPr>
        <w:t>, лиц, законные интересы которых могут быть нарушены в связи с реализацией проекта;</w:t>
      </w:r>
    </w:p>
    <w:p w:rsidR="00254E62" w:rsidRP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4E62">
        <w:rPr>
          <w:sz w:val="28"/>
          <w:szCs w:val="28"/>
        </w:rPr>
        <w:t xml:space="preserve">опубликовать объявление о проведении публичных слушаний по проекту в газете «Звезда» и </w:t>
      </w:r>
      <w:proofErr w:type="gramStart"/>
      <w:r w:rsidRPr="00254E62">
        <w:rPr>
          <w:sz w:val="28"/>
          <w:szCs w:val="28"/>
        </w:rPr>
        <w:t>разместить его</w:t>
      </w:r>
      <w:proofErr w:type="gramEnd"/>
      <w:r w:rsidRPr="00254E62">
        <w:rPr>
          <w:sz w:val="28"/>
          <w:szCs w:val="28"/>
        </w:rPr>
        <w:t xml:space="preserve"> на официальном сайте в информационно-телекоммуникационной сети «Интернет» по адресу:</w:t>
      </w:r>
      <w:r w:rsidR="00AF5735">
        <w:rPr>
          <w:rStyle w:val="apple-converted-space"/>
          <w:sz w:val="28"/>
          <w:szCs w:val="28"/>
        </w:rPr>
        <w:t xml:space="preserve">  </w:t>
      </w:r>
      <w:r w:rsidRPr="00254E62">
        <w:rPr>
          <w:sz w:val="28"/>
          <w:szCs w:val="28"/>
        </w:rPr>
        <w:t>http://www.agapovka.ru/, до 10 апреля  2015 года;</w:t>
      </w:r>
    </w:p>
    <w:p w:rsidR="00254E62" w:rsidRP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4E62">
        <w:rPr>
          <w:sz w:val="28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 по проекту, с 10 апреля 2015 года по адресу: Челябинская область, Агаповский район, с. Агаповка, </w:t>
      </w:r>
      <w:r>
        <w:rPr>
          <w:sz w:val="28"/>
          <w:szCs w:val="28"/>
        </w:rPr>
        <w:t xml:space="preserve">                </w:t>
      </w:r>
      <w:r w:rsidRPr="00254E62">
        <w:rPr>
          <w:sz w:val="28"/>
          <w:szCs w:val="28"/>
        </w:rPr>
        <w:t xml:space="preserve">ул. Дорожная, 32а, 16 </w:t>
      </w:r>
      <w:proofErr w:type="spellStart"/>
      <w:r w:rsidRPr="00254E62">
        <w:rPr>
          <w:sz w:val="28"/>
          <w:szCs w:val="28"/>
        </w:rPr>
        <w:t>каб</w:t>
      </w:r>
      <w:proofErr w:type="spellEnd"/>
      <w:r w:rsidRPr="00254E62">
        <w:rPr>
          <w:sz w:val="28"/>
          <w:szCs w:val="28"/>
        </w:rPr>
        <w:t>.;</w:t>
      </w:r>
    </w:p>
    <w:p w:rsidR="00254E62" w:rsidRP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254E62">
        <w:rPr>
          <w:sz w:val="28"/>
          <w:szCs w:val="28"/>
        </w:rPr>
        <w:t xml:space="preserve">осуществить прием от физических и юридических лиц предложений и рекомендаций по выносимому на публичные слушания проекту до 16.00 12 мая 2015 года по адресу: 457400, Челябинская область, Агаповский район, </w:t>
      </w:r>
      <w:r>
        <w:rPr>
          <w:sz w:val="28"/>
          <w:szCs w:val="28"/>
        </w:rPr>
        <w:t xml:space="preserve">                    </w:t>
      </w:r>
      <w:proofErr w:type="gramStart"/>
      <w:r w:rsidRPr="00254E62">
        <w:rPr>
          <w:sz w:val="28"/>
          <w:szCs w:val="28"/>
        </w:rPr>
        <w:t>с</w:t>
      </w:r>
      <w:proofErr w:type="gramEnd"/>
      <w:r w:rsidRPr="00254E62">
        <w:rPr>
          <w:sz w:val="28"/>
          <w:szCs w:val="28"/>
        </w:rPr>
        <w:t>. Агаповка, ул. Дорожная, 32а</w:t>
      </w:r>
      <w:r>
        <w:rPr>
          <w:sz w:val="28"/>
          <w:szCs w:val="28"/>
        </w:rPr>
        <w:t xml:space="preserve">, </w:t>
      </w:r>
      <w:r w:rsidRPr="00254E6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254E62">
        <w:rPr>
          <w:sz w:val="28"/>
          <w:szCs w:val="28"/>
        </w:rPr>
        <w:t>;</w:t>
      </w:r>
    </w:p>
    <w:p w:rsid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54E62">
        <w:rPr>
          <w:sz w:val="28"/>
          <w:szCs w:val="28"/>
        </w:rPr>
        <w:t xml:space="preserve">опубликовать заключение о результатах публичных слушаний по проектам в газете «Звезда» и </w:t>
      </w:r>
      <w:proofErr w:type="gramStart"/>
      <w:r w:rsidRPr="00254E62">
        <w:rPr>
          <w:sz w:val="28"/>
          <w:szCs w:val="28"/>
        </w:rPr>
        <w:t>разместить его</w:t>
      </w:r>
      <w:proofErr w:type="gramEnd"/>
      <w:r w:rsidRPr="00254E62">
        <w:rPr>
          <w:sz w:val="28"/>
          <w:szCs w:val="28"/>
        </w:rPr>
        <w:t xml:space="preserve"> на официальном сайте в информационно-телекоммуникационной сети «Интернет» по адресу http://www.agapovka.ru/, до 22 мая 2015 года.</w:t>
      </w:r>
    </w:p>
    <w:p w:rsid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54E62">
        <w:rPr>
          <w:sz w:val="28"/>
          <w:szCs w:val="28"/>
        </w:rPr>
        <w:t>Контроль за</w:t>
      </w:r>
      <w:proofErr w:type="gramEnd"/>
      <w:r w:rsidRPr="00254E6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4E62" w:rsidRPr="00254E62" w:rsidRDefault="00254E62" w:rsidP="00254E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4E62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62">
        <w:rPr>
          <w:rFonts w:ascii="Times New Roman" w:hAnsi="Times New Roman" w:cs="Times New Roman"/>
          <w:sz w:val="28"/>
          <w:szCs w:val="28"/>
        </w:rPr>
        <w:t xml:space="preserve">Глава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А.Н. Домбаев</w:t>
      </w: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E6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E62">
        <w:rPr>
          <w:rFonts w:ascii="Times New Roman" w:hAnsi="Times New Roman" w:cs="Times New Roman"/>
          <w:sz w:val="20"/>
          <w:szCs w:val="20"/>
        </w:rPr>
        <w:t>Васильева А.А.</w:t>
      </w:r>
    </w:p>
    <w:p w:rsidR="000C0B12" w:rsidRPr="00254E62" w:rsidRDefault="00254E62" w:rsidP="00254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E62">
        <w:rPr>
          <w:rFonts w:ascii="Times New Roman" w:hAnsi="Times New Roman" w:cs="Times New Roman"/>
          <w:sz w:val="20"/>
          <w:szCs w:val="20"/>
        </w:rPr>
        <w:t>8(35140)2-04-69</w:t>
      </w:r>
    </w:p>
    <w:sectPr w:rsidR="000C0B12" w:rsidRPr="00254E62" w:rsidSect="00254E6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E62"/>
    <w:rsid w:val="00033B26"/>
    <w:rsid w:val="000C0B12"/>
    <w:rsid w:val="001F3FF0"/>
    <w:rsid w:val="00254E62"/>
    <w:rsid w:val="003F3185"/>
    <w:rsid w:val="00781807"/>
    <w:rsid w:val="00AF5735"/>
    <w:rsid w:val="00C16E6C"/>
    <w:rsid w:val="00D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E62"/>
  </w:style>
  <w:style w:type="paragraph" w:styleId="a4">
    <w:name w:val="Balloon Text"/>
    <w:basedOn w:val="a"/>
    <w:link w:val="a5"/>
    <w:uiPriority w:val="99"/>
    <w:semiHidden/>
    <w:unhideWhenUsed/>
    <w:rsid w:val="00D2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6</cp:revision>
  <cp:lastPrinted>2015-04-10T04:14:00Z</cp:lastPrinted>
  <dcterms:created xsi:type="dcterms:W3CDTF">2015-04-10T03:24:00Z</dcterms:created>
  <dcterms:modified xsi:type="dcterms:W3CDTF">2015-04-10T04:15:00Z</dcterms:modified>
</cp:coreProperties>
</file>