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1B" w:rsidRDefault="008F5058" w:rsidP="00A8171B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50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5pt;margin-top:-34.95pt;width:72.25pt;height:92.1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491646377" r:id="rId6"/>
        </w:pict>
      </w:r>
      <w:r w:rsidR="00A817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8171B" w:rsidRDefault="00A8171B" w:rsidP="00A817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АГАПОВСКОГО МУНИЦИПАЛЬНОГО РАЙОНА</w:t>
      </w:r>
    </w:p>
    <w:p w:rsidR="00A8171B" w:rsidRDefault="00A8171B" w:rsidP="00A817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A8171B" w:rsidRDefault="00A8171B" w:rsidP="00A8171B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171B" w:rsidRDefault="00A8171B" w:rsidP="00A817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8171B" w:rsidRDefault="007602D4" w:rsidP="00A817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 27</w:t>
      </w:r>
      <w:r w:rsidR="00A8171B">
        <w:rPr>
          <w:rFonts w:ascii="Times New Roman" w:hAnsi="Times New Roman" w:cs="Times New Roman"/>
          <w:bCs/>
          <w:sz w:val="28"/>
          <w:szCs w:val="28"/>
          <w:u w:val="single"/>
        </w:rPr>
        <w:t>. 04.2015 г.</w:t>
      </w:r>
      <w:r w:rsidR="00A8171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="00A8171B">
        <w:rPr>
          <w:rFonts w:ascii="Times New Roman" w:hAnsi="Times New Roman" w:cs="Times New Roman"/>
          <w:bCs/>
          <w:sz w:val="28"/>
          <w:szCs w:val="28"/>
          <w:u w:val="single"/>
        </w:rPr>
        <w:t>№ 4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81</w:t>
      </w:r>
    </w:p>
    <w:p w:rsidR="00A56E41" w:rsidRDefault="00A8171B" w:rsidP="007602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Агаповк</w:t>
      </w:r>
      <w:r w:rsidR="007602D4">
        <w:rPr>
          <w:rFonts w:ascii="Times New Roman" w:hAnsi="Times New Roman" w:cs="Times New Roman"/>
          <w:bCs/>
          <w:sz w:val="24"/>
          <w:szCs w:val="24"/>
        </w:rPr>
        <w:t>а</w:t>
      </w:r>
    </w:p>
    <w:p w:rsidR="007602D4" w:rsidRDefault="007602D4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D4" w:rsidRPr="007602D4" w:rsidRDefault="007602D4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D4">
        <w:rPr>
          <w:rFonts w:ascii="Times New Roman" w:hAnsi="Times New Roman" w:cs="Times New Roman"/>
          <w:sz w:val="28"/>
          <w:szCs w:val="28"/>
        </w:rPr>
        <w:t xml:space="preserve">О назначении и проведении </w:t>
      </w:r>
      <w:proofErr w:type="gramStart"/>
      <w:r w:rsidRPr="007602D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7602D4" w:rsidRPr="007602D4" w:rsidRDefault="007602D4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D4">
        <w:rPr>
          <w:rFonts w:ascii="Times New Roman" w:hAnsi="Times New Roman" w:cs="Times New Roman"/>
          <w:sz w:val="28"/>
          <w:szCs w:val="28"/>
        </w:rPr>
        <w:t xml:space="preserve">слушаний по предоставлению </w:t>
      </w:r>
    </w:p>
    <w:p w:rsidR="007602D4" w:rsidRPr="007602D4" w:rsidRDefault="007602D4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2D4">
        <w:rPr>
          <w:rFonts w:ascii="Times New Roman" w:hAnsi="Times New Roman" w:cs="Times New Roman"/>
          <w:sz w:val="28"/>
          <w:szCs w:val="28"/>
        </w:rPr>
        <w:t>Гадельшину</w:t>
      </w:r>
      <w:proofErr w:type="spellEnd"/>
      <w:r w:rsidRPr="0076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2D4">
        <w:rPr>
          <w:rFonts w:ascii="Times New Roman" w:hAnsi="Times New Roman" w:cs="Times New Roman"/>
          <w:sz w:val="28"/>
          <w:szCs w:val="28"/>
        </w:rPr>
        <w:t>Радику</w:t>
      </w:r>
      <w:proofErr w:type="spellEnd"/>
      <w:r w:rsidRPr="0076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2D4">
        <w:rPr>
          <w:rFonts w:ascii="Times New Roman" w:hAnsi="Times New Roman" w:cs="Times New Roman"/>
          <w:sz w:val="28"/>
          <w:szCs w:val="28"/>
        </w:rPr>
        <w:t>Авзаловичу</w:t>
      </w:r>
      <w:proofErr w:type="spellEnd"/>
    </w:p>
    <w:p w:rsidR="007602D4" w:rsidRPr="007602D4" w:rsidRDefault="007602D4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D4">
        <w:rPr>
          <w:rFonts w:ascii="Times New Roman" w:hAnsi="Times New Roman" w:cs="Times New Roman"/>
          <w:sz w:val="28"/>
          <w:szCs w:val="28"/>
        </w:rPr>
        <w:t xml:space="preserve">разрешения на отклонение от </w:t>
      </w:r>
      <w:proofErr w:type="gramStart"/>
      <w:r w:rsidRPr="007602D4"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  <w:r w:rsidRPr="00760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2D4" w:rsidRPr="007602D4" w:rsidRDefault="007602D4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D4">
        <w:rPr>
          <w:rFonts w:ascii="Times New Roman" w:hAnsi="Times New Roman" w:cs="Times New Roman"/>
          <w:sz w:val="28"/>
          <w:szCs w:val="28"/>
        </w:rPr>
        <w:t>параметров разрешенного строительства</w:t>
      </w:r>
    </w:p>
    <w:p w:rsidR="007602D4" w:rsidRPr="007602D4" w:rsidRDefault="007602D4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D4" w:rsidRPr="007602D4" w:rsidRDefault="007602D4" w:rsidP="00760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D4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руководствуясь Правилами землепользования и застройки </w:t>
      </w:r>
      <w:proofErr w:type="spellStart"/>
      <w:r w:rsidRPr="007602D4">
        <w:rPr>
          <w:rFonts w:ascii="Times New Roman" w:hAnsi="Times New Roman" w:cs="Times New Roman"/>
          <w:sz w:val="28"/>
          <w:szCs w:val="28"/>
        </w:rPr>
        <w:t>Наровчатского</w:t>
      </w:r>
      <w:proofErr w:type="spellEnd"/>
      <w:r w:rsidRPr="007602D4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Решением Совета депутатов </w:t>
      </w:r>
      <w:proofErr w:type="spellStart"/>
      <w:r w:rsidRPr="007602D4">
        <w:rPr>
          <w:rFonts w:ascii="Times New Roman" w:hAnsi="Times New Roman" w:cs="Times New Roman"/>
          <w:sz w:val="28"/>
          <w:szCs w:val="28"/>
        </w:rPr>
        <w:t>Наровчатского</w:t>
      </w:r>
      <w:proofErr w:type="spellEnd"/>
      <w:r w:rsidRPr="007602D4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2D4">
        <w:rPr>
          <w:rFonts w:ascii="Times New Roman" w:hAnsi="Times New Roman" w:cs="Times New Roman"/>
          <w:sz w:val="28"/>
          <w:szCs w:val="28"/>
        </w:rPr>
        <w:t>108 от 13 декабря 2012 года, Уставом Агаповского муниципального района</w:t>
      </w:r>
    </w:p>
    <w:p w:rsidR="007602D4" w:rsidRPr="007602D4" w:rsidRDefault="007602D4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02D4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</w:t>
      </w:r>
      <w:r w:rsidRPr="007602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602D4" w:rsidRPr="007602D4" w:rsidRDefault="007602D4" w:rsidP="00760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602D4">
        <w:rPr>
          <w:rFonts w:ascii="Times New Roman" w:hAnsi="Times New Roman" w:cs="Times New Roman"/>
          <w:sz w:val="28"/>
          <w:szCs w:val="28"/>
        </w:rPr>
        <w:t xml:space="preserve">Назначить на 12 мая </w:t>
      </w:r>
      <w:smartTag w:uri="urn:schemas-microsoft-com:office:smarttags" w:element="metricconverter">
        <w:smartTagPr>
          <w:attr w:name="ProductID" w:val="2015 г"/>
        </w:smartTagPr>
        <w:r w:rsidRPr="007602D4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7602D4">
        <w:rPr>
          <w:rFonts w:ascii="Times New Roman" w:hAnsi="Times New Roman" w:cs="Times New Roman"/>
          <w:sz w:val="28"/>
          <w:szCs w:val="28"/>
        </w:rPr>
        <w:t xml:space="preserve">. в 10 часов публичные слушания по </w:t>
      </w:r>
      <w:r w:rsidRPr="009D38E0">
        <w:rPr>
          <w:rFonts w:ascii="Times New Roman" w:hAnsi="Times New Roman" w:cs="Times New Roman"/>
          <w:sz w:val="28"/>
          <w:szCs w:val="28"/>
        </w:rPr>
        <w:t>предоставлению</w:t>
      </w:r>
      <w:r w:rsidR="009D38E0" w:rsidRPr="009D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8E0">
        <w:rPr>
          <w:rFonts w:ascii="Times New Roman" w:hAnsi="Times New Roman" w:cs="Times New Roman"/>
          <w:sz w:val="28"/>
          <w:szCs w:val="28"/>
        </w:rPr>
        <w:t>Г</w:t>
      </w:r>
      <w:r w:rsidRPr="007602D4">
        <w:rPr>
          <w:rFonts w:ascii="Times New Roman" w:hAnsi="Times New Roman" w:cs="Times New Roman"/>
          <w:sz w:val="28"/>
          <w:szCs w:val="28"/>
        </w:rPr>
        <w:t>адельшину</w:t>
      </w:r>
      <w:proofErr w:type="spellEnd"/>
      <w:r w:rsidRPr="0076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2D4">
        <w:rPr>
          <w:rFonts w:ascii="Times New Roman" w:hAnsi="Times New Roman" w:cs="Times New Roman"/>
          <w:sz w:val="28"/>
          <w:szCs w:val="28"/>
        </w:rPr>
        <w:t>Радику</w:t>
      </w:r>
      <w:proofErr w:type="spellEnd"/>
      <w:r w:rsidRPr="0076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2D4">
        <w:rPr>
          <w:rFonts w:ascii="Times New Roman" w:hAnsi="Times New Roman" w:cs="Times New Roman"/>
          <w:sz w:val="28"/>
          <w:szCs w:val="28"/>
        </w:rPr>
        <w:t>Авзаловичу</w:t>
      </w:r>
      <w:proofErr w:type="spellEnd"/>
      <w:r w:rsidRPr="007602D4">
        <w:rPr>
          <w:rFonts w:ascii="Times New Roman" w:hAnsi="Times New Roman" w:cs="Times New Roman"/>
          <w:sz w:val="28"/>
          <w:szCs w:val="28"/>
        </w:rPr>
        <w:t xml:space="preserve"> разрешения на отклонение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02D4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 в отношении земельного участка с кадастровым номером 74:01:1003010:0013 площадью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2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02D4">
        <w:rPr>
          <w:rFonts w:ascii="Times New Roman" w:hAnsi="Times New Roman" w:cs="Times New Roman"/>
          <w:sz w:val="28"/>
          <w:szCs w:val="28"/>
        </w:rPr>
        <w:t>263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2D4">
        <w:rPr>
          <w:rFonts w:ascii="Times New Roman" w:hAnsi="Times New Roman" w:cs="Times New Roman"/>
          <w:sz w:val="28"/>
          <w:szCs w:val="28"/>
        </w:rPr>
        <w:t>метра, расположенного по адресу: Челябинская область, Агаповский район, п. Наровчатка, ул. Кооперативная, участок № 23/3, принадлежащего застройщику на праве собственности с изменением расстояния:</w:t>
      </w:r>
    </w:p>
    <w:p w:rsidR="007602D4" w:rsidRPr="007602D4" w:rsidRDefault="007602D4" w:rsidP="00760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2D4">
        <w:rPr>
          <w:rFonts w:ascii="Times New Roman" w:hAnsi="Times New Roman" w:cs="Times New Roman"/>
          <w:sz w:val="28"/>
          <w:szCs w:val="28"/>
        </w:rPr>
        <w:t>до границы смежного земельного участка из земель общего пользования для организации проезда, расположенного по адресу: Челябинская область, Агаповский район, п. Наровчатка, ул. Кооперативная с 5 метров на 0 метров;</w:t>
      </w:r>
    </w:p>
    <w:p w:rsidR="007602D4" w:rsidRPr="007602D4" w:rsidRDefault="007602D4" w:rsidP="00760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2D4">
        <w:rPr>
          <w:rFonts w:ascii="Times New Roman" w:hAnsi="Times New Roman" w:cs="Times New Roman"/>
          <w:sz w:val="28"/>
          <w:szCs w:val="28"/>
        </w:rPr>
        <w:t xml:space="preserve">до границы смежного земельного участка с кадастровым номером 74:01:1003010:3085, расположенного по адресу: Челябинская область, Агаповский район, п. Наровчатка, ул. Кооперативная, участок № 23/2 </w:t>
      </w:r>
      <w:r w:rsidR="009D38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02D4">
        <w:rPr>
          <w:rFonts w:ascii="Times New Roman" w:hAnsi="Times New Roman" w:cs="Times New Roman"/>
          <w:sz w:val="28"/>
          <w:szCs w:val="28"/>
        </w:rPr>
        <w:t>с 3 метров на 0 метров.</w:t>
      </w:r>
    </w:p>
    <w:p w:rsidR="007602D4" w:rsidRPr="007602D4" w:rsidRDefault="007602D4" w:rsidP="00760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2D4">
        <w:rPr>
          <w:rFonts w:ascii="Times New Roman" w:hAnsi="Times New Roman" w:cs="Times New Roman"/>
          <w:sz w:val="28"/>
          <w:szCs w:val="28"/>
        </w:rPr>
        <w:t>Гадельшину</w:t>
      </w:r>
      <w:proofErr w:type="spellEnd"/>
      <w:r w:rsidRPr="0076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2D4">
        <w:rPr>
          <w:rFonts w:ascii="Times New Roman" w:hAnsi="Times New Roman" w:cs="Times New Roman"/>
          <w:sz w:val="28"/>
          <w:szCs w:val="28"/>
        </w:rPr>
        <w:t>Радику</w:t>
      </w:r>
      <w:proofErr w:type="spellEnd"/>
      <w:r w:rsidRPr="0076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2D4">
        <w:rPr>
          <w:rFonts w:ascii="Times New Roman" w:hAnsi="Times New Roman" w:cs="Times New Roman"/>
          <w:sz w:val="28"/>
          <w:szCs w:val="28"/>
        </w:rPr>
        <w:t>Авзаловичу</w:t>
      </w:r>
      <w:proofErr w:type="spellEnd"/>
      <w:r w:rsidRPr="007602D4">
        <w:rPr>
          <w:rFonts w:ascii="Times New Roman" w:hAnsi="Times New Roman" w:cs="Times New Roman"/>
          <w:sz w:val="28"/>
          <w:szCs w:val="28"/>
        </w:rPr>
        <w:t>:</w:t>
      </w:r>
    </w:p>
    <w:p w:rsidR="007602D4" w:rsidRPr="007602D4" w:rsidRDefault="007602D4" w:rsidP="00760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D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2D4">
        <w:rPr>
          <w:rFonts w:ascii="Times New Roman" w:hAnsi="Times New Roman" w:cs="Times New Roman"/>
          <w:sz w:val="28"/>
          <w:szCs w:val="28"/>
        </w:rPr>
        <w:t>представить обосновывающие материалы в виде эскизного проекта строительства объектов, который предлагается реализовать в случае предоставления разрешения на отклонение от предельных параметров разрешенного строительства;</w:t>
      </w:r>
    </w:p>
    <w:p w:rsidR="007602D4" w:rsidRPr="007602D4" w:rsidRDefault="007602D4" w:rsidP="00760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D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2D4">
        <w:rPr>
          <w:rFonts w:ascii="Times New Roman" w:hAnsi="Times New Roman" w:cs="Times New Roman"/>
          <w:sz w:val="28"/>
          <w:szCs w:val="28"/>
        </w:rPr>
        <w:t xml:space="preserve">взять на себя расходы, связанные с организацией и проведением публичных слушаний. </w:t>
      </w:r>
    </w:p>
    <w:p w:rsidR="007602D4" w:rsidRPr="007602D4" w:rsidRDefault="007602D4" w:rsidP="007602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602D4">
        <w:rPr>
          <w:sz w:val="28"/>
          <w:szCs w:val="28"/>
        </w:rPr>
        <w:t>Комитету по строительству и архитектуре администрации Агаповского муниципального района:</w:t>
      </w:r>
    </w:p>
    <w:p w:rsidR="007602D4" w:rsidRPr="007602D4" w:rsidRDefault="007602D4" w:rsidP="007602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02D4">
        <w:rPr>
          <w:sz w:val="28"/>
          <w:szCs w:val="28"/>
        </w:rPr>
        <w:t>организовать проведение публичных слушаний по предоставлению разрешения на отклонение от предельных параметров разрешенного строительства в отношении земельного участка, расположенного по адресу: Челябинская область, Агаповский район, п. Наровчатка, ул. Кооперативная, участок № 23/3;</w:t>
      </w:r>
    </w:p>
    <w:p w:rsidR="007602D4" w:rsidRPr="007602D4" w:rsidRDefault="007602D4" w:rsidP="00760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D4">
        <w:rPr>
          <w:rFonts w:ascii="Times New Roman" w:hAnsi="Times New Roman" w:cs="Times New Roman"/>
          <w:sz w:val="28"/>
          <w:szCs w:val="28"/>
        </w:rPr>
        <w:t xml:space="preserve">2) подготовить заключение по результатам проведения публичных слушаний </w:t>
      </w:r>
      <w:proofErr w:type="gramStart"/>
      <w:r w:rsidRPr="007602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02D4">
        <w:rPr>
          <w:rFonts w:ascii="Times New Roman" w:hAnsi="Times New Roman" w:cs="Times New Roman"/>
          <w:sz w:val="28"/>
          <w:szCs w:val="28"/>
        </w:rPr>
        <w:t xml:space="preserve"> установленный законом срок; </w:t>
      </w:r>
    </w:p>
    <w:p w:rsidR="007602D4" w:rsidRPr="007602D4" w:rsidRDefault="007602D4" w:rsidP="007602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D4">
        <w:rPr>
          <w:sz w:val="28"/>
          <w:szCs w:val="28"/>
        </w:rPr>
        <w:t>3) опубликовать настоящее постановление и заключение по результатам проведения публичных слушаний в газете «Звезда», на официальном сайте в информационно-телекоммуникационной сети «Интернет», расположенном по адресу:</w:t>
      </w:r>
      <w:r>
        <w:rPr>
          <w:rStyle w:val="apple-converted-space"/>
          <w:sz w:val="28"/>
          <w:szCs w:val="28"/>
        </w:rPr>
        <w:t xml:space="preserve"> </w:t>
      </w:r>
      <w:r w:rsidRPr="007602D4">
        <w:rPr>
          <w:sz w:val="28"/>
          <w:szCs w:val="28"/>
        </w:rPr>
        <w:t>http://www.agapovka.ru/;</w:t>
      </w:r>
    </w:p>
    <w:p w:rsidR="007602D4" w:rsidRPr="007602D4" w:rsidRDefault="007602D4" w:rsidP="007602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D4">
        <w:rPr>
          <w:sz w:val="28"/>
          <w:szCs w:val="28"/>
        </w:rPr>
        <w:t>4</w:t>
      </w:r>
      <w:r w:rsidR="009D38E0">
        <w:rPr>
          <w:sz w:val="28"/>
          <w:szCs w:val="28"/>
        </w:rPr>
        <w:t xml:space="preserve">) </w:t>
      </w:r>
      <w:r w:rsidRPr="007602D4">
        <w:rPr>
          <w:sz w:val="28"/>
          <w:szCs w:val="28"/>
        </w:rPr>
        <w:t>разместить графические демонстрационные материалы и документы, подлежащие рассмотрению на публичных слушаниях по проекту, с 27 апреля 2015 года по адресу: Челябинская область,</w:t>
      </w:r>
      <w:r w:rsidR="009D38E0">
        <w:rPr>
          <w:sz w:val="28"/>
          <w:szCs w:val="28"/>
        </w:rPr>
        <w:t xml:space="preserve"> Агаповский район, </w:t>
      </w:r>
      <w:proofErr w:type="gramStart"/>
      <w:r w:rsidR="009D38E0">
        <w:rPr>
          <w:sz w:val="28"/>
          <w:szCs w:val="28"/>
        </w:rPr>
        <w:t>с</w:t>
      </w:r>
      <w:proofErr w:type="gramEnd"/>
      <w:r w:rsidR="009D38E0">
        <w:rPr>
          <w:sz w:val="28"/>
          <w:szCs w:val="28"/>
        </w:rPr>
        <w:t xml:space="preserve">. Агаповка,     </w:t>
      </w:r>
      <w:r w:rsidRPr="007602D4">
        <w:rPr>
          <w:sz w:val="28"/>
          <w:szCs w:val="28"/>
        </w:rPr>
        <w:t xml:space="preserve"> ул. Дорожная, 32а, 16 </w:t>
      </w:r>
      <w:proofErr w:type="spellStart"/>
      <w:r w:rsidRPr="007602D4">
        <w:rPr>
          <w:sz w:val="28"/>
          <w:szCs w:val="28"/>
        </w:rPr>
        <w:t>каб</w:t>
      </w:r>
      <w:proofErr w:type="spellEnd"/>
      <w:r w:rsidRPr="007602D4">
        <w:rPr>
          <w:sz w:val="28"/>
          <w:szCs w:val="28"/>
        </w:rPr>
        <w:t>.;</w:t>
      </w:r>
    </w:p>
    <w:p w:rsidR="009D38E0" w:rsidRDefault="007602D4" w:rsidP="009D38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D4">
        <w:rPr>
          <w:sz w:val="28"/>
          <w:szCs w:val="28"/>
        </w:rPr>
        <w:t>5</w:t>
      </w:r>
      <w:r w:rsidR="009D38E0">
        <w:rPr>
          <w:sz w:val="28"/>
          <w:szCs w:val="28"/>
        </w:rPr>
        <w:t xml:space="preserve">) </w:t>
      </w:r>
      <w:r w:rsidRPr="007602D4">
        <w:rPr>
          <w:sz w:val="28"/>
          <w:szCs w:val="28"/>
        </w:rPr>
        <w:t>осуществить прием от физических и юридических лиц предложений и рекомендаций по выносимому на публичные слушания проекту до 16.00 ч.</w:t>
      </w:r>
      <w:r w:rsidR="009D38E0">
        <w:rPr>
          <w:sz w:val="28"/>
          <w:szCs w:val="28"/>
        </w:rPr>
        <w:t xml:space="preserve">     </w:t>
      </w:r>
      <w:r w:rsidRPr="007602D4">
        <w:rPr>
          <w:sz w:val="28"/>
          <w:szCs w:val="28"/>
        </w:rPr>
        <w:t xml:space="preserve"> 11 мая 2015 года по адресу: 457400, Челябинская область, Агаповский район,       </w:t>
      </w:r>
      <w:proofErr w:type="gramStart"/>
      <w:r w:rsidRPr="007602D4">
        <w:rPr>
          <w:sz w:val="28"/>
          <w:szCs w:val="28"/>
        </w:rPr>
        <w:t>с</w:t>
      </w:r>
      <w:proofErr w:type="gramEnd"/>
      <w:r w:rsidRPr="007602D4">
        <w:rPr>
          <w:sz w:val="28"/>
          <w:szCs w:val="28"/>
        </w:rPr>
        <w:t xml:space="preserve">. Агаповка, ул. Дорожная, 32а, 16 </w:t>
      </w:r>
      <w:proofErr w:type="spellStart"/>
      <w:r w:rsidRPr="007602D4">
        <w:rPr>
          <w:sz w:val="28"/>
          <w:szCs w:val="28"/>
        </w:rPr>
        <w:t>каб</w:t>
      </w:r>
      <w:proofErr w:type="spellEnd"/>
      <w:r w:rsidRPr="007602D4">
        <w:rPr>
          <w:sz w:val="28"/>
          <w:szCs w:val="28"/>
        </w:rPr>
        <w:t>.</w:t>
      </w:r>
    </w:p>
    <w:p w:rsidR="009D38E0" w:rsidRDefault="009D38E0" w:rsidP="009D38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602D4" w:rsidRPr="007602D4">
        <w:rPr>
          <w:sz w:val="28"/>
          <w:szCs w:val="28"/>
        </w:rPr>
        <w:t>Контроль за</w:t>
      </w:r>
      <w:proofErr w:type="gramEnd"/>
      <w:r w:rsidR="007602D4" w:rsidRPr="007602D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602D4" w:rsidRPr="009D38E0" w:rsidRDefault="007602D4" w:rsidP="009D38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D4">
        <w:rPr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9D38E0" w:rsidRDefault="009D38E0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E0" w:rsidRDefault="009D38E0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E0" w:rsidRDefault="009D38E0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E0" w:rsidRDefault="009D38E0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E0" w:rsidRDefault="009D38E0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D4" w:rsidRPr="007602D4" w:rsidRDefault="007602D4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D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</w:t>
      </w:r>
      <w:r w:rsidR="009D38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602D4">
        <w:rPr>
          <w:rFonts w:ascii="Times New Roman" w:hAnsi="Times New Roman" w:cs="Times New Roman"/>
          <w:sz w:val="28"/>
          <w:szCs w:val="28"/>
        </w:rPr>
        <w:t xml:space="preserve">                                    А.Н. Домбаев</w:t>
      </w:r>
    </w:p>
    <w:p w:rsidR="007602D4" w:rsidRPr="007602D4" w:rsidRDefault="007602D4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D4" w:rsidRPr="007602D4" w:rsidRDefault="007602D4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D4" w:rsidRPr="007602D4" w:rsidRDefault="007602D4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D4" w:rsidRPr="007602D4" w:rsidRDefault="007602D4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D4" w:rsidRPr="007602D4" w:rsidRDefault="007602D4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D4" w:rsidRPr="007602D4" w:rsidRDefault="007602D4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D4" w:rsidRPr="007602D4" w:rsidRDefault="007602D4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D4" w:rsidRDefault="007602D4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E0" w:rsidRDefault="009D38E0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E0" w:rsidRDefault="009D38E0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E0" w:rsidRDefault="009D38E0" w:rsidP="0076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E0" w:rsidRDefault="009D38E0" w:rsidP="007602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38E0" w:rsidRDefault="009D38E0" w:rsidP="007602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38E0" w:rsidRPr="009D38E0" w:rsidRDefault="009D38E0" w:rsidP="007602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02D4" w:rsidRPr="009D38E0" w:rsidRDefault="007602D4" w:rsidP="007602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38E0">
        <w:rPr>
          <w:rFonts w:ascii="Times New Roman" w:hAnsi="Times New Roman" w:cs="Times New Roman"/>
          <w:sz w:val="16"/>
          <w:szCs w:val="16"/>
        </w:rPr>
        <w:t>Васильева А.А.</w:t>
      </w:r>
    </w:p>
    <w:p w:rsidR="007602D4" w:rsidRPr="009D38E0" w:rsidRDefault="007602D4" w:rsidP="009D38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38E0">
        <w:rPr>
          <w:rFonts w:ascii="Times New Roman" w:hAnsi="Times New Roman" w:cs="Times New Roman"/>
          <w:sz w:val="16"/>
          <w:szCs w:val="16"/>
        </w:rPr>
        <w:t>8(35140)2-04-69</w:t>
      </w:r>
    </w:p>
    <w:sectPr w:rsidR="007602D4" w:rsidRPr="009D38E0" w:rsidSect="00A8171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817325"/>
    <w:multiLevelType w:val="hybridMultilevel"/>
    <w:tmpl w:val="3854601A"/>
    <w:lvl w:ilvl="0" w:tplc="6B04187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71B"/>
    <w:rsid w:val="007602D4"/>
    <w:rsid w:val="008F5058"/>
    <w:rsid w:val="009D38E0"/>
    <w:rsid w:val="00A56E41"/>
    <w:rsid w:val="00A8171B"/>
    <w:rsid w:val="00E4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02D4"/>
  </w:style>
  <w:style w:type="paragraph" w:styleId="a4">
    <w:name w:val="Balloon Text"/>
    <w:basedOn w:val="a"/>
    <w:link w:val="a5"/>
    <w:uiPriority w:val="99"/>
    <w:semiHidden/>
    <w:unhideWhenUsed/>
    <w:rsid w:val="009D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cp:lastPrinted>2015-04-27T07:25:00Z</cp:lastPrinted>
  <dcterms:created xsi:type="dcterms:W3CDTF">2015-04-22T04:57:00Z</dcterms:created>
  <dcterms:modified xsi:type="dcterms:W3CDTF">2015-04-27T07:27:00Z</dcterms:modified>
</cp:coreProperties>
</file>