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9D" w:rsidRPr="007C4DEF" w:rsidRDefault="00EB64AC" w:rsidP="0053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4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70.7pt;height:90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492588181" r:id="rId6"/>
        </w:pict>
      </w:r>
      <w:r w:rsidR="0053279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3279D" w:rsidRPr="007C4DEF" w:rsidRDefault="0053279D" w:rsidP="0053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53279D" w:rsidRPr="007C4DEF" w:rsidRDefault="0053279D" w:rsidP="0053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53279D" w:rsidRPr="007C4DEF" w:rsidRDefault="0053279D" w:rsidP="0053279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279D" w:rsidRDefault="0053279D" w:rsidP="0053279D">
      <w:pPr>
        <w:pStyle w:val="a3"/>
        <w:tabs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53279D" w:rsidRDefault="0053279D" w:rsidP="0053279D">
      <w:pPr>
        <w:pStyle w:val="a3"/>
        <w:tabs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от </w:t>
      </w:r>
      <w:r w:rsidR="008834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.0</w:t>
      </w:r>
      <w:r w:rsidR="008834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.2015</w:t>
      </w:r>
      <w:r w:rsidRPr="0023605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г.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834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3605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8834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502</w:t>
      </w:r>
    </w:p>
    <w:p w:rsidR="0053279D" w:rsidRDefault="0053279D" w:rsidP="0053279D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33F6E" w:rsidRDefault="0053279D" w:rsidP="0053279D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Start"/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.А</w:t>
      </w:r>
      <w:proofErr w:type="gramEnd"/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гаповка</w:t>
      </w:r>
    </w:p>
    <w:p w:rsidR="0053279D" w:rsidRDefault="0053279D" w:rsidP="0053279D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279D" w:rsidRPr="0053279D" w:rsidRDefault="0053279D" w:rsidP="0053279D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279D">
        <w:rPr>
          <w:rFonts w:ascii="Times New Roman" w:hAnsi="Times New Roman" w:cs="Times New Roman"/>
          <w:sz w:val="28"/>
          <w:szCs w:val="28"/>
        </w:rPr>
        <w:t xml:space="preserve">О границах судебных участков </w:t>
      </w:r>
      <w:proofErr w:type="gramStart"/>
      <w:r w:rsidRPr="005327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3279D" w:rsidRPr="0053279D" w:rsidRDefault="0053279D" w:rsidP="0053279D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279D">
        <w:rPr>
          <w:rFonts w:ascii="Times New Roman" w:hAnsi="Times New Roman" w:cs="Times New Roman"/>
          <w:sz w:val="28"/>
          <w:szCs w:val="28"/>
        </w:rPr>
        <w:t xml:space="preserve">Агаповском муниципальном </w:t>
      </w:r>
      <w:proofErr w:type="gramStart"/>
      <w:r w:rsidRPr="0053279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53279D" w:rsidRPr="0053279D" w:rsidRDefault="0053279D" w:rsidP="005327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C40F7" w:rsidRDefault="0053279D" w:rsidP="005327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4 З</w:t>
      </w:r>
      <w:r w:rsidRPr="0053279D">
        <w:rPr>
          <w:rFonts w:ascii="Times New Roman" w:hAnsi="Times New Roman" w:cs="Times New Roman"/>
          <w:sz w:val="28"/>
          <w:szCs w:val="28"/>
        </w:rPr>
        <w:t>акона Челябинской области от 13 сентября 2000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79D">
        <w:rPr>
          <w:rFonts w:ascii="Times New Roman" w:hAnsi="Times New Roman" w:cs="Times New Roman"/>
          <w:sz w:val="28"/>
          <w:szCs w:val="28"/>
        </w:rPr>
        <w:t>137-ЗО «О порядке назначения и деятельности мировых судей Челябинской области»»</w:t>
      </w:r>
      <w:r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Pr="0053279D">
        <w:rPr>
          <w:rFonts w:ascii="Times New Roman" w:hAnsi="Times New Roman" w:cs="Times New Roman"/>
          <w:sz w:val="28"/>
          <w:szCs w:val="28"/>
        </w:rPr>
        <w:t xml:space="preserve">1 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279D">
        <w:rPr>
          <w:rFonts w:ascii="Times New Roman" w:hAnsi="Times New Roman" w:cs="Times New Roman"/>
          <w:sz w:val="28"/>
          <w:szCs w:val="28"/>
        </w:rPr>
        <w:t>от 26.06.2008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79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79D">
        <w:rPr>
          <w:rFonts w:ascii="Times New Roman" w:hAnsi="Times New Roman" w:cs="Times New Roman"/>
          <w:sz w:val="28"/>
          <w:szCs w:val="28"/>
        </w:rPr>
        <w:t xml:space="preserve">278-ЗО «О создании судебных участков и должностей мировых судей» и на основании предложения </w:t>
      </w:r>
      <w:r w:rsidR="00BC40F7">
        <w:rPr>
          <w:rFonts w:ascii="Times New Roman" w:hAnsi="Times New Roman" w:cs="Times New Roman"/>
          <w:sz w:val="28"/>
          <w:szCs w:val="28"/>
        </w:rPr>
        <w:t>Главного управления юстиций Челябинской области, согласованного с председателем Челябинского областного суда</w:t>
      </w:r>
    </w:p>
    <w:p w:rsidR="0053279D" w:rsidRPr="0053279D" w:rsidRDefault="00BC40F7" w:rsidP="00BC40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279D" w:rsidRPr="0053279D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BC40F7" w:rsidRDefault="00BC40F7" w:rsidP="00BC40F7">
      <w:pPr>
        <w:pStyle w:val="ConsNonformat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3E2B">
        <w:rPr>
          <w:rFonts w:ascii="Times New Roman" w:hAnsi="Times New Roman" w:cs="Times New Roman"/>
          <w:sz w:val="28"/>
          <w:szCs w:val="28"/>
        </w:rPr>
        <w:t>Утвердить</w:t>
      </w:r>
      <w:r w:rsidR="0053279D" w:rsidRPr="0053279D">
        <w:rPr>
          <w:rFonts w:ascii="Times New Roman" w:hAnsi="Times New Roman" w:cs="Times New Roman"/>
          <w:sz w:val="28"/>
          <w:szCs w:val="28"/>
        </w:rPr>
        <w:t xml:space="preserve"> грани</w:t>
      </w:r>
      <w:r>
        <w:rPr>
          <w:rFonts w:ascii="Times New Roman" w:hAnsi="Times New Roman" w:cs="Times New Roman"/>
          <w:sz w:val="28"/>
          <w:szCs w:val="28"/>
        </w:rPr>
        <w:t>цы судебных участков Агаповского муниципального района</w:t>
      </w:r>
      <w:r w:rsidR="00763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77B0A" w:rsidRDefault="00BC40F7" w:rsidP="00077B0A">
      <w:pPr>
        <w:pStyle w:val="ConsNonformat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Агаповского муниципального района от 22.07.2011 года № 1076 «О границах судебных участков в Агаповском муниципальном районе».</w:t>
      </w:r>
    </w:p>
    <w:p w:rsidR="00077B0A" w:rsidRDefault="00077B0A" w:rsidP="00077B0A">
      <w:pPr>
        <w:pStyle w:val="ConsNonformat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279D" w:rsidRPr="0053279D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279D" w:rsidRPr="0053279D">
        <w:rPr>
          <w:rFonts w:ascii="Times New Roman" w:hAnsi="Times New Roman" w:cs="Times New Roman"/>
          <w:sz w:val="28"/>
          <w:szCs w:val="28"/>
        </w:rPr>
        <w:t xml:space="preserve">(Куликова О.А.)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3279D" w:rsidRPr="0053279D">
        <w:rPr>
          <w:rFonts w:ascii="Times New Roman" w:hAnsi="Times New Roman" w:cs="Times New Roman"/>
          <w:sz w:val="28"/>
          <w:szCs w:val="28"/>
        </w:rPr>
        <w:t>постановление в районной газете «Звезда</w:t>
      </w:r>
      <w:r w:rsidR="00763E2B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Агаповского муниципального района.</w:t>
      </w:r>
    </w:p>
    <w:p w:rsidR="0053279D" w:rsidRDefault="00077B0A" w:rsidP="00077B0A">
      <w:pPr>
        <w:pStyle w:val="ConsNonformat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3279D" w:rsidRPr="0053279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53279D" w:rsidRPr="0053279D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077B0A" w:rsidRPr="0053279D" w:rsidRDefault="001439B4" w:rsidP="00077B0A">
      <w:pPr>
        <w:pStyle w:val="ConsNonformat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="00077B0A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077B0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3279D" w:rsidRPr="0053279D" w:rsidRDefault="0053279D" w:rsidP="005327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3279D" w:rsidRPr="0053279D" w:rsidRDefault="0053279D" w:rsidP="005327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77B0A" w:rsidRDefault="00077B0A" w:rsidP="005327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3279D" w:rsidRPr="0053279D" w:rsidRDefault="0053279D" w:rsidP="005327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3279D">
        <w:rPr>
          <w:rFonts w:ascii="Times New Roman" w:hAnsi="Times New Roman" w:cs="Times New Roman"/>
          <w:sz w:val="28"/>
          <w:szCs w:val="28"/>
        </w:rPr>
        <w:t xml:space="preserve">Глава района            </w:t>
      </w:r>
      <w:r w:rsidR="00077B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2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77B0A">
        <w:rPr>
          <w:rFonts w:ascii="Times New Roman" w:hAnsi="Times New Roman" w:cs="Times New Roman"/>
          <w:sz w:val="28"/>
          <w:szCs w:val="28"/>
        </w:rPr>
        <w:t xml:space="preserve">         А.Н. Домбаев</w:t>
      </w:r>
    </w:p>
    <w:p w:rsidR="00077B0A" w:rsidRDefault="00077B0A" w:rsidP="00077B0A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7B0A" w:rsidRDefault="00077B0A" w:rsidP="00077B0A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7B0A" w:rsidRDefault="00077B0A" w:rsidP="00077B0A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7B0A" w:rsidRDefault="00077B0A" w:rsidP="00077B0A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7B0A" w:rsidRDefault="00077B0A" w:rsidP="00077B0A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077B0A" w:rsidSect="0053279D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077B0A" w:rsidRPr="00077B0A" w:rsidRDefault="00077B0A" w:rsidP="00077B0A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</w:t>
      </w:r>
      <w:r w:rsidRPr="00077B0A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УТВЕРЖДЕНЫ</w:t>
      </w:r>
    </w:p>
    <w:p w:rsidR="00077B0A" w:rsidRPr="00077B0A" w:rsidRDefault="00077B0A" w:rsidP="00077B0A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</w:t>
      </w:r>
      <w:r w:rsidRPr="00077B0A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</w:t>
      </w:r>
    </w:p>
    <w:p w:rsidR="00077B0A" w:rsidRPr="00077B0A" w:rsidRDefault="00077B0A" w:rsidP="00077B0A">
      <w:pPr>
        <w:pStyle w:val="a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7B0A">
        <w:rPr>
          <w:rFonts w:ascii="Times New Roman" w:hAnsi="Times New Roman" w:cs="Times New Roman"/>
          <w:b w:val="0"/>
          <w:bCs w:val="0"/>
          <w:sz w:val="28"/>
          <w:szCs w:val="28"/>
        </w:rPr>
        <w:t>Агаповского муниципального района</w:t>
      </w:r>
    </w:p>
    <w:p w:rsidR="00077B0A" w:rsidRDefault="00077B0A" w:rsidP="00077B0A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</w:t>
      </w:r>
      <w:r w:rsidRPr="00077B0A">
        <w:rPr>
          <w:rFonts w:ascii="Times New Roman" w:hAnsi="Times New Roman" w:cs="Times New Roman"/>
          <w:b w:val="0"/>
          <w:bCs w:val="0"/>
          <w:sz w:val="28"/>
          <w:szCs w:val="28"/>
        </w:rPr>
        <w:t>от 05.05.2015г. № 502</w:t>
      </w:r>
    </w:p>
    <w:p w:rsidR="00077B0A" w:rsidRDefault="00077B0A" w:rsidP="00077B0A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7B0A" w:rsidRDefault="00077B0A" w:rsidP="00077B0A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7B0A">
        <w:rPr>
          <w:rFonts w:ascii="Times New Roman" w:hAnsi="Times New Roman" w:cs="Times New Roman"/>
          <w:b w:val="0"/>
          <w:bCs w:val="0"/>
          <w:sz w:val="24"/>
          <w:szCs w:val="24"/>
        </w:rPr>
        <w:t>Границы судебных участков в Агаповском муниципальном районе</w:t>
      </w:r>
    </w:p>
    <w:p w:rsidR="00077B0A" w:rsidRDefault="00077B0A" w:rsidP="00077B0A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1809"/>
        <w:gridCol w:w="3402"/>
        <w:gridCol w:w="3261"/>
        <w:gridCol w:w="1559"/>
      </w:tblGrid>
      <w:tr w:rsidR="003A110E" w:rsidTr="0088340E">
        <w:trPr>
          <w:trHeight w:val="515"/>
        </w:trPr>
        <w:tc>
          <w:tcPr>
            <w:tcW w:w="1809" w:type="dxa"/>
          </w:tcPr>
          <w:p w:rsidR="00077B0A" w:rsidRDefault="00077B0A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Номер судебного участка</w:t>
            </w:r>
          </w:p>
        </w:tc>
        <w:tc>
          <w:tcPr>
            <w:tcW w:w="3402" w:type="dxa"/>
          </w:tcPr>
          <w:p w:rsidR="00077B0A" w:rsidRDefault="00077B0A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Описание границ судебного участка</w:t>
            </w:r>
          </w:p>
        </w:tc>
        <w:tc>
          <w:tcPr>
            <w:tcW w:w="3261" w:type="dxa"/>
          </w:tcPr>
          <w:p w:rsidR="00077B0A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Перечень населенных пунктов</w:t>
            </w:r>
          </w:p>
        </w:tc>
        <w:tc>
          <w:tcPr>
            <w:tcW w:w="1559" w:type="dxa"/>
          </w:tcPr>
          <w:p w:rsidR="00077B0A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Численность населения</w:t>
            </w:r>
          </w:p>
        </w:tc>
      </w:tr>
      <w:tr w:rsidR="00A12463" w:rsidTr="0088340E">
        <w:trPr>
          <w:trHeight w:val="519"/>
        </w:trPr>
        <w:tc>
          <w:tcPr>
            <w:tcW w:w="1809" w:type="dxa"/>
            <w:vMerge w:val="restart"/>
          </w:tcPr>
          <w:p w:rsidR="002F775E" w:rsidRDefault="00E41271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Агаповское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261" w:type="dxa"/>
          </w:tcPr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Агаповка</w:t>
            </w:r>
            <w:r w:rsidR="008834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Аблязово</w:t>
            </w:r>
            <w:proofErr w:type="spellEnd"/>
          </w:p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Гумбейский</w:t>
            </w:r>
            <w:proofErr w:type="spellEnd"/>
          </w:p>
        </w:tc>
        <w:tc>
          <w:tcPr>
            <w:tcW w:w="1559" w:type="dxa"/>
          </w:tcPr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7588</w:t>
            </w:r>
          </w:p>
        </w:tc>
      </w:tr>
      <w:tr w:rsidR="00A12463" w:rsidTr="0088340E">
        <w:trPr>
          <w:trHeight w:val="459"/>
        </w:trPr>
        <w:tc>
          <w:tcPr>
            <w:tcW w:w="1809" w:type="dxa"/>
            <w:vMerge/>
          </w:tcPr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образование</w:t>
            </w:r>
            <w:r w:rsidR="00E412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Наровчатское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261" w:type="dxa"/>
          </w:tcPr>
          <w:p w:rsidR="0088340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Наровчатский</w:t>
            </w:r>
            <w:proofErr w:type="spellEnd"/>
            <w:r w:rsidR="008834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п. Харьковский</w:t>
            </w:r>
          </w:p>
        </w:tc>
        <w:tc>
          <w:tcPr>
            <w:tcW w:w="1559" w:type="dxa"/>
          </w:tcPr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1843</w:t>
            </w:r>
          </w:p>
        </w:tc>
      </w:tr>
      <w:tr w:rsidR="00A12463" w:rsidTr="0088340E">
        <w:trPr>
          <w:trHeight w:val="459"/>
        </w:trPr>
        <w:tc>
          <w:tcPr>
            <w:tcW w:w="1809" w:type="dxa"/>
            <w:vMerge/>
          </w:tcPr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образование «Приморское сельское поселение»</w:t>
            </w:r>
          </w:p>
        </w:tc>
        <w:tc>
          <w:tcPr>
            <w:tcW w:w="3261" w:type="dxa"/>
          </w:tcPr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п. Приморский</w:t>
            </w:r>
            <w:r w:rsidR="008834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п. </w:t>
            </w:r>
            <w:proofErr w:type="spellStart"/>
            <w:r w:rsidR="008834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Ржавка</w:t>
            </w:r>
            <w:proofErr w:type="spellEnd"/>
            <w:r w:rsidR="008834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Верхнекизильское</w:t>
            </w:r>
            <w:r w:rsidR="008834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4465</w:t>
            </w:r>
          </w:p>
        </w:tc>
      </w:tr>
      <w:tr w:rsidR="00A12463" w:rsidTr="0088340E">
        <w:trPr>
          <w:trHeight w:val="459"/>
        </w:trPr>
        <w:tc>
          <w:tcPr>
            <w:tcW w:w="1809" w:type="dxa"/>
            <w:vMerge/>
          </w:tcPr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образование</w:t>
            </w:r>
            <w:r w:rsidR="00E412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Желтинское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261" w:type="dxa"/>
          </w:tcPr>
          <w:p w:rsidR="0088340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Желтинский</w:t>
            </w:r>
            <w:proofErr w:type="spellEnd"/>
            <w:r w:rsidR="008834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п. Муравейник</w:t>
            </w:r>
          </w:p>
        </w:tc>
        <w:tc>
          <w:tcPr>
            <w:tcW w:w="1559" w:type="dxa"/>
          </w:tcPr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1536</w:t>
            </w:r>
          </w:p>
        </w:tc>
      </w:tr>
      <w:tr w:rsidR="00A12463" w:rsidTr="0088340E">
        <w:trPr>
          <w:trHeight w:val="459"/>
        </w:trPr>
        <w:tc>
          <w:tcPr>
            <w:tcW w:w="1809" w:type="dxa"/>
            <w:vMerge/>
          </w:tcPr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775E" w:rsidRDefault="00E41271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Янгельское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261" w:type="dxa"/>
          </w:tcPr>
          <w:p w:rsidR="0088340E" w:rsidRDefault="00E41271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п. Янгельский</w:t>
            </w:r>
            <w:r w:rsidR="008834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E41271" w:rsidRDefault="0088340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="00E412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="00E412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Новоянгелька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E41271" w:rsidRDefault="00E41271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п. Пещерная ж.-д.ст.</w:t>
            </w:r>
          </w:p>
        </w:tc>
        <w:tc>
          <w:tcPr>
            <w:tcW w:w="1559" w:type="dxa"/>
          </w:tcPr>
          <w:p w:rsidR="002F775E" w:rsidRDefault="00E41271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2128</w:t>
            </w:r>
          </w:p>
        </w:tc>
      </w:tr>
      <w:tr w:rsidR="00A12463" w:rsidTr="0088340E">
        <w:trPr>
          <w:trHeight w:val="423"/>
        </w:trPr>
        <w:tc>
          <w:tcPr>
            <w:tcW w:w="1809" w:type="dxa"/>
          </w:tcPr>
          <w:p w:rsidR="002F775E" w:rsidRDefault="00E41271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1271" w:rsidRDefault="00E41271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Муниципальных образований – 5</w:t>
            </w:r>
          </w:p>
          <w:p w:rsidR="002F775E" w:rsidRDefault="002F775E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775E" w:rsidRDefault="00E41271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Населенных пунктов – 13 </w:t>
            </w:r>
          </w:p>
        </w:tc>
        <w:tc>
          <w:tcPr>
            <w:tcW w:w="1559" w:type="dxa"/>
          </w:tcPr>
          <w:p w:rsidR="00E41271" w:rsidRDefault="00E41271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Населения – 17560 человек</w:t>
            </w:r>
          </w:p>
        </w:tc>
      </w:tr>
      <w:tr w:rsidR="00A12463" w:rsidTr="0088340E">
        <w:trPr>
          <w:trHeight w:val="557"/>
        </w:trPr>
        <w:tc>
          <w:tcPr>
            <w:tcW w:w="1809" w:type="dxa"/>
            <w:vMerge w:val="restart"/>
          </w:tcPr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образование «Буранное сельское поселение»</w:t>
            </w:r>
          </w:p>
        </w:tc>
        <w:tc>
          <w:tcPr>
            <w:tcW w:w="3261" w:type="dxa"/>
          </w:tcPr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 Буранный</w:t>
            </w:r>
            <w:r w:rsidR="008834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 Ближний</w:t>
            </w:r>
            <w:r w:rsidR="0088340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88340E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271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Буранная ж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.-</w:t>
            </w:r>
            <w:r w:rsidRPr="00E41271">
              <w:rPr>
                <w:rFonts w:ascii="Times New Roman" w:hAnsi="Times New Roman" w:cs="Times New Roman"/>
                <w:b w:val="0"/>
                <w:sz w:val="24"/>
                <w:szCs w:val="24"/>
              </w:rPr>
              <w:t>д.ст.</w:t>
            </w:r>
            <w:r w:rsidR="0088340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1439B4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r w:rsidRPr="00E4127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Заречный</w:t>
            </w:r>
            <w:r w:rsidR="001439B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Красноя</w:t>
            </w:r>
            <w:r w:rsidR="001439B4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ский,</w:t>
            </w:r>
          </w:p>
          <w:p w:rsidR="00A12463" w:rsidRDefault="00A12463" w:rsidP="002934E3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Новобуранное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88340E" w:rsidRDefault="00A12463" w:rsidP="002934E3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E4127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Новобурановка</w:t>
            </w:r>
            <w:proofErr w:type="spellEnd"/>
            <w:r w:rsidR="0088340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12463" w:rsidRDefault="00A12463" w:rsidP="002934E3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 Озерный</w:t>
            </w:r>
            <w:r w:rsidR="008834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Солодянка</w:t>
            </w:r>
            <w:proofErr w:type="spellEnd"/>
            <w:r w:rsidR="0088340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12463" w:rsidRPr="00E41271" w:rsidRDefault="00A12463" w:rsidP="002934E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 Урожайный</w:t>
            </w:r>
          </w:p>
        </w:tc>
        <w:tc>
          <w:tcPr>
            <w:tcW w:w="1559" w:type="dxa"/>
          </w:tcPr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6965</w:t>
            </w:r>
          </w:p>
        </w:tc>
      </w:tr>
      <w:tr w:rsidR="00A12463" w:rsidTr="0088340E">
        <w:tc>
          <w:tcPr>
            <w:tcW w:w="1809" w:type="dxa"/>
            <w:vMerge/>
          </w:tcPr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образование</w:t>
            </w:r>
          </w:p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«Магнитное сельское поселение»</w:t>
            </w:r>
          </w:p>
        </w:tc>
        <w:tc>
          <w:tcPr>
            <w:tcW w:w="3261" w:type="dxa"/>
          </w:tcPr>
          <w:p w:rsidR="0088340E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 Магнитный</w:t>
            </w:r>
            <w:r w:rsidR="0088340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 Алексеевский</w:t>
            </w:r>
            <w:r w:rsidR="008834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 Вперед</w:t>
            </w:r>
            <w:r w:rsidR="0088340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12463" w:rsidRPr="0088340E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Кировский</w:t>
            </w:r>
            <w:r w:rsidR="008834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Субутак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ж.-д.ст.</w:t>
            </w:r>
            <w:r w:rsidR="008834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934E3">
              <w:rPr>
                <w:rFonts w:ascii="Times New Roman" w:hAnsi="Times New Roman" w:cs="Times New Roman"/>
                <w:b w:val="0"/>
                <w:sz w:val="24"/>
                <w:szCs w:val="24"/>
              </w:rPr>
              <w:t>п. Южный</w:t>
            </w:r>
          </w:p>
        </w:tc>
        <w:tc>
          <w:tcPr>
            <w:tcW w:w="1559" w:type="dxa"/>
          </w:tcPr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4008</w:t>
            </w:r>
          </w:p>
        </w:tc>
      </w:tr>
      <w:tr w:rsidR="00A12463" w:rsidTr="0088340E">
        <w:tc>
          <w:tcPr>
            <w:tcW w:w="1809" w:type="dxa"/>
            <w:vMerge/>
          </w:tcPr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2463" w:rsidRPr="002934E3" w:rsidRDefault="00A12463" w:rsidP="002934E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34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образование</w:t>
            </w:r>
          </w:p>
          <w:p w:rsidR="00A12463" w:rsidRPr="002934E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34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«Первомайское сельское поселение»</w:t>
            </w:r>
          </w:p>
        </w:tc>
        <w:tc>
          <w:tcPr>
            <w:tcW w:w="3261" w:type="dxa"/>
          </w:tcPr>
          <w:p w:rsidR="00A12463" w:rsidRDefault="00A12463" w:rsidP="002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  <w:r w:rsidR="003A1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340E" w:rsidRDefault="00A12463" w:rsidP="003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934E3">
              <w:rPr>
                <w:rFonts w:ascii="Times New Roman" w:eastAsia="Times New Roman" w:hAnsi="Times New Roman" w:cs="Times New Roman"/>
                <w:sz w:val="24"/>
                <w:szCs w:val="24"/>
              </w:rPr>
              <w:t>Гумбейка</w:t>
            </w:r>
            <w:proofErr w:type="spellEnd"/>
            <w:r w:rsidRPr="002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 w:rsidRPr="002934E3">
              <w:rPr>
                <w:rFonts w:ascii="Times New Roman" w:hAnsi="Times New Roman" w:cs="Times New Roman"/>
                <w:sz w:val="24"/>
                <w:szCs w:val="24"/>
              </w:rPr>
              <w:t>.-д.ст.</w:t>
            </w:r>
            <w:r w:rsidR="003A1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63" w:rsidRPr="003A110E" w:rsidRDefault="00A12463" w:rsidP="003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E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Малиновка</w:t>
            </w:r>
            <w:r w:rsidR="003A1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934E3">
              <w:rPr>
                <w:rFonts w:ascii="Times New Roman" w:eastAsia="Times New Roman" w:hAnsi="Times New Roman" w:cs="Times New Roman"/>
                <w:sz w:val="24"/>
                <w:szCs w:val="24"/>
              </w:rPr>
              <w:t>Наваринка</w:t>
            </w:r>
            <w:proofErr w:type="spellEnd"/>
            <w:r w:rsidR="003A11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12463" w:rsidRPr="002934E3" w:rsidRDefault="00A12463" w:rsidP="002934E3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 Просторный</w:t>
            </w:r>
            <w:r w:rsidR="003A110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3107</w:t>
            </w:r>
          </w:p>
        </w:tc>
      </w:tr>
      <w:tr w:rsidR="00A12463" w:rsidTr="0088340E">
        <w:tc>
          <w:tcPr>
            <w:tcW w:w="1809" w:type="dxa"/>
            <w:vMerge/>
          </w:tcPr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2463" w:rsidRPr="002934E3" w:rsidRDefault="00A12463" w:rsidP="002934E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34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образование</w:t>
            </w:r>
          </w:p>
          <w:p w:rsidR="00A12463" w:rsidRPr="002934E3" w:rsidRDefault="00A12463" w:rsidP="002934E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«Светлогорское сельское поселение»</w:t>
            </w:r>
          </w:p>
        </w:tc>
        <w:tc>
          <w:tcPr>
            <w:tcW w:w="3261" w:type="dxa"/>
          </w:tcPr>
          <w:p w:rsidR="003A110E" w:rsidRDefault="00A12463" w:rsidP="002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Светлогорск</w:t>
            </w:r>
            <w:r w:rsidR="003A1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10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Базарский</w:t>
            </w:r>
            <w:proofErr w:type="spellEnd"/>
            <w:r w:rsidR="003A1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2463" w:rsidRDefault="00A12463" w:rsidP="00A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Воздвиженка</w:t>
            </w:r>
            <w:r w:rsidR="003A1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proofErr w:type="gramEnd"/>
            <w:r w:rsidR="003A1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Зингейка</w:t>
            </w:r>
            <w:proofErr w:type="spellEnd"/>
            <w:r w:rsidR="003A1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2463" w:rsidRDefault="00A12463" w:rsidP="002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Ташказган</w:t>
            </w:r>
            <w:proofErr w:type="spellEnd"/>
            <w:r w:rsidR="003A1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Урпек</w:t>
            </w:r>
            <w:proofErr w:type="spellEnd"/>
            <w:r w:rsidR="003A1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2463" w:rsidRPr="002934E3" w:rsidRDefault="00A12463" w:rsidP="002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934E3">
              <w:rPr>
                <w:rFonts w:ascii="Times New Roman" w:eastAsia="Times New Roman" w:hAnsi="Times New Roman" w:cs="Times New Roman"/>
                <w:sz w:val="24"/>
                <w:szCs w:val="24"/>
              </w:rPr>
              <w:t>Утарка</w:t>
            </w:r>
            <w:proofErr w:type="spellEnd"/>
            <w:r w:rsidR="003A1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Черноотрог</w:t>
            </w:r>
            <w:proofErr w:type="spellEnd"/>
            <w:r w:rsidR="003A1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2601</w:t>
            </w:r>
          </w:p>
        </w:tc>
      </w:tr>
      <w:tr w:rsidR="00A12463" w:rsidTr="0088340E">
        <w:tc>
          <w:tcPr>
            <w:tcW w:w="1809" w:type="dxa"/>
            <w:vMerge/>
          </w:tcPr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2463" w:rsidRPr="002934E3" w:rsidRDefault="00A12463" w:rsidP="00A1246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34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образование</w:t>
            </w:r>
          </w:p>
          <w:p w:rsidR="00A12463" w:rsidRPr="002934E3" w:rsidRDefault="00A12463" w:rsidP="002934E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«Черниговское сельское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3261" w:type="dxa"/>
          </w:tcPr>
          <w:p w:rsidR="0088340E" w:rsidRDefault="00A12463" w:rsidP="00A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Ч</w:t>
            </w:r>
            <w:r w:rsidRPr="00A124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рниговский</w:t>
            </w:r>
            <w:r w:rsidR="003A1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110E" w:rsidRDefault="00A12463" w:rsidP="00A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Роднички</w:t>
            </w:r>
            <w:r w:rsidR="003A1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2463" w:rsidRDefault="00A12463" w:rsidP="00A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остановочный пункт</w:t>
            </w:r>
          </w:p>
          <w:p w:rsidR="00A12463" w:rsidRPr="00A12463" w:rsidRDefault="00A12463" w:rsidP="002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Требиат</w:t>
            </w:r>
            <w:proofErr w:type="spellEnd"/>
            <w:r w:rsidR="003A1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463">
              <w:rPr>
                <w:rFonts w:ascii="Times New Roman" w:eastAsia="Times New Roman" w:hAnsi="Times New Roman" w:cs="Times New Roman"/>
                <w:sz w:val="24"/>
                <w:szCs w:val="24"/>
              </w:rPr>
              <w:t>п. Утренняя Заря</w:t>
            </w:r>
          </w:p>
        </w:tc>
        <w:tc>
          <w:tcPr>
            <w:tcW w:w="1559" w:type="dxa"/>
          </w:tcPr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12463" w:rsidTr="0088340E">
        <w:tc>
          <w:tcPr>
            <w:tcW w:w="1809" w:type="dxa"/>
          </w:tcPr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3402" w:type="dxa"/>
          </w:tcPr>
          <w:p w:rsidR="00A12463" w:rsidRPr="002934E3" w:rsidRDefault="00A12463" w:rsidP="00A1246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Муниципальных образований – 5 </w:t>
            </w:r>
          </w:p>
        </w:tc>
        <w:tc>
          <w:tcPr>
            <w:tcW w:w="3261" w:type="dxa"/>
          </w:tcPr>
          <w:p w:rsidR="00A12463" w:rsidRDefault="00A12463" w:rsidP="002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– 34 </w:t>
            </w:r>
          </w:p>
        </w:tc>
        <w:tc>
          <w:tcPr>
            <w:tcW w:w="1559" w:type="dxa"/>
          </w:tcPr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Население – 17871 </w:t>
            </w:r>
          </w:p>
        </w:tc>
      </w:tr>
      <w:tr w:rsidR="00A12463" w:rsidTr="0088340E">
        <w:tc>
          <w:tcPr>
            <w:tcW w:w="1809" w:type="dxa"/>
          </w:tcPr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 по Агаповскому муниципальному району – два судебных участка</w:t>
            </w:r>
          </w:p>
        </w:tc>
        <w:tc>
          <w:tcPr>
            <w:tcW w:w="3402" w:type="dxa"/>
          </w:tcPr>
          <w:p w:rsidR="00A12463" w:rsidRDefault="00A12463" w:rsidP="00A1246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Муниципальных образований – 10 </w:t>
            </w:r>
          </w:p>
        </w:tc>
        <w:tc>
          <w:tcPr>
            <w:tcW w:w="3261" w:type="dxa"/>
          </w:tcPr>
          <w:p w:rsidR="00A12463" w:rsidRDefault="00A12463" w:rsidP="002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– 47 </w:t>
            </w:r>
          </w:p>
        </w:tc>
        <w:tc>
          <w:tcPr>
            <w:tcW w:w="1559" w:type="dxa"/>
          </w:tcPr>
          <w:p w:rsidR="00A12463" w:rsidRDefault="00A12463" w:rsidP="00E41271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Население – 35,43 тыс. человек</w:t>
            </w:r>
          </w:p>
        </w:tc>
      </w:tr>
    </w:tbl>
    <w:p w:rsidR="00077B0A" w:rsidRPr="00077B0A" w:rsidRDefault="00077B0A" w:rsidP="00077B0A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077B0A" w:rsidRPr="00077B0A" w:rsidSect="00077B0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2F"/>
    <w:multiLevelType w:val="hybridMultilevel"/>
    <w:tmpl w:val="F34AE054"/>
    <w:lvl w:ilvl="0" w:tplc="77E4C1C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279D"/>
    <w:rsid w:val="00077B0A"/>
    <w:rsid w:val="000C6764"/>
    <w:rsid w:val="001439B4"/>
    <w:rsid w:val="002934E3"/>
    <w:rsid w:val="002F775E"/>
    <w:rsid w:val="003A110E"/>
    <w:rsid w:val="00433F6E"/>
    <w:rsid w:val="0053279D"/>
    <w:rsid w:val="006322C4"/>
    <w:rsid w:val="00763E2B"/>
    <w:rsid w:val="0088340E"/>
    <w:rsid w:val="00922F1B"/>
    <w:rsid w:val="00A12463"/>
    <w:rsid w:val="00A55940"/>
    <w:rsid w:val="00BC40F7"/>
    <w:rsid w:val="00E41271"/>
    <w:rsid w:val="00EB64AC"/>
    <w:rsid w:val="00F4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3279D"/>
    <w:pPr>
      <w:spacing w:after="0" w:line="240" w:lineRule="auto"/>
      <w:jc w:val="center"/>
    </w:pPr>
    <w:rPr>
      <w:rFonts w:ascii="Calibri" w:eastAsia="Times New Roman" w:hAnsi="Calibri" w:cs="Calibri"/>
      <w:b/>
      <w:bCs/>
    </w:rPr>
  </w:style>
  <w:style w:type="character" w:customStyle="1" w:styleId="a4">
    <w:name w:val="Название Знак"/>
    <w:basedOn w:val="a0"/>
    <w:link w:val="a3"/>
    <w:uiPriority w:val="99"/>
    <w:rsid w:val="0053279D"/>
    <w:rPr>
      <w:rFonts w:ascii="Calibri" w:eastAsia="Times New Roman" w:hAnsi="Calibri" w:cs="Calibri"/>
      <w:b/>
      <w:bCs/>
    </w:rPr>
  </w:style>
  <w:style w:type="paragraph" w:customStyle="1" w:styleId="ConsNonformat">
    <w:name w:val="ConsNonformat"/>
    <w:rsid w:val="005327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rebuchet MS" w:hAnsi="Courier New" w:cs="Courier New"/>
      <w:sz w:val="20"/>
      <w:szCs w:val="20"/>
    </w:rPr>
  </w:style>
  <w:style w:type="table" w:styleId="a5">
    <w:name w:val="Table Grid"/>
    <w:basedOn w:val="a1"/>
    <w:rsid w:val="00077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7</cp:revision>
  <cp:lastPrinted>2015-05-08T04:52:00Z</cp:lastPrinted>
  <dcterms:created xsi:type="dcterms:W3CDTF">2015-05-06T04:15:00Z</dcterms:created>
  <dcterms:modified xsi:type="dcterms:W3CDTF">2015-05-08T05:03:00Z</dcterms:modified>
</cp:coreProperties>
</file>