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91A" w:rsidRPr="00F91898" w:rsidRDefault="00A9391A" w:rsidP="00A9391A">
      <w:pPr>
        <w:pStyle w:val="a3"/>
        <w:ind w:right="2"/>
        <w:rPr>
          <w:i w:val="0"/>
          <w:iCs w:val="0"/>
        </w:rPr>
      </w:pPr>
      <w:r w:rsidRPr="00DA1EA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35pt;margin-top:-40.05pt;width:74.65pt;height:103.05pt;z-index:251658240;visibility:visible;mso-wrap-edited:f">
            <v:imagedata r:id="rId4" o:title=""/>
            <w10:wrap type="topAndBottom"/>
          </v:shape>
          <o:OLEObject Type="Embed" ProgID="Word.Picture.8" ShapeID="_x0000_s1026" DrawAspect="Content" ObjectID="_1521634194" r:id="rId5"/>
        </w:pict>
      </w:r>
      <w:r w:rsidRPr="00F91898">
        <w:rPr>
          <w:i w:val="0"/>
          <w:iCs w:val="0"/>
        </w:rPr>
        <w:t>АДМИНИСТРАЦИЯ</w:t>
      </w:r>
    </w:p>
    <w:p w:rsidR="00A9391A" w:rsidRPr="00F91898" w:rsidRDefault="00A9391A" w:rsidP="00A9391A">
      <w:pPr>
        <w:pStyle w:val="a3"/>
        <w:ind w:right="2"/>
        <w:rPr>
          <w:i w:val="0"/>
          <w:iCs w:val="0"/>
        </w:rPr>
      </w:pPr>
      <w:r w:rsidRPr="00F91898">
        <w:rPr>
          <w:i w:val="0"/>
          <w:iCs w:val="0"/>
        </w:rPr>
        <w:t>АГАПОВСКОГО МУНИЦИПАЛЬНОГО РАЙОНА</w:t>
      </w:r>
    </w:p>
    <w:p w:rsidR="00A9391A" w:rsidRPr="00F91898" w:rsidRDefault="00A9391A" w:rsidP="00A9391A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1898">
        <w:rPr>
          <w:rFonts w:ascii="Times New Roman" w:hAnsi="Times New Roman" w:cs="Times New Roman"/>
          <w:b/>
          <w:bCs/>
          <w:sz w:val="28"/>
          <w:szCs w:val="28"/>
        </w:rPr>
        <w:t>ЧЕЛЯБИНСКОЙ ОБЛАСТИ</w:t>
      </w:r>
    </w:p>
    <w:p w:rsidR="00A9391A" w:rsidRPr="00F91898" w:rsidRDefault="00A9391A" w:rsidP="00A9391A">
      <w:pPr>
        <w:pBdr>
          <w:bottom w:val="single" w:sz="12" w:space="0" w:color="auto"/>
        </w:pBdr>
        <w:spacing w:after="0" w:line="240" w:lineRule="auto"/>
        <w:ind w:right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1898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A9391A" w:rsidRDefault="00A9391A" w:rsidP="00A9391A">
      <w:pPr>
        <w:tabs>
          <w:tab w:val="left" w:pos="720"/>
          <w:tab w:val="left" w:pos="8973"/>
        </w:tabs>
        <w:spacing w:after="0" w:line="240" w:lineRule="auto"/>
        <w:ind w:right="2"/>
        <w:rPr>
          <w:rFonts w:ascii="Times New Roman" w:hAnsi="Times New Roman" w:cs="Times New Roman"/>
          <w:sz w:val="28"/>
          <w:szCs w:val="28"/>
          <w:u w:val="single"/>
        </w:rPr>
      </w:pPr>
    </w:p>
    <w:p w:rsidR="00A9391A" w:rsidRPr="00F91898" w:rsidRDefault="00A9391A" w:rsidP="00A9391A">
      <w:pPr>
        <w:tabs>
          <w:tab w:val="left" w:pos="720"/>
          <w:tab w:val="left" w:pos="8973"/>
        </w:tabs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08.04</w:t>
      </w:r>
      <w:r w:rsidRPr="00F91898">
        <w:rPr>
          <w:rFonts w:ascii="Times New Roman" w:hAnsi="Times New Roman" w:cs="Times New Roman"/>
          <w:sz w:val="28"/>
          <w:szCs w:val="28"/>
          <w:u w:val="single"/>
        </w:rPr>
        <w:t xml:space="preserve">.2016 г. </w:t>
      </w:r>
      <w:r w:rsidRPr="00F918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9189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91898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137</w:t>
      </w:r>
    </w:p>
    <w:p w:rsidR="00A9391A" w:rsidRDefault="00A9391A" w:rsidP="00A9391A">
      <w:pPr>
        <w:spacing w:after="0" w:line="240" w:lineRule="auto"/>
        <w:ind w:right="2"/>
        <w:jc w:val="center"/>
        <w:rPr>
          <w:rFonts w:ascii="Times New Roman" w:hAnsi="Times New Roman" w:cs="Times New Roman"/>
          <w:sz w:val="24"/>
          <w:szCs w:val="24"/>
        </w:rPr>
      </w:pPr>
    </w:p>
    <w:p w:rsidR="0008231A" w:rsidRDefault="00A9391A" w:rsidP="00A9391A">
      <w:pPr>
        <w:spacing w:after="0" w:line="240" w:lineRule="auto"/>
        <w:ind w:right="2"/>
        <w:jc w:val="center"/>
        <w:rPr>
          <w:rFonts w:ascii="Times New Roman" w:hAnsi="Times New Roman" w:cs="Times New Roman"/>
          <w:sz w:val="24"/>
          <w:szCs w:val="24"/>
        </w:rPr>
      </w:pPr>
      <w:r w:rsidRPr="00F9189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91898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F91898">
        <w:rPr>
          <w:rFonts w:ascii="Times New Roman" w:hAnsi="Times New Roman" w:cs="Times New Roman"/>
          <w:sz w:val="24"/>
          <w:szCs w:val="24"/>
        </w:rPr>
        <w:t>гаповка</w:t>
      </w:r>
    </w:p>
    <w:p w:rsidR="00A9391A" w:rsidRDefault="00A9391A" w:rsidP="00A9391A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A9391A" w:rsidRDefault="00A9391A" w:rsidP="00A9391A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A9391A" w:rsidRDefault="00A9391A" w:rsidP="00A9391A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финансировании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летних</w:t>
      </w:r>
      <w:proofErr w:type="gramEnd"/>
    </w:p>
    <w:p w:rsidR="00A9391A" w:rsidRDefault="00A9391A" w:rsidP="00A9391A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малозатратных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лагерей,</w:t>
      </w:r>
    </w:p>
    <w:p w:rsidR="00A9391A" w:rsidRDefault="00A9391A" w:rsidP="00A9391A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организованных при школах</w:t>
      </w:r>
      <w:proofErr w:type="gramEnd"/>
    </w:p>
    <w:p w:rsidR="00A9391A" w:rsidRDefault="00A9391A" w:rsidP="00A939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91A" w:rsidRDefault="00A9391A" w:rsidP="00A939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91A" w:rsidRDefault="00A9391A" w:rsidP="00A93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17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своевременной подготовки муниципальных общеобразовательных организаций, создания необходимых условий для организации отдыха, оздоровления и занятости детей школ района, а также обучающихся общеобразовательных организаций, где по объективным причинам невозможно открытие летних оздоровительных лагерей за счет областного бюджета в каникулярное время летом 2016 года:</w:t>
      </w:r>
    </w:p>
    <w:p w:rsidR="00A9391A" w:rsidRDefault="00A9391A" w:rsidP="00A93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0CD">
        <w:rPr>
          <w:rFonts w:ascii="Times New Roman" w:hAnsi="Times New Roman" w:cs="Times New Roman"/>
          <w:sz w:val="28"/>
          <w:szCs w:val="28"/>
        </w:rPr>
        <w:t xml:space="preserve">1. Управлению финансов </w:t>
      </w:r>
      <w:proofErr w:type="spellStart"/>
      <w:r w:rsidRPr="002370CD">
        <w:rPr>
          <w:rFonts w:ascii="Times New Roman" w:hAnsi="Times New Roman" w:cs="Times New Roman"/>
          <w:sz w:val="28"/>
          <w:szCs w:val="28"/>
        </w:rPr>
        <w:t>Агаповского</w:t>
      </w:r>
      <w:proofErr w:type="spellEnd"/>
      <w:r w:rsidRPr="002370C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370C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Гудкова Т.В.</w:t>
      </w:r>
      <w:r w:rsidRPr="002370C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выделить средства в размере 166 050</w:t>
      </w:r>
      <w:r w:rsidRPr="002370CD">
        <w:rPr>
          <w:rFonts w:ascii="Times New Roman" w:hAnsi="Times New Roman" w:cs="Times New Roman"/>
          <w:sz w:val="28"/>
          <w:szCs w:val="28"/>
        </w:rPr>
        <w:t>,00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70CD">
        <w:rPr>
          <w:rFonts w:ascii="Times New Roman" w:hAnsi="Times New Roman" w:cs="Times New Roman"/>
          <w:sz w:val="28"/>
          <w:szCs w:val="28"/>
        </w:rPr>
        <w:t xml:space="preserve"> за счет дополнительно полученных доходов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70CD">
        <w:rPr>
          <w:rFonts w:ascii="Times New Roman" w:hAnsi="Times New Roman" w:cs="Times New Roman"/>
          <w:sz w:val="28"/>
          <w:szCs w:val="28"/>
        </w:rPr>
        <w:t xml:space="preserve"> на организацию летних оздоровительных лагерей при школах на базе начальных, основных и средних школ (</w:t>
      </w:r>
      <w:r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A9391A" w:rsidRDefault="00A9391A" w:rsidP="00A93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720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665D">
        <w:rPr>
          <w:rFonts w:ascii="Times New Roman" w:hAnsi="Times New Roman" w:cs="Times New Roman"/>
          <w:sz w:val="28"/>
          <w:szCs w:val="28"/>
        </w:rPr>
        <w:t xml:space="preserve">Стоимость путевки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малозатратный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лагерь</w:t>
      </w:r>
      <w:r w:rsidRPr="0065665D">
        <w:rPr>
          <w:rFonts w:ascii="Times New Roman" w:hAnsi="Times New Roman" w:cs="Times New Roman"/>
          <w:sz w:val="28"/>
          <w:szCs w:val="28"/>
        </w:rPr>
        <w:t xml:space="preserve"> с дневным преб</w:t>
      </w:r>
      <w:r>
        <w:rPr>
          <w:rFonts w:ascii="Times New Roman" w:hAnsi="Times New Roman" w:cs="Times New Roman"/>
          <w:sz w:val="28"/>
          <w:szCs w:val="28"/>
        </w:rPr>
        <w:t xml:space="preserve">ыванием детей </w:t>
      </w:r>
      <w:r w:rsidRPr="0065665D">
        <w:rPr>
          <w:rFonts w:ascii="Times New Roman" w:hAnsi="Times New Roman" w:cs="Times New Roman"/>
          <w:sz w:val="28"/>
          <w:szCs w:val="28"/>
        </w:rPr>
        <w:t>при общеобразовательных организациях района в летнее каникулярное время 201</w:t>
      </w:r>
      <w:r>
        <w:rPr>
          <w:rFonts w:ascii="Times New Roman" w:hAnsi="Times New Roman" w:cs="Times New Roman"/>
          <w:sz w:val="28"/>
          <w:szCs w:val="28"/>
        </w:rPr>
        <w:t xml:space="preserve">6года </w:t>
      </w:r>
      <w:r w:rsidRPr="0065665D">
        <w:rPr>
          <w:rFonts w:ascii="Times New Roman" w:hAnsi="Times New Roman" w:cs="Times New Roman"/>
          <w:sz w:val="28"/>
          <w:szCs w:val="28"/>
        </w:rPr>
        <w:t>на 18 дней в размер</w:t>
      </w:r>
      <w:r>
        <w:rPr>
          <w:rFonts w:ascii="Times New Roman" w:hAnsi="Times New Roman" w:cs="Times New Roman"/>
          <w:sz w:val="28"/>
          <w:szCs w:val="28"/>
        </w:rPr>
        <w:t>е 810,00</w:t>
      </w:r>
      <w:r w:rsidRPr="0065665D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бюджета.</w:t>
      </w:r>
    </w:p>
    <w:p w:rsidR="00A9391A" w:rsidRDefault="00A9391A" w:rsidP="00A93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Управлению образования администрации района                      (Иващенко М.А.) обеспечить в первоочередном порядке отдых, оздоровление и занятость детей и подростков следующих категорий: детей, оставшихся без попечения родителей, находящихся под опекой, детей малообеспеченных семей, семей, находящихся в трудной жизненной ситуации, многодетных и неполных семей, детям, нуждающимся в оздоровлении по результатам диспансеризации.</w:t>
      </w:r>
    </w:p>
    <w:p w:rsidR="00A9391A" w:rsidRDefault="00A9391A" w:rsidP="00A93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D5E5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распоряжение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Агаповского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 от 18.05.2015 г. № 151 «О финансировании летних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малозатратных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лагерей, организованных при школах».</w:t>
      </w:r>
    </w:p>
    <w:p w:rsidR="00A9391A" w:rsidRDefault="00A9391A" w:rsidP="00A93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Организационно-правовому отделу администрации района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Ибатулин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Н.С.)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Агаповского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A9391A" w:rsidRPr="0020417F" w:rsidRDefault="00A9391A" w:rsidP="00A93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041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Организацию выполнения настоящего распоряжения возложить на заместителя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Агаповского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 социальной политике Скрыльникову О.Г.</w:t>
      </w:r>
    </w:p>
    <w:p w:rsidR="00A9391A" w:rsidRDefault="00A9391A" w:rsidP="00A939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91A" w:rsidRDefault="00A9391A" w:rsidP="00A939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91A" w:rsidRDefault="00A9391A" w:rsidP="00A939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91A" w:rsidRDefault="00A9391A" w:rsidP="00A939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91A" w:rsidRDefault="00A9391A" w:rsidP="00A939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91A" w:rsidRDefault="00A9391A" w:rsidP="00A939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91A" w:rsidRDefault="00A9391A" w:rsidP="00A939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17F">
        <w:rPr>
          <w:rFonts w:ascii="Times New Roman" w:hAnsi="Times New Roman" w:cs="Times New Roman"/>
          <w:sz w:val="28"/>
          <w:szCs w:val="28"/>
        </w:rPr>
        <w:t>Глава района</w:t>
      </w:r>
      <w:r w:rsidRPr="0020417F">
        <w:rPr>
          <w:rFonts w:ascii="Times New Roman" w:hAnsi="Times New Roman" w:cs="Times New Roman"/>
          <w:sz w:val="28"/>
          <w:szCs w:val="28"/>
        </w:rPr>
        <w:tab/>
      </w:r>
      <w:r w:rsidRPr="0020417F">
        <w:rPr>
          <w:rFonts w:ascii="Times New Roman" w:hAnsi="Times New Roman" w:cs="Times New Roman"/>
          <w:sz w:val="28"/>
          <w:szCs w:val="28"/>
        </w:rPr>
        <w:tab/>
      </w:r>
      <w:r w:rsidRPr="0020417F">
        <w:rPr>
          <w:rFonts w:ascii="Times New Roman" w:hAnsi="Times New Roman" w:cs="Times New Roman"/>
          <w:sz w:val="28"/>
          <w:szCs w:val="28"/>
        </w:rPr>
        <w:tab/>
      </w:r>
      <w:r w:rsidRPr="0020417F">
        <w:rPr>
          <w:rFonts w:ascii="Times New Roman" w:hAnsi="Times New Roman" w:cs="Times New Roman"/>
          <w:sz w:val="28"/>
          <w:szCs w:val="28"/>
        </w:rPr>
        <w:tab/>
      </w:r>
      <w:r w:rsidRPr="0020417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Б.Н.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Тайбергенов</w:t>
      </w:r>
      <w:proofErr w:type="spellEnd"/>
    </w:p>
    <w:p w:rsidR="00A9391A" w:rsidRDefault="00A9391A" w:rsidP="00A939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91A" w:rsidRPr="00A9391A" w:rsidRDefault="00A9391A" w:rsidP="00A9391A">
      <w:pPr>
        <w:spacing w:after="0" w:line="240" w:lineRule="auto"/>
        <w:ind w:right="2"/>
        <w:jc w:val="center"/>
        <w:rPr>
          <w:rFonts w:ascii="Times New Roman" w:hAnsi="Times New Roman" w:cs="Times New Roman"/>
          <w:sz w:val="24"/>
          <w:szCs w:val="24"/>
        </w:rPr>
      </w:pPr>
    </w:p>
    <w:sectPr w:rsidR="00A9391A" w:rsidRPr="00A9391A" w:rsidSect="00A9391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91A"/>
    <w:rsid w:val="0008231A"/>
    <w:rsid w:val="005D40B2"/>
    <w:rsid w:val="006D6A86"/>
    <w:rsid w:val="009C3E60"/>
    <w:rsid w:val="00A93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9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939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A9391A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A939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939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Основной текст_"/>
    <w:link w:val="1"/>
    <w:rsid w:val="00A9391A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A9391A"/>
    <w:pPr>
      <w:widowControl w:val="0"/>
      <w:shd w:val="clear" w:color="auto" w:fill="FFFFFF"/>
      <w:spacing w:before="360" w:after="420" w:line="0" w:lineRule="atLeast"/>
      <w:ind w:hanging="360"/>
      <w:jc w:val="center"/>
    </w:pPr>
    <w:rPr>
      <w:rFonts w:eastAsiaTheme="minorHAnsi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Fullver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009</dc:creator>
  <cp:keywords/>
  <dc:description/>
  <cp:lastModifiedBy>009</cp:lastModifiedBy>
  <cp:revision>2</cp:revision>
  <cp:lastPrinted>2016-04-08T10:23:00Z</cp:lastPrinted>
  <dcterms:created xsi:type="dcterms:W3CDTF">2016-04-08T10:09:00Z</dcterms:created>
  <dcterms:modified xsi:type="dcterms:W3CDTF">2016-04-08T10:23:00Z</dcterms:modified>
</cp:coreProperties>
</file>