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5" w:rsidRDefault="006A1555" w:rsidP="006A1555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4C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0.25pt;width:72.25pt;height:92.2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229361258" r:id="rId7"/>
        </w:pic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A1555" w:rsidRDefault="006A1555" w:rsidP="006A1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6A1555" w:rsidRDefault="006A1555" w:rsidP="006A1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6A1555" w:rsidRDefault="006A1555" w:rsidP="006A155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1555" w:rsidRDefault="006A1555" w:rsidP="006A15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A1555" w:rsidRDefault="006A1555" w:rsidP="006A15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от 22.03.2016г.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u w:val="single"/>
        </w:rPr>
        <w:t>№ 172</w:t>
      </w:r>
    </w:p>
    <w:p w:rsidR="006A1555" w:rsidRDefault="006A1555" w:rsidP="006A15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0000" w:rsidRDefault="006A1555" w:rsidP="006A15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 Агаповка</w:t>
      </w:r>
    </w:p>
    <w:p w:rsidR="006A1555" w:rsidRDefault="006A1555" w:rsidP="006A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55" w:rsidRPr="006A1555" w:rsidRDefault="006A1555" w:rsidP="006A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О подготовке проекта планировки и межевания</w:t>
      </w:r>
    </w:p>
    <w:p w:rsidR="006A1555" w:rsidRPr="006A1555" w:rsidRDefault="006A1555" w:rsidP="006A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территории для размещения линейных объектов</w:t>
      </w:r>
    </w:p>
    <w:p w:rsidR="006A1555" w:rsidRDefault="006A1555" w:rsidP="006A15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555" w:rsidRPr="006A1555" w:rsidRDefault="006A1555" w:rsidP="006A15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руководствуясь Правилами землепользования и застройки Магнитного сельского поселения, утвержденными Решением Совета депутатов Магнитного сельского поселения №</w:t>
      </w:r>
      <w:r w:rsidR="008041C1">
        <w:rPr>
          <w:rFonts w:ascii="Times New Roman" w:hAnsi="Times New Roman" w:cs="Times New Roman"/>
          <w:sz w:val="28"/>
          <w:szCs w:val="28"/>
        </w:rPr>
        <w:t xml:space="preserve"> </w:t>
      </w:r>
      <w:r w:rsidRPr="006A1555">
        <w:rPr>
          <w:rFonts w:ascii="Times New Roman" w:hAnsi="Times New Roman" w:cs="Times New Roman"/>
          <w:sz w:val="28"/>
          <w:szCs w:val="28"/>
        </w:rPr>
        <w:t>115 от 16 ноября 2012 года, Уставом Агаповского муниципального района, с учетом предложения администрации Магнитного сельского поселения</w:t>
      </w:r>
    </w:p>
    <w:p w:rsidR="006A1555" w:rsidRPr="006A1555" w:rsidRDefault="006A1555" w:rsidP="006A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555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1555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и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6A155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5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A1555">
        <w:rPr>
          <w:rFonts w:ascii="Times New Roman" w:hAnsi="Times New Roman" w:cs="Times New Roman"/>
          <w:sz w:val="28"/>
          <w:szCs w:val="28"/>
        </w:rPr>
        <w:t xml:space="preserve">.д.ст. Субутак для строительства газопровода по следующим улицам: 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- Железнодорожная;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- 8 Марта;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- Октябрьская;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- Школьная;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- Набережная.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2. Администрации Магнитного сельского поселения:</w:t>
      </w:r>
    </w:p>
    <w:p w:rsidR="006A1555" w:rsidRPr="006A1555" w:rsidRDefault="006A1555" w:rsidP="006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55">
        <w:rPr>
          <w:rFonts w:ascii="Times New Roman" w:hAnsi="Times New Roman" w:cs="Times New Roman"/>
          <w:sz w:val="28"/>
          <w:szCs w:val="28"/>
        </w:rPr>
        <w:t>1) совместно с проектировщиком подготовить задание на проектирование и согласовать с комитетом по строительству и архитектуре администрации Агаповского муниципального района Челябинской области;</w:t>
      </w:r>
      <w:proofErr w:type="gramEnd"/>
    </w:p>
    <w:p w:rsidR="006A1555" w:rsidRPr="006A1555" w:rsidRDefault="006A1555" w:rsidP="006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 xml:space="preserve">2) предоставить в комитет по строительству и архитектуре администрации Агаповского муниципального района Челябинской области проект планировки и межевания территории </w:t>
      </w:r>
      <w:proofErr w:type="gramStart"/>
      <w:r w:rsidRPr="006A1555">
        <w:rPr>
          <w:rFonts w:ascii="Times New Roman" w:hAnsi="Times New Roman" w:cs="Times New Roman"/>
          <w:sz w:val="28"/>
          <w:szCs w:val="28"/>
        </w:rPr>
        <w:t>п.ж</w:t>
      </w:r>
      <w:proofErr w:type="gramEnd"/>
      <w:r w:rsidRPr="006A1555">
        <w:rPr>
          <w:rFonts w:ascii="Times New Roman" w:hAnsi="Times New Roman" w:cs="Times New Roman"/>
          <w:sz w:val="28"/>
          <w:szCs w:val="28"/>
        </w:rPr>
        <w:t xml:space="preserve">.д.ст. Субутак для строительства газопровода по улицам: </w:t>
      </w:r>
      <w:proofErr w:type="gramStart"/>
      <w:r w:rsidRPr="006A1555">
        <w:rPr>
          <w:rFonts w:ascii="Times New Roman" w:hAnsi="Times New Roman" w:cs="Times New Roman"/>
          <w:sz w:val="28"/>
          <w:szCs w:val="28"/>
        </w:rPr>
        <w:t>Железнодорожная, 8 Марта, Октябрьская, Школьная, Набережная (далее – Проекты) для проверки на соответствие требованиям, указанным в части 10 ст.</w:t>
      </w:r>
      <w:r w:rsidR="008041C1">
        <w:rPr>
          <w:rFonts w:ascii="Times New Roman" w:hAnsi="Times New Roman" w:cs="Times New Roman"/>
          <w:sz w:val="28"/>
          <w:szCs w:val="28"/>
        </w:rPr>
        <w:t xml:space="preserve"> </w:t>
      </w:r>
      <w:r w:rsidRPr="006A1555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Федерации.</w:t>
      </w:r>
      <w:proofErr w:type="gramEnd"/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3. Комитету по строительству и архитектуре администрации района (Васильева А.А.) до утверждения Проектов провести публичные слушания по подготовленным Проектам.</w:t>
      </w:r>
    </w:p>
    <w:p w:rsidR="006A1555" w:rsidRPr="006A1555" w:rsidRDefault="006A1555" w:rsidP="006A15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1555">
        <w:rPr>
          <w:rFonts w:ascii="Times New Roman" w:hAnsi="Times New Roman" w:cs="Times New Roman"/>
          <w:sz w:val="28"/>
          <w:szCs w:val="28"/>
        </w:rPr>
        <w:t>(Ибатулин Н.С.) настоящее постановление разместить на официальном сайте администрации Агаповского муниципального района.</w:t>
      </w:r>
    </w:p>
    <w:p w:rsidR="006A1555" w:rsidRPr="006A1555" w:rsidRDefault="006A1555" w:rsidP="006A155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15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5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A1555" w:rsidRPr="006A1555" w:rsidRDefault="006A1555" w:rsidP="006A15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и действует в течение одного года.</w:t>
      </w:r>
    </w:p>
    <w:p w:rsidR="006A1555" w:rsidRPr="006A1555" w:rsidRDefault="006A1555" w:rsidP="006A15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15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A1555" w:rsidRDefault="006A1555" w:rsidP="006A15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555" w:rsidRDefault="006A1555" w:rsidP="006A15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555" w:rsidRDefault="006A1555" w:rsidP="006A15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555" w:rsidRDefault="006A1555" w:rsidP="006A15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555" w:rsidRDefault="006A1555" w:rsidP="006A15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555" w:rsidRDefault="006A1555" w:rsidP="006A15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555" w:rsidRDefault="006A1555" w:rsidP="006A15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555" w:rsidRPr="006A1555" w:rsidRDefault="006A1555" w:rsidP="006A1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55"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1555">
        <w:rPr>
          <w:rFonts w:ascii="Times New Roman" w:hAnsi="Times New Roman" w:cs="Times New Roman"/>
          <w:sz w:val="28"/>
          <w:szCs w:val="28"/>
        </w:rPr>
        <w:t xml:space="preserve">                      Б.Н.Тайбергенов</w:t>
      </w:r>
    </w:p>
    <w:p w:rsidR="006A1555" w:rsidRPr="006A1555" w:rsidRDefault="006A1555" w:rsidP="006A1555">
      <w:pPr>
        <w:spacing w:after="0" w:line="240" w:lineRule="auto"/>
        <w:rPr>
          <w:rFonts w:ascii="Times New Roman" w:hAnsi="Times New Roman" w:cs="Times New Roman"/>
        </w:rPr>
      </w:pPr>
    </w:p>
    <w:p w:rsidR="006A1555" w:rsidRPr="006A1555" w:rsidRDefault="006A1555" w:rsidP="006A1555">
      <w:pPr>
        <w:spacing w:after="0" w:line="240" w:lineRule="auto"/>
        <w:rPr>
          <w:rFonts w:ascii="Times New Roman" w:hAnsi="Times New Roman" w:cs="Times New Roman"/>
        </w:rPr>
      </w:pPr>
    </w:p>
    <w:p w:rsidR="006A1555" w:rsidRPr="006A1555" w:rsidRDefault="006A1555" w:rsidP="006A1555">
      <w:pPr>
        <w:spacing w:after="0" w:line="240" w:lineRule="auto"/>
        <w:rPr>
          <w:rFonts w:ascii="Times New Roman" w:hAnsi="Times New Roman" w:cs="Times New Roman"/>
        </w:rPr>
      </w:pPr>
    </w:p>
    <w:p w:rsidR="006A1555" w:rsidRPr="006A1555" w:rsidRDefault="006A1555" w:rsidP="006A1555">
      <w:pPr>
        <w:spacing w:after="0" w:line="240" w:lineRule="auto"/>
        <w:rPr>
          <w:rFonts w:ascii="Times New Roman" w:hAnsi="Times New Roman" w:cs="Times New Roman"/>
        </w:rPr>
      </w:pPr>
    </w:p>
    <w:p w:rsidR="006A1555" w:rsidRPr="006A1555" w:rsidRDefault="006A1555" w:rsidP="006A1555">
      <w:pPr>
        <w:spacing w:after="0" w:line="240" w:lineRule="auto"/>
        <w:rPr>
          <w:rFonts w:ascii="Times New Roman" w:hAnsi="Times New Roman" w:cs="Times New Roman"/>
        </w:rPr>
      </w:pPr>
    </w:p>
    <w:p w:rsidR="006A1555" w:rsidRPr="006A1555" w:rsidRDefault="006A1555" w:rsidP="006A15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6A1555" w:rsidRPr="006A1555" w:rsidSect="006A155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FDF"/>
    <w:multiLevelType w:val="hybridMultilevel"/>
    <w:tmpl w:val="11DC8400"/>
    <w:lvl w:ilvl="0" w:tplc="788E3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555"/>
    <w:rsid w:val="00041C2A"/>
    <w:rsid w:val="006A1555"/>
    <w:rsid w:val="0080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348B-A3AB-4651-8565-6AD04140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2007-01-03T14:24:00Z</cp:lastPrinted>
  <dcterms:created xsi:type="dcterms:W3CDTF">2007-01-03T14:12:00Z</dcterms:created>
  <dcterms:modified xsi:type="dcterms:W3CDTF">2007-01-03T14:28:00Z</dcterms:modified>
</cp:coreProperties>
</file>