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DEA" w:rsidRPr="007B3DEA" w:rsidRDefault="001266FF" w:rsidP="007B3DEA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1266FF">
        <w:rPr>
          <w:rFonts w:ascii="Times New Roman" w:hAnsi="Times New Roman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7.1pt;margin-top:18.45pt;width:74pt;height:84.8pt;z-index:251660288;visibility:visible;mso-wrap-edited:f">
            <v:imagedata r:id="rId5" o:title=""/>
            <w10:wrap type="topAndBottom"/>
          </v:shape>
          <o:OLEObject Type="Embed" ProgID="Word.Picture.8" ShapeID="_x0000_s1026" DrawAspect="Content" ObjectID="_1486469294" r:id="rId6"/>
        </w:pict>
      </w:r>
    </w:p>
    <w:p w:rsidR="007B3DEA" w:rsidRPr="007B3DEA" w:rsidRDefault="007B3DEA" w:rsidP="007B3DEA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7B3DEA" w:rsidRPr="007B3DEA" w:rsidRDefault="007B3DEA" w:rsidP="007B3DE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DEA">
        <w:rPr>
          <w:rFonts w:ascii="Times New Roman" w:hAnsi="Times New Roman" w:cs="Times New Roman"/>
          <w:b/>
          <w:sz w:val="28"/>
          <w:szCs w:val="28"/>
        </w:rPr>
        <w:t>АДМИНИСТРАЦИЯ  АГАПОВСКОГО МУНИЦИПАЛЬНОГО РАЙОНА</w:t>
      </w:r>
    </w:p>
    <w:p w:rsidR="007B3DEA" w:rsidRPr="007B3DEA" w:rsidRDefault="007B3DEA" w:rsidP="007B3DEA">
      <w:pPr>
        <w:pStyle w:val="2"/>
        <w:rPr>
          <w:rFonts w:ascii="Times New Roman" w:hAnsi="Times New Roman"/>
          <w:sz w:val="28"/>
          <w:szCs w:val="28"/>
        </w:rPr>
      </w:pPr>
      <w:r w:rsidRPr="007B3DEA">
        <w:rPr>
          <w:rFonts w:ascii="Times New Roman" w:hAnsi="Times New Roman"/>
          <w:sz w:val="28"/>
          <w:szCs w:val="28"/>
        </w:rPr>
        <w:t>ЧЕЛЯБИНСКОЙ ОБЛАСТИ</w:t>
      </w:r>
    </w:p>
    <w:p w:rsidR="007B3DEA" w:rsidRPr="007B3DEA" w:rsidRDefault="007B3DEA" w:rsidP="007B3DE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B3DE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7B3DEA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7B3DEA" w:rsidRPr="007B3DEA" w:rsidRDefault="007B3DEA" w:rsidP="007B3D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3DEA" w:rsidRPr="007B3DEA" w:rsidRDefault="007B3DEA" w:rsidP="007B3DEA">
      <w:pPr>
        <w:pStyle w:val="a3"/>
        <w:jc w:val="both"/>
        <w:rPr>
          <w:i w:val="0"/>
          <w:szCs w:val="28"/>
          <w:u w:val="single"/>
        </w:rPr>
      </w:pPr>
      <w:r w:rsidRPr="007B3DEA">
        <w:rPr>
          <w:i w:val="0"/>
          <w:szCs w:val="28"/>
          <w:u w:val="single"/>
        </w:rPr>
        <w:t>от «_</w:t>
      </w:r>
      <w:r w:rsidR="005E52E4">
        <w:rPr>
          <w:i w:val="0"/>
          <w:szCs w:val="28"/>
          <w:u w:val="single"/>
        </w:rPr>
        <w:t xml:space="preserve">06 </w:t>
      </w:r>
      <w:r w:rsidRPr="007B3DEA">
        <w:rPr>
          <w:i w:val="0"/>
          <w:szCs w:val="28"/>
          <w:u w:val="single"/>
        </w:rPr>
        <w:t>»</w:t>
      </w:r>
      <w:r w:rsidR="005E52E4">
        <w:rPr>
          <w:i w:val="0"/>
          <w:szCs w:val="28"/>
          <w:u w:val="single"/>
        </w:rPr>
        <w:t>февраля</w:t>
      </w:r>
      <w:r w:rsidRPr="007B3DEA">
        <w:rPr>
          <w:i w:val="0"/>
          <w:szCs w:val="28"/>
          <w:u w:val="single"/>
        </w:rPr>
        <w:t>__  2012г. № _</w:t>
      </w:r>
      <w:r w:rsidR="005E52E4">
        <w:rPr>
          <w:i w:val="0"/>
          <w:szCs w:val="28"/>
          <w:u w:val="single"/>
        </w:rPr>
        <w:t>189</w:t>
      </w:r>
      <w:r w:rsidRPr="007B3DEA">
        <w:rPr>
          <w:i w:val="0"/>
          <w:szCs w:val="28"/>
          <w:u w:val="single"/>
        </w:rPr>
        <w:t>____</w:t>
      </w:r>
    </w:p>
    <w:p w:rsidR="007B3DEA" w:rsidRPr="007B3DEA" w:rsidRDefault="007B3DEA" w:rsidP="007B3DEA">
      <w:pPr>
        <w:pStyle w:val="a3"/>
        <w:rPr>
          <w:b w:val="0"/>
          <w:i w:val="0"/>
          <w:szCs w:val="28"/>
        </w:rPr>
      </w:pPr>
      <w:proofErr w:type="gramStart"/>
      <w:r w:rsidRPr="007B3DEA">
        <w:rPr>
          <w:b w:val="0"/>
          <w:i w:val="0"/>
          <w:szCs w:val="28"/>
        </w:rPr>
        <w:t>с</w:t>
      </w:r>
      <w:proofErr w:type="gramEnd"/>
      <w:r w:rsidRPr="007B3DEA">
        <w:rPr>
          <w:b w:val="0"/>
          <w:i w:val="0"/>
          <w:szCs w:val="28"/>
        </w:rPr>
        <w:t>. Агаповка</w:t>
      </w:r>
    </w:p>
    <w:p w:rsidR="007B3DEA" w:rsidRDefault="007B3DEA" w:rsidP="007B3DEA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7B3DEA" w:rsidRPr="007B3DEA" w:rsidRDefault="007B3DEA" w:rsidP="007B3DEA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7B3DEA">
        <w:rPr>
          <w:rFonts w:ascii="Times New Roman" w:hAnsi="Times New Roman" w:cs="Times New Roman"/>
          <w:spacing w:val="-3"/>
          <w:sz w:val="28"/>
          <w:szCs w:val="28"/>
        </w:rPr>
        <w:t>О внесении дополнений</w:t>
      </w:r>
      <w:r w:rsidRPr="007B3DEA">
        <w:rPr>
          <w:rFonts w:ascii="Times New Roman" w:hAnsi="Times New Roman" w:cs="Times New Roman"/>
          <w:spacing w:val="-3"/>
          <w:sz w:val="28"/>
          <w:szCs w:val="28"/>
        </w:rPr>
        <w:tab/>
        <w:t xml:space="preserve"> в постановление</w:t>
      </w:r>
    </w:p>
    <w:p w:rsidR="007B3DEA" w:rsidRPr="007B3DEA" w:rsidRDefault="007B3DEA" w:rsidP="007B3DEA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7B3DEA">
        <w:rPr>
          <w:rFonts w:ascii="Times New Roman" w:hAnsi="Times New Roman" w:cs="Times New Roman"/>
          <w:spacing w:val="-3"/>
          <w:sz w:val="28"/>
          <w:szCs w:val="28"/>
        </w:rPr>
        <w:t xml:space="preserve">администрации Агаповского </w:t>
      </w:r>
      <w:proofErr w:type="gramStart"/>
      <w:r w:rsidRPr="007B3DEA">
        <w:rPr>
          <w:rFonts w:ascii="Times New Roman" w:hAnsi="Times New Roman" w:cs="Times New Roman"/>
          <w:spacing w:val="-3"/>
          <w:sz w:val="28"/>
          <w:szCs w:val="28"/>
        </w:rPr>
        <w:t>муниципального</w:t>
      </w:r>
      <w:proofErr w:type="gramEnd"/>
    </w:p>
    <w:p w:rsidR="007B3DEA" w:rsidRPr="007B3DEA" w:rsidRDefault="007B3DEA" w:rsidP="007B3DEA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7B3DEA">
        <w:rPr>
          <w:rFonts w:ascii="Times New Roman" w:hAnsi="Times New Roman" w:cs="Times New Roman"/>
          <w:spacing w:val="-3"/>
          <w:sz w:val="28"/>
          <w:szCs w:val="28"/>
        </w:rPr>
        <w:t>района от 13.12.2010 г. № 1721</w:t>
      </w:r>
    </w:p>
    <w:p w:rsidR="007B3DEA" w:rsidRPr="007B3DEA" w:rsidRDefault="007B3DEA" w:rsidP="007B3DEA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7B3DEA">
        <w:rPr>
          <w:rFonts w:ascii="Times New Roman" w:hAnsi="Times New Roman" w:cs="Times New Roman"/>
          <w:spacing w:val="-3"/>
          <w:sz w:val="28"/>
          <w:szCs w:val="28"/>
        </w:rPr>
        <w:t xml:space="preserve"> «О создании </w:t>
      </w:r>
      <w:proofErr w:type="gramStart"/>
      <w:r w:rsidRPr="007B3DEA">
        <w:rPr>
          <w:rFonts w:ascii="Times New Roman" w:hAnsi="Times New Roman" w:cs="Times New Roman"/>
          <w:spacing w:val="-3"/>
          <w:sz w:val="28"/>
          <w:szCs w:val="28"/>
        </w:rPr>
        <w:t>территориальной</w:t>
      </w:r>
      <w:proofErr w:type="gramEnd"/>
      <w:r w:rsidRPr="007B3DE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</w:p>
    <w:p w:rsidR="007B3DEA" w:rsidRPr="007B3DEA" w:rsidRDefault="007B3DEA" w:rsidP="007B3DEA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7B3DEA">
        <w:rPr>
          <w:rFonts w:ascii="Times New Roman" w:hAnsi="Times New Roman" w:cs="Times New Roman"/>
          <w:spacing w:val="-3"/>
          <w:sz w:val="28"/>
          <w:szCs w:val="28"/>
        </w:rPr>
        <w:t>межведомственной рабочей группы»</w:t>
      </w:r>
    </w:p>
    <w:p w:rsidR="007B3DEA" w:rsidRDefault="007B3DEA" w:rsidP="007B3DEA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7B3DEA">
        <w:rPr>
          <w:rFonts w:ascii="Times New Roman" w:hAnsi="Times New Roman" w:cs="Times New Roman"/>
          <w:spacing w:val="-3"/>
          <w:sz w:val="28"/>
          <w:szCs w:val="28"/>
        </w:rPr>
        <w:t xml:space="preserve">          </w:t>
      </w:r>
    </w:p>
    <w:p w:rsidR="007B3DEA" w:rsidRDefault="007B3DEA" w:rsidP="007B3DE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7B3DEA">
        <w:rPr>
          <w:rFonts w:ascii="Times New Roman" w:hAnsi="Times New Roman" w:cs="Times New Roman"/>
          <w:spacing w:val="-3"/>
          <w:sz w:val="28"/>
          <w:szCs w:val="28"/>
        </w:rPr>
        <w:t>В соответствии с письмом Заместителя Губернатора Челябинской области  от 26.12.2011г. №05/ 6294 « О возможных мероприятиях по снижению влияния негативных  экономических и финансовых  тенденций на доходы о</w:t>
      </w:r>
      <w:r>
        <w:rPr>
          <w:rFonts w:ascii="Times New Roman" w:hAnsi="Times New Roman" w:cs="Times New Roman"/>
          <w:spacing w:val="-3"/>
          <w:sz w:val="28"/>
          <w:szCs w:val="28"/>
        </w:rPr>
        <w:t>бластного и местных бюджетов»</w:t>
      </w:r>
    </w:p>
    <w:p w:rsidR="007B3DEA" w:rsidRPr="007B3DEA" w:rsidRDefault="007B3DEA" w:rsidP="007B3DEA">
      <w:pPr>
        <w:suppressAutoHyphens/>
        <w:spacing w:after="0" w:line="240" w:lineRule="auto"/>
        <w:jc w:val="center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администрация Агаповского муниципального района ПОСТАНОВЛЯЕТ</w:t>
      </w:r>
      <w:r w:rsidRPr="007B3DEA">
        <w:rPr>
          <w:rFonts w:ascii="Times New Roman" w:hAnsi="Times New Roman" w:cs="Times New Roman"/>
          <w:spacing w:val="-3"/>
          <w:sz w:val="28"/>
          <w:szCs w:val="28"/>
        </w:rPr>
        <w:t>:</w:t>
      </w:r>
    </w:p>
    <w:p w:rsidR="007B3DEA" w:rsidRDefault="007B3DEA" w:rsidP="007B3DE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1. </w:t>
      </w:r>
      <w:r w:rsidRPr="007B3DEA">
        <w:rPr>
          <w:rFonts w:ascii="Times New Roman" w:hAnsi="Times New Roman" w:cs="Times New Roman"/>
          <w:spacing w:val="-3"/>
          <w:sz w:val="28"/>
          <w:szCs w:val="28"/>
        </w:rPr>
        <w:t xml:space="preserve">Внести дополнения в приложение №2  к  постановлению администрации Агаповского муниципального района от 13.12.2010г. №1721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               </w:t>
      </w:r>
      <w:r w:rsidRPr="007B3DEA">
        <w:rPr>
          <w:rFonts w:ascii="Times New Roman" w:hAnsi="Times New Roman" w:cs="Times New Roman"/>
          <w:spacing w:val="-3"/>
          <w:sz w:val="28"/>
          <w:szCs w:val="28"/>
        </w:rPr>
        <w:t>«О создании территориальной межведомственной рабочей группы»:</w:t>
      </w:r>
    </w:p>
    <w:p w:rsidR="007B3DEA" w:rsidRDefault="007B3DEA" w:rsidP="007B3DE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7B3DEA">
        <w:rPr>
          <w:rFonts w:ascii="Times New Roman" w:hAnsi="Times New Roman" w:cs="Times New Roman"/>
          <w:spacing w:val="-3"/>
          <w:sz w:val="28"/>
          <w:szCs w:val="28"/>
        </w:rPr>
        <w:t xml:space="preserve">1.1.Дополнить план мероприятий рабочей группы пунктами 5,6 следующего содержания: </w:t>
      </w:r>
    </w:p>
    <w:p w:rsidR="007B3DEA" w:rsidRDefault="007B3DEA" w:rsidP="007B3DE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«</w:t>
      </w:r>
      <w:r w:rsidRPr="007B3DEA">
        <w:rPr>
          <w:rFonts w:ascii="Times New Roman" w:hAnsi="Times New Roman" w:cs="Times New Roman"/>
          <w:spacing w:val="-3"/>
          <w:sz w:val="28"/>
          <w:szCs w:val="28"/>
        </w:rPr>
        <w:t>п.5.-работа по повышению собираемости земельного налога, налога на имущество физических лиц, а также эффективности использован</w:t>
      </w:r>
      <w:r>
        <w:rPr>
          <w:rFonts w:ascii="Times New Roman" w:hAnsi="Times New Roman" w:cs="Times New Roman"/>
          <w:spacing w:val="-3"/>
          <w:sz w:val="28"/>
          <w:szCs w:val="28"/>
        </w:rPr>
        <w:t>ия муниципальной собственности</w:t>
      </w:r>
      <w:proofErr w:type="gramStart"/>
      <w:r>
        <w:rPr>
          <w:rFonts w:ascii="Times New Roman" w:hAnsi="Times New Roman" w:cs="Times New Roman"/>
          <w:spacing w:val="-3"/>
          <w:sz w:val="28"/>
          <w:szCs w:val="28"/>
        </w:rPr>
        <w:t xml:space="preserve"> ;</w:t>
      </w:r>
      <w:proofErr w:type="gramEnd"/>
    </w:p>
    <w:p w:rsidR="007B3DEA" w:rsidRPr="007B3DEA" w:rsidRDefault="007B3DEA" w:rsidP="007B3DE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7B3DEA">
        <w:rPr>
          <w:rFonts w:ascii="Times New Roman" w:hAnsi="Times New Roman" w:cs="Times New Roman"/>
          <w:spacing w:val="-3"/>
          <w:sz w:val="28"/>
          <w:szCs w:val="28"/>
        </w:rPr>
        <w:t>п. 6.- работа «горячей линии» для населения по фактам  невыплаты заработной платы и применения «конвертерных</w:t>
      </w:r>
      <w:r>
        <w:rPr>
          <w:rFonts w:ascii="Times New Roman" w:hAnsi="Times New Roman" w:cs="Times New Roman"/>
          <w:spacing w:val="-3"/>
          <w:sz w:val="28"/>
          <w:szCs w:val="28"/>
        </w:rPr>
        <w:t>» схем выплаты заработной платы</w:t>
      </w:r>
      <w:r w:rsidRPr="007B3DEA">
        <w:rPr>
          <w:rFonts w:ascii="Times New Roman" w:hAnsi="Times New Roman" w:cs="Times New Roman"/>
          <w:spacing w:val="-3"/>
          <w:sz w:val="28"/>
          <w:szCs w:val="28"/>
        </w:rPr>
        <w:t>»</w:t>
      </w:r>
      <w:r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7B3DEA" w:rsidRDefault="007B3DEA" w:rsidP="007B3DE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2. </w:t>
      </w:r>
      <w:r w:rsidRPr="007B3DEA">
        <w:rPr>
          <w:rFonts w:ascii="Times New Roman" w:hAnsi="Times New Roman" w:cs="Times New Roman"/>
          <w:spacing w:val="-3"/>
          <w:sz w:val="28"/>
          <w:szCs w:val="28"/>
        </w:rPr>
        <w:t xml:space="preserve">Утвердить перечень основных </w:t>
      </w:r>
      <w:proofErr w:type="spellStart"/>
      <w:r w:rsidRPr="007B3DEA">
        <w:rPr>
          <w:rFonts w:ascii="Times New Roman" w:hAnsi="Times New Roman" w:cs="Times New Roman"/>
          <w:spacing w:val="-3"/>
          <w:sz w:val="28"/>
          <w:szCs w:val="28"/>
        </w:rPr>
        <w:t>бюджетообразующих</w:t>
      </w:r>
      <w:proofErr w:type="spellEnd"/>
      <w:r w:rsidRPr="007B3DEA">
        <w:rPr>
          <w:rFonts w:ascii="Times New Roman" w:hAnsi="Times New Roman" w:cs="Times New Roman"/>
          <w:spacing w:val="-3"/>
          <w:sz w:val="28"/>
          <w:szCs w:val="28"/>
        </w:rPr>
        <w:t xml:space="preserve"> предприятий Агаповского района для проведения мониторинга по уровню поступлений налоговых платежей </w:t>
      </w:r>
      <w:proofErr w:type="gramStart"/>
      <w:r>
        <w:rPr>
          <w:rFonts w:ascii="Times New Roman" w:hAnsi="Times New Roman" w:cs="Times New Roman"/>
          <w:spacing w:val="-3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pacing w:val="-3"/>
          <w:sz w:val="28"/>
          <w:szCs w:val="28"/>
        </w:rPr>
        <w:t>областной</w:t>
      </w:r>
      <w:proofErr w:type="gramEnd"/>
      <w:r>
        <w:rPr>
          <w:rFonts w:ascii="Times New Roman" w:hAnsi="Times New Roman" w:cs="Times New Roman"/>
          <w:spacing w:val="-3"/>
          <w:sz w:val="28"/>
          <w:szCs w:val="28"/>
        </w:rPr>
        <w:t xml:space="preserve"> и местный бюджеты (</w:t>
      </w:r>
      <w:r w:rsidRPr="007B3DEA">
        <w:rPr>
          <w:rFonts w:ascii="Times New Roman" w:hAnsi="Times New Roman" w:cs="Times New Roman"/>
          <w:spacing w:val="-3"/>
          <w:sz w:val="28"/>
          <w:szCs w:val="28"/>
        </w:rPr>
        <w:t>особенно по НДФЛ)  и страховым взносам в гос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ударственные внебюджетные фонды </w:t>
      </w:r>
      <w:r w:rsidRPr="007B3DEA">
        <w:rPr>
          <w:rFonts w:ascii="Times New Roman" w:hAnsi="Times New Roman" w:cs="Times New Roman"/>
          <w:spacing w:val="-3"/>
          <w:sz w:val="28"/>
          <w:szCs w:val="28"/>
        </w:rPr>
        <w:t>(Приложение №3)</w:t>
      </w:r>
    </w:p>
    <w:p w:rsidR="007B3DEA" w:rsidRPr="007B3DEA" w:rsidRDefault="007B3DEA" w:rsidP="007B3DE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3. </w:t>
      </w:r>
      <w:r w:rsidRPr="007B3DEA">
        <w:rPr>
          <w:rFonts w:ascii="Times New Roman" w:hAnsi="Times New Roman" w:cs="Times New Roman"/>
          <w:spacing w:val="-3"/>
          <w:sz w:val="28"/>
          <w:szCs w:val="28"/>
        </w:rPr>
        <w:t>Отделу экономического развития (Каримова Н.И.) провести расчет эффективности использо</w:t>
      </w:r>
      <w:r>
        <w:rPr>
          <w:rFonts w:ascii="Times New Roman" w:hAnsi="Times New Roman" w:cs="Times New Roman"/>
          <w:spacing w:val="-3"/>
          <w:sz w:val="28"/>
          <w:szCs w:val="28"/>
        </w:rPr>
        <w:t>вания собственной доходной базы</w:t>
      </w:r>
      <w:r w:rsidRPr="007B3DEA">
        <w:rPr>
          <w:rFonts w:ascii="Times New Roman" w:hAnsi="Times New Roman" w:cs="Times New Roman"/>
          <w:spacing w:val="-3"/>
          <w:sz w:val="28"/>
          <w:szCs w:val="28"/>
        </w:rPr>
        <w:t xml:space="preserve">.  Проанализировать имеющиеся резервы увеличения собственных доходов  местных бюджетов за счет повышения собираемости  налогов, устранения необоснованных льгот  </w:t>
      </w:r>
      <w:r w:rsidRPr="007B3DEA">
        <w:rPr>
          <w:rFonts w:ascii="Times New Roman" w:hAnsi="Times New Roman" w:cs="Times New Roman"/>
          <w:spacing w:val="-3"/>
          <w:sz w:val="28"/>
          <w:szCs w:val="28"/>
        </w:rPr>
        <w:lastRenderedPageBreak/>
        <w:t>предприятиям по земельному налогу, повышения эффективности использования муниципальной собственности.</w:t>
      </w:r>
    </w:p>
    <w:p w:rsidR="007B3DEA" w:rsidRPr="007B3DEA" w:rsidRDefault="007B3DEA" w:rsidP="007B3DE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4. </w:t>
      </w:r>
      <w:r w:rsidRPr="007B3DEA">
        <w:rPr>
          <w:rFonts w:ascii="Times New Roman" w:hAnsi="Times New Roman" w:cs="Times New Roman"/>
          <w:spacing w:val="-3"/>
          <w:sz w:val="28"/>
          <w:szCs w:val="28"/>
        </w:rPr>
        <w:t xml:space="preserve">Администрациям сельских поселений оказывать содействие в части стимулирования проведения физическими лицами регистрации объектов недвижимости, фактически завершенных строительством,  для  вовлечение их в обложение налогом.    </w:t>
      </w:r>
    </w:p>
    <w:p w:rsidR="007B3DEA" w:rsidRPr="007B3DEA" w:rsidRDefault="007B3DEA" w:rsidP="007B3DE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5. </w:t>
      </w:r>
      <w:r w:rsidRPr="007B3DEA">
        <w:rPr>
          <w:rFonts w:ascii="Times New Roman" w:hAnsi="Times New Roman" w:cs="Times New Roman"/>
          <w:spacing w:val="-3"/>
          <w:sz w:val="28"/>
          <w:szCs w:val="28"/>
        </w:rPr>
        <w:t>Контроль исполнения данного постановления возложить на первого заместителя главы Агаповского района  по общим вопросам (Скрыльникова О.Г.)</w:t>
      </w:r>
    </w:p>
    <w:p w:rsidR="007B3DEA" w:rsidRPr="007B3DEA" w:rsidRDefault="007B3DEA" w:rsidP="007B3DEA">
      <w:pPr>
        <w:pStyle w:val="a5"/>
        <w:jc w:val="both"/>
        <w:rPr>
          <w:spacing w:val="-3"/>
          <w:sz w:val="28"/>
          <w:szCs w:val="28"/>
        </w:rPr>
      </w:pPr>
    </w:p>
    <w:p w:rsidR="007B3DEA" w:rsidRPr="007B3DEA" w:rsidRDefault="007B3DEA" w:rsidP="007B3DEA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7B3DEA" w:rsidRPr="007B3DEA" w:rsidRDefault="007B3DEA" w:rsidP="007B3DEA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7B3DEA" w:rsidRPr="007B3DEA" w:rsidRDefault="007B3DEA" w:rsidP="007B3DEA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7B3DEA" w:rsidRPr="007B3DEA" w:rsidRDefault="007B3DEA" w:rsidP="007B3DEA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7B3DEA" w:rsidRPr="007B3DEA" w:rsidRDefault="007B3DEA" w:rsidP="007B3DEA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7B3DEA" w:rsidRPr="007B3DEA" w:rsidRDefault="007B3DEA" w:rsidP="007B3DEA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7B3DEA">
        <w:rPr>
          <w:rFonts w:ascii="Times New Roman" w:hAnsi="Times New Roman" w:cs="Times New Roman"/>
          <w:spacing w:val="-3"/>
          <w:sz w:val="28"/>
          <w:szCs w:val="28"/>
        </w:rPr>
        <w:t xml:space="preserve">Глава района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                                                     </w:t>
      </w:r>
      <w:r w:rsidRPr="007B3DEA">
        <w:rPr>
          <w:rFonts w:ascii="Times New Roman" w:hAnsi="Times New Roman" w:cs="Times New Roman"/>
          <w:spacing w:val="-3"/>
          <w:sz w:val="28"/>
          <w:szCs w:val="28"/>
        </w:rPr>
        <w:t xml:space="preserve">                                          А.Н.Домбаев</w:t>
      </w:r>
    </w:p>
    <w:p w:rsidR="007B3DEA" w:rsidRPr="007B3DEA" w:rsidRDefault="007B3DEA" w:rsidP="007B3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3DEA" w:rsidRPr="007B3DEA" w:rsidRDefault="007B3DEA" w:rsidP="007B3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3DEA" w:rsidRPr="007B3DEA" w:rsidRDefault="007B3DEA" w:rsidP="007B3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3DEA" w:rsidRPr="007B3DEA" w:rsidRDefault="007B3DEA" w:rsidP="007B3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3DEA" w:rsidRPr="007B3DEA" w:rsidRDefault="007B3DEA" w:rsidP="007B3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3DEA" w:rsidRPr="007B3DEA" w:rsidRDefault="007B3DEA" w:rsidP="007B3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3DEA" w:rsidRPr="007B3DEA" w:rsidRDefault="007B3DEA" w:rsidP="007B3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3DEA" w:rsidRPr="007B3DEA" w:rsidRDefault="007B3DEA" w:rsidP="007B3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3DEA" w:rsidRPr="007B3DEA" w:rsidRDefault="007B3DEA" w:rsidP="007B3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3DEA" w:rsidRPr="007B3DEA" w:rsidRDefault="007B3DEA" w:rsidP="007B3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3DEA" w:rsidRPr="007B3DEA" w:rsidRDefault="007B3DEA" w:rsidP="007B3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3DEA" w:rsidRPr="007B3DEA" w:rsidRDefault="007B3DEA" w:rsidP="007B3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3DEA" w:rsidRDefault="007B3DEA" w:rsidP="007B3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3DEA" w:rsidRDefault="007B3DEA" w:rsidP="007B3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3DEA" w:rsidRDefault="007B3DEA" w:rsidP="007B3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3DEA" w:rsidRDefault="007B3DEA" w:rsidP="007B3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3DEA" w:rsidRDefault="007B3DEA" w:rsidP="007B3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3DEA" w:rsidRDefault="007B3DEA" w:rsidP="007B3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3DEA" w:rsidRDefault="007B3DEA" w:rsidP="007B3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3DEA" w:rsidRDefault="007B3DEA" w:rsidP="007B3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3DEA" w:rsidRDefault="007B3DEA" w:rsidP="007B3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3DEA" w:rsidRDefault="007B3DEA" w:rsidP="007B3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3DEA" w:rsidRDefault="007B3DEA" w:rsidP="007B3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3DEA" w:rsidRDefault="007B3DEA" w:rsidP="007B3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3DEA" w:rsidRPr="007B3DEA" w:rsidRDefault="007B3DEA" w:rsidP="007B3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3DEA" w:rsidRPr="007B3DEA" w:rsidRDefault="007B3DEA" w:rsidP="007B3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3DEA" w:rsidRPr="007B3DEA" w:rsidRDefault="007B3DEA" w:rsidP="007B3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3DEA" w:rsidRPr="007B3DEA" w:rsidRDefault="007B3DEA" w:rsidP="007B3D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DEA">
        <w:rPr>
          <w:rFonts w:ascii="Times New Roman" w:hAnsi="Times New Roman" w:cs="Times New Roman"/>
          <w:sz w:val="20"/>
          <w:szCs w:val="20"/>
        </w:rPr>
        <w:t>Каримова Н.И</w:t>
      </w:r>
    </w:p>
    <w:p w:rsidR="007B3DEA" w:rsidRDefault="007B3DEA" w:rsidP="007B3D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DEA">
        <w:rPr>
          <w:rFonts w:ascii="Times New Roman" w:hAnsi="Times New Roman" w:cs="Times New Roman"/>
          <w:sz w:val="20"/>
          <w:szCs w:val="20"/>
        </w:rPr>
        <w:t>2-15-5</w:t>
      </w:r>
    </w:p>
    <w:p w:rsidR="001266FF" w:rsidRDefault="001266FF"/>
    <w:sectPr w:rsidR="001266FF" w:rsidSect="007B3DEA">
      <w:pgSz w:w="11907" w:h="16840" w:code="9"/>
      <w:pgMar w:top="1134" w:right="851" w:bottom="1134" w:left="1418" w:header="1418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274CD"/>
    <w:multiLevelType w:val="multilevel"/>
    <w:tmpl w:val="64B02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8063F99"/>
    <w:multiLevelType w:val="multilevel"/>
    <w:tmpl w:val="64B02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BD90506"/>
    <w:multiLevelType w:val="multilevel"/>
    <w:tmpl w:val="64B02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B3DEA"/>
    <w:rsid w:val="001266FF"/>
    <w:rsid w:val="005E52E4"/>
    <w:rsid w:val="007B3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6FF"/>
  </w:style>
  <w:style w:type="paragraph" w:styleId="2">
    <w:name w:val="heading 2"/>
    <w:basedOn w:val="a"/>
    <w:next w:val="a"/>
    <w:link w:val="20"/>
    <w:qFormat/>
    <w:rsid w:val="007B3DEA"/>
    <w:pPr>
      <w:keepNext/>
      <w:spacing w:after="0" w:line="240" w:lineRule="auto"/>
      <w:jc w:val="center"/>
      <w:outlineLvl w:val="1"/>
    </w:pPr>
    <w:rPr>
      <w:rFonts w:ascii="Times New Roman CYR" w:eastAsia="Times New Roman" w:hAnsi="Times New Roman CYR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B3DEA"/>
    <w:rPr>
      <w:rFonts w:ascii="Times New Roman CYR" w:eastAsia="Times New Roman" w:hAnsi="Times New Roman CYR" w:cs="Times New Roman"/>
      <w:b/>
      <w:sz w:val="20"/>
      <w:szCs w:val="20"/>
    </w:rPr>
  </w:style>
  <w:style w:type="paragraph" w:styleId="a3">
    <w:name w:val="Title"/>
    <w:basedOn w:val="a"/>
    <w:link w:val="a4"/>
    <w:qFormat/>
    <w:rsid w:val="007B3DEA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a4">
    <w:name w:val="Название Знак"/>
    <w:basedOn w:val="a0"/>
    <w:link w:val="a3"/>
    <w:rsid w:val="007B3DEA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5">
    <w:name w:val="List Paragraph"/>
    <w:basedOn w:val="a"/>
    <w:uiPriority w:val="34"/>
    <w:qFormat/>
    <w:rsid w:val="007B3DEA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361</Words>
  <Characters>2058</Characters>
  <Application>Microsoft Office Word</Application>
  <DocSecurity>0</DocSecurity>
  <Lines>17</Lines>
  <Paragraphs>4</Paragraphs>
  <ScaleCrop>false</ScaleCrop>
  <Company>Администрация</Company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Референт</dc:creator>
  <cp:keywords/>
  <dc:description/>
  <cp:lastModifiedBy>Вафина И.В.</cp:lastModifiedBy>
  <cp:revision>3</cp:revision>
  <dcterms:created xsi:type="dcterms:W3CDTF">2015-02-26T02:47:00Z</dcterms:created>
  <dcterms:modified xsi:type="dcterms:W3CDTF">2015-02-26T10:22:00Z</dcterms:modified>
</cp:coreProperties>
</file>