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E5" w:rsidRPr="000578C5" w:rsidRDefault="002E41F8" w:rsidP="000578C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2.4pt;width:1in;height:99pt;z-index:251657216;visibility:visible;mso-wrap-edited:f">
            <v:imagedata r:id="rId5" o:title=""/>
            <w10:wrap type="topAndBottom"/>
          </v:shape>
          <o:OLEObject Type="Embed" ProgID="Word.Picture.8" ShapeID="_x0000_s1027" DrawAspect="Content" ObjectID="_1718780468" r:id="rId6"/>
        </w:pict>
      </w:r>
      <w:r w:rsidR="000578C5" w:rsidRPr="005C2DD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57BE5" w:rsidRDefault="00357BE5" w:rsidP="00357BE5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АГАПОВСКОГО МУНИЦИПАЛЬНОГО РАЙОНА</w:t>
      </w:r>
    </w:p>
    <w:p w:rsidR="00357BE5" w:rsidRDefault="00357BE5" w:rsidP="00357BE5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ЧЕЛЯБИНСКОЙ ОБЛАСТИ</w:t>
      </w:r>
    </w:p>
    <w:p w:rsidR="00357BE5" w:rsidRDefault="00357BE5" w:rsidP="00357BE5">
      <w:pPr>
        <w:pBdr>
          <w:bottom w:val="single" w:sz="12" w:space="1" w:color="auto"/>
        </w:pBd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ПОСТ</w:t>
      </w:r>
      <w:r w:rsidR="008F749A">
        <w:rPr>
          <w:b/>
          <w:sz w:val="28"/>
          <w:szCs w:val="24"/>
        </w:rPr>
        <w:t>АН</w:t>
      </w:r>
      <w:r>
        <w:rPr>
          <w:b/>
          <w:sz w:val="28"/>
          <w:szCs w:val="24"/>
        </w:rPr>
        <w:t>ОВЛЕНИЕ</w:t>
      </w:r>
    </w:p>
    <w:p w:rsidR="00D62F1A" w:rsidRDefault="00D62F1A" w:rsidP="00357BE5">
      <w:pPr>
        <w:pBdr>
          <w:bottom w:val="single" w:sz="12" w:space="1" w:color="auto"/>
        </w:pBd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(проект)</w:t>
      </w:r>
    </w:p>
    <w:p w:rsidR="00357BE5" w:rsidRDefault="00357BE5" w:rsidP="00357BE5">
      <w:pPr>
        <w:rPr>
          <w:bCs/>
          <w:sz w:val="28"/>
          <w:szCs w:val="24"/>
          <w:u w:val="single"/>
        </w:rPr>
      </w:pPr>
    </w:p>
    <w:p w:rsidR="00357BE5" w:rsidRDefault="00B4454A" w:rsidP="00357BE5">
      <w:pPr>
        <w:rPr>
          <w:bCs/>
          <w:sz w:val="28"/>
          <w:szCs w:val="24"/>
        </w:rPr>
      </w:pPr>
      <w:r>
        <w:rPr>
          <w:bCs/>
          <w:sz w:val="28"/>
          <w:szCs w:val="24"/>
          <w:u w:val="single"/>
        </w:rPr>
        <w:t>от</w:t>
      </w:r>
      <w:r w:rsidR="00FA177B">
        <w:rPr>
          <w:bCs/>
          <w:sz w:val="28"/>
          <w:szCs w:val="24"/>
          <w:u w:val="single"/>
        </w:rPr>
        <w:t xml:space="preserve"> </w:t>
      </w:r>
      <w:r w:rsidR="007702E2">
        <w:rPr>
          <w:bCs/>
          <w:sz w:val="28"/>
          <w:szCs w:val="24"/>
          <w:u w:val="single"/>
        </w:rPr>
        <w:t xml:space="preserve">     </w:t>
      </w:r>
      <w:r w:rsidR="00360A2F">
        <w:rPr>
          <w:bCs/>
          <w:sz w:val="28"/>
          <w:szCs w:val="24"/>
          <w:u w:val="single"/>
        </w:rPr>
        <w:t>2022</w:t>
      </w:r>
      <w:r w:rsidR="00357BE5">
        <w:rPr>
          <w:bCs/>
          <w:sz w:val="28"/>
          <w:szCs w:val="24"/>
          <w:u w:val="single"/>
        </w:rPr>
        <w:t xml:space="preserve"> г.</w:t>
      </w:r>
      <w:r w:rsidR="00357BE5">
        <w:rPr>
          <w:bCs/>
          <w:sz w:val="28"/>
          <w:szCs w:val="24"/>
        </w:rPr>
        <w:t xml:space="preserve">                  </w:t>
      </w:r>
      <w:r w:rsidR="00377CB8">
        <w:rPr>
          <w:bCs/>
          <w:sz w:val="28"/>
          <w:szCs w:val="24"/>
        </w:rPr>
        <w:t xml:space="preserve">                              </w:t>
      </w:r>
      <w:r w:rsidR="00357BE5">
        <w:rPr>
          <w:bCs/>
          <w:sz w:val="28"/>
          <w:szCs w:val="24"/>
        </w:rPr>
        <w:t xml:space="preserve">  </w:t>
      </w:r>
      <w:r w:rsidR="00D62F1A">
        <w:rPr>
          <w:bCs/>
          <w:sz w:val="28"/>
          <w:szCs w:val="24"/>
        </w:rPr>
        <w:t xml:space="preserve">     </w:t>
      </w:r>
      <w:r w:rsidR="00357BE5">
        <w:rPr>
          <w:bCs/>
          <w:sz w:val="28"/>
          <w:szCs w:val="24"/>
        </w:rPr>
        <w:t xml:space="preserve">             </w:t>
      </w:r>
      <w:r w:rsidR="0094784E">
        <w:rPr>
          <w:bCs/>
          <w:sz w:val="28"/>
          <w:szCs w:val="24"/>
        </w:rPr>
        <w:t xml:space="preserve">  </w:t>
      </w:r>
      <w:r w:rsidR="002505A0">
        <w:rPr>
          <w:bCs/>
          <w:sz w:val="28"/>
          <w:szCs w:val="24"/>
        </w:rPr>
        <w:t xml:space="preserve">      </w:t>
      </w:r>
      <w:r w:rsidR="00BA2651">
        <w:rPr>
          <w:bCs/>
          <w:sz w:val="28"/>
          <w:szCs w:val="24"/>
        </w:rPr>
        <w:t xml:space="preserve">       </w:t>
      </w:r>
      <w:r w:rsidR="00357BE5">
        <w:rPr>
          <w:bCs/>
          <w:sz w:val="28"/>
          <w:szCs w:val="24"/>
        </w:rPr>
        <w:t xml:space="preserve">      </w:t>
      </w:r>
      <w:r w:rsidR="00BA6E0F">
        <w:rPr>
          <w:bCs/>
          <w:sz w:val="28"/>
          <w:szCs w:val="24"/>
        </w:rPr>
        <w:t xml:space="preserve">    </w:t>
      </w:r>
      <w:r w:rsidR="00357BE5">
        <w:rPr>
          <w:bCs/>
          <w:sz w:val="28"/>
          <w:szCs w:val="24"/>
        </w:rPr>
        <w:t xml:space="preserve">    </w:t>
      </w:r>
      <w:r w:rsidR="00A12B37">
        <w:rPr>
          <w:bCs/>
          <w:sz w:val="28"/>
          <w:szCs w:val="24"/>
        </w:rPr>
        <w:t xml:space="preserve"> </w:t>
      </w:r>
      <w:r w:rsidR="00394365">
        <w:rPr>
          <w:bCs/>
          <w:sz w:val="28"/>
          <w:szCs w:val="24"/>
        </w:rPr>
        <w:t xml:space="preserve"> </w:t>
      </w:r>
      <w:r w:rsidR="001A74C0">
        <w:rPr>
          <w:bCs/>
          <w:sz w:val="28"/>
          <w:szCs w:val="24"/>
        </w:rPr>
        <w:t xml:space="preserve">  </w:t>
      </w:r>
      <w:r w:rsidR="00394365">
        <w:rPr>
          <w:bCs/>
          <w:sz w:val="28"/>
          <w:szCs w:val="24"/>
        </w:rPr>
        <w:t xml:space="preserve"> </w:t>
      </w:r>
      <w:r w:rsidR="00360A2F">
        <w:rPr>
          <w:bCs/>
          <w:sz w:val="28"/>
          <w:szCs w:val="24"/>
        </w:rPr>
        <w:t xml:space="preserve">    </w:t>
      </w:r>
      <w:r w:rsidR="00394365">
        <w:rPr>
          <w:bCs/>
          <w:sz w:val="28"/>
          <w:szCs w:val="24"/>
        </w:rPr>
        <w:t xml:space="preserve"> </w:t>
      </w:r>
      <w:r w:rsidR="00357BE5">
        <w:rPr>
          <w:bCs/>
          <w:sz w:val="28"/>
          <w:szCs w:val="24"/>
          <w:u w:val="single"/>
        </w:rPr>
        <w:t xml:space="preserve">№ </w:t>
      </w:r>
      <w:r w:rsidR="00D62F1A">
        <w:rPr>
          <w:bCs/>
          <w:sz w:val="28"/>
          <w:szCs w:val="24"/>
          <w:u w:val="single"/>
        </w:rPr>
        <w:t>__</w:t>
      </w:r>
    </w:p>
    <w:p w:rsidR="00357BE5" w:rsidRDefault="00357BE5" w:rsidP="00357BE5">
      <w:pPr>
        <w:jc w:val="center"/>
        <w:rPr>
          <w:bCs/>
          <w:szCs w:val="24"/>
        </w:rPr>
      </w:pPr>
    </w:p>
    <w:p w:rsidR="00AD1B2A" w:rsidRDefault="00357BE5" w:rsidP="00357BE5">
      <w:pPr>
        <w:jc w:val="center"/>
        <w:rPr>
          <w:sz w:val="28"/>
          <w:szCs w:val="28"/>
        </w:rPr>
      </w:pPr>
      <w:r>
        <w:rPr>
          <w:bCs/>
          <w:szCs w:val="24"/>
        </w:rPr>
        <w:t>с. Агаповка</w:t>
      </w:r>
      <w:r>
        <w:rPr>
          <w:sz w:val="28"/>
          <w:szCs w:val="28"/>
        </w:rPr>
        <w:t xml:space="preserve"> </w:t>
      </w:r>
    </w:p>
    <w:p w:rsidR="0055603F" w:rsidRDefault="0055603F" w:rsidP="00357BE5">
      <w:pPr>
        <w:jc w:val="center"/>
        <w:rPr>
          <w:sz w:val="28"/>
          <w:szCs w:val="28"/>
        </w:rPr>
      </w:pPr>
    </w:p>
    <w:p w:rsidR="00BF1F56" w:rsidRDefault="00BF1F56" w:rsidP="00BF1F56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предельной стоимости питания на одного</w:t>
      </w:r>
    </w:p>
    <w:p w:rsidR="00BF1F56" w:rsidRDefault="00BF1F56" w:rsidP="00BF1F56">
      <w:pPr>
        <w:jc w:val="both"/>
        <w:rPr>
          <w:sz w:val="28"/>
          <w:szCs w:val="28"/>
        </w:rPr>
      </w:pPr>
      <w:r>
        <w:rPr>
          <w:sz w:val="28"/>
          <w:szCs w:val="28"/>
        </w:rPr>
        <w:t>ребенка в день в муниципальных образовательных</w:t>
      </w:r>
    </w:p>
    <w:p w:rsidR="00BF1F56" w:rsidRDefault="00BF1F56" w:rsidP="00BF1F56">
      <w:pPr>
        <w:jc w:val="both"/>
        <w:rPr>
          <w:sz w:val="28"/>
          <w:szCs w:val="28"/>
        </w:rPr>
      </w:pPr>
      <w:r>
        <w:rPr>
          <w:sz w:val="28"/>
          <w:szCs w:val="28"/>
        </w:rPr>
        <w:t>учреждениях Агаповского муниципального района,</w:t>
      </w:r>
    </w:p>
    <w:p w:rsidR="00BF1F56" w:rsidRDefault="00BF1F56" w:rsidP="00BF1F56">
      <w:pPr>
        <w:jc w:val="both"/>
        <w:rPr>
          <w:sz w:val="28"/>
          <w:szCs w:val="28"/>
        </w:rPr>
      </w:pPr>
      <w:r>
        <w:rPr>
          <w:sz w:val="28"/>
          <w:szCs w:val="28"/>
        </w:rPr>
        <w:t>подведомственных Управлению образования</w:t>
      </w:r>
    </w:p>
    <w:p w:rsidR="00BF1F56" w:rsidRDefault="00BF1F56" w:rsidP="00BF1F56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Агаповского муниципального района,</w:t>
      </w:r>
    </w:p>
    <w:p w:rsidR="00BF1F56" w:rsidRDefault="00BF1F56" w:rsidP="00BF1F56">
      <w:pPr>
        <w:jc w:val="both"/>
        <w:rPr>
          <w:sz w:val="28"/>
          <w:szCs w:val="28"/>
        </w:rPr>
      </w:pPr>
      <w:r>
        <w:rPr>
          <w:sz w:val="28"/>
          <w:szCs w:val="28"/>
        </w:rPr>
        <w:t>реализующих основные образовательные программы</w:t>
      </w:r>
    </w:p>
    <w:p w:rsidR="00BF1F56" w:rsidRDefault="00BF1F56" w:rsidP="00BF1F56">
      <w:pPr>
        <w:jc w:val="both"/>
        <w:rPr>
          <w:sz w:val="28"/>
          <w:szCs w:val="28"/>
        </w:rPr>
      </w:pPr>
      <w:r>
        <w:rPr>
          <w:sz w:val="28"/>
          <w:szCs w:val="28"/>
        </w:rPr>
        <w:t>дошкольного образования на 2022 год</w:t>
      </w:r>
    </w:p>
    <w:p w:rsidR="00BF1F56" w:rsidRDefault="00BF1F56" w:rsidP="00BF1F56">
      <w:pPr>
        <w:jc w:val="both"/>
        <w:rPr>
          <w:sz w:val="28"/>
          <w:szCs w:val="28"/>
        </w:rPr>
      </w:pPr>
    </w:p>
    <w:p w:rsidR="00BF1F56" w:rsidRDefault="00BF1F56" w:rsidP="00BF1F56">
      <w:pPr>
        <w:jc w:val="both"/>
        <w:rPr>
          <w:sz w:val="28"/>
          <w:szCs w:val="28"/>
        </w:rPr>
      </w:pPr>
    </w:p>
    <w:p w:rsidR="00BF1F56" w:rsidRDefault="00BF1F56" w:rsidP="00BF1F56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4 статьи 37 Федерального закона от 29.12.2012 г. №273-ФЗ «Об образовании в Российской Федерации», санитарно-эпидемиологическими правилами и нормативами СанПиН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28.09.2020г. №28</w:t>
      </w:r>
    </w:p>
    <w:p w:rsidR="00BF1F56" w:rsidRDefault="00BF1F56" w:rsidP="00BF1F5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Агаповского муниципального района ПОСТАНОВЛЯЕТ:</w:t>
      </w:r>
    </w:p>
    <w:p w:rsidR="00BF1F56" w:rsidRDefault="00BF1F56" w:rsidP="00BF1F56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предельную стоимость питания на одного ребенка в день в образовательных учреждениях Агаповского муниципального района, подведомственных Управлению образования администрации Агаповского муниципального района, реализующих основные общеобразовательные программы дошкольного образования, для детей:</w:t>
      </w:r>
    </w:p>
    <w:p w:rsidR="00BF1F56" w:rsidRDefault="00BF1F56" w:rsidP="00BF1F5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9-10,5 часовом пребывании детей:</w:t>
      </w:r>
    </w:p>
    <w:p w:rsidR="00BF1F56" w:rsidRDefault="00BF1F56" w:rsidP="00BF1F56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- в возрасте до 3 лет – 151,85 руб. в день;</w:t>
      </w:r>
    </w:p>
    <w:p w:rsidR="00BF1F56" w:rsidRDefault="00BF1F56" w:rsidP="00BF1F56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- в возрасте от 3 до 7 лет – 155,19 руб. в день.</w:t>
      </w:r>
    </w:p>
    <w:p w:rsidR="00BF1F56" w:rsidRDefault="00BF1F56" w:rsidP="00BF1F56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2) при 11-12 часовом пребывании детей:</w:t>
      </w:r>
    </w:p>
    <w:p w:rsidR="00BF1F56" w:rsidRDefault="00BF1F56" w:rsidP="00BF1F56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- в возрасте до 3 лет – 155,19 руб. в день;</w:t>
      </w:r>
    </w:p>
    <w:p w:rsidR="00BF1F56" w:rsidRDefault="00BF1F56" w:rsidP="00BF1F56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- в возрасте от 3 до 7 лет – 195,09 руб. в день.</w:t>
      </w:r>
    </w:p>
    <w:p w:rsidR="00BF1F56" w:rsidRDefault="00BF1F56" w:rsidP="00BF1F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Отделу пресс – службы и информации администрации Агаповского муниципального района настоящее постановление разместить на официальном сайте администрации Агаповского муниципального района.</w:t>
      </w:r>
    </w:p>
    <w:p w:rsidR="00BF1F56" w:rsidRDefault="00BF1F56" w:rsidP="00BF1F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Организацию выполнения настоящего постановления возложить на начальника Управления образования администрации Агаповского муниципального района (Плисс В.Ф.).</w:t>
      </w:r>
    </w:p>
    <w:p w:rsidR="0055603F" w:rsidRDefault="00BF1F56" w:rsidP="00BF1F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подписания и распространяется на правоотношения, возникшие с 01 января 2022 года.</w:t>
      </w:r>
    </w:p>
    <w:p w:rsidR="00BF1F56" w:rsidRDefault="00BF1F56" w:rsidP="00357BE5">
      <w:pPr>
        <w:jc w:val="center"/>
        <w:rPr>
          <w:sz w:val="28"/>
          <w:szCs w:val="28"/>
        </w:rPr>
      </w:pPr>
    </w:p>
    <w:p w:rsidR="00BF1F56" w:rsidRDefault="00BF1F56" w:rsidP="00357BE5">
      <w:pPr>
        <w:jc w:val="center"/>
        <w:rPr>
          <w:sz w:val="28"/>
          <w:szCs w:val="28"/>
        </w:rPr>
      </w:pPr>
    </w:p>
    <w:p w:rsidR="00357BE5" w:rsidRDefault="00357BE5" w:rsidP="00357B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1605" w:rsidRDefault="0055603F" w:rsidP="005560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 Б.Н. Тайбергенов </w:t>
      </w:r>
    </w:p>
    <w:sectPr w:rsidR="00C91605" w:rsidSect="00255D1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629D1"/>
    <w:multiLevelType w:val="hybridMultilevel"/>
    <w:tmpl w:val="F6C0E800"/>
    <w:lvl w:ilvl="0" w:tplc="F59C19A6">
      <w:start w:val="1"/>
      <w:numFmt w:val="bullet"/>
      <w:lvlText w:val=""/>
      <w:lvlJc w:val="left"/>
      <w:pPr>
        <w:ind w:left="17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54234"/>
    <w:multiLevelType w:val="multilevel"/>
    <w:tmpl w:val="532E759C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750" w:hanging="540"/>
      </w:pPr>
    </w:lvl>
    <w:lvl w:ilvl="2">
      <w:start w:val="2"/>
      <w:numFmt w:val="decimal"/>
      <w:lvlText w:val="%1.%2.%3."/>
      <w:lvlJc w:val="left"/>
      <w:pPr>
        <w:ind w:left="11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350" w:hanging="720"/>
      </w:pPr>
    </w:lvl>
    <w:lvl w:ilvl="4">
      <w:start w:val="1"/>
      <w:numFmt w:val="decimal"/>
      <w:lvlText w:val="%1.%2.%3.%4.%5."/>
      <w:lvlJc w:val="left"/>
      <w:pPr>
        <w:ind w:left="1920" w:hanging="1080"/>
      </w:pPr>
    </w:lvl>
    <w:lvl w:ilvl="5">
      <w:start w:val="1"/>
      <w:numFmt w:val="decimal"/>
      <w:lvlText w:val="%1.%2.%3.%4.%5.%6."/>
      <w:lvlJc w:val="left"/>
      <w:pPr>
        <w:ind w:left="2130" w:hanging="1080"/>
      </w:pPr>
    </w:lvl>
    <w:lvl w:ilvl="6">
      <w:start w:val="1"/>
      <w:numFmt w:val="decimal"/>
      <w:lvlText w:val="%1.%2.%3.%4.%5.%6.%7."/>
      <w:lvlJc w:val="left"/>
      <w:pPr>
        <w:ind w:left="2700" w:hanging="1440"/>
      </w:pPr>
    </w:lvl>
    <w:lvl w:ilvl="7">
      <w:start w:val="1"/>
      <w:numFmt w:val="decimal"/>
      <w:lvlText w:val="%1.%2.%3.%4.%5.%6.%7.%8."/>
      <w:lvlJc w:val="left"/>
      <w:pPr>
        <w:ind w:left="2910" w:hanging="1440"/>
      </w:pPr>
    </w:lvl>
    <w:lvl w:ilvl="8">
      <w:start w:val="1"/>
      <w:numFmt w:val="decimal"/>
      <w:lvlText w:val="%1.%2.%3.%4.%5.%6.%7.%8.%9."/>
      <w:lvlJc w:val="left"/>
      <w:pPr>
        <w:ind w:left="3480" w:hanging="1800"/>
      </w:pPr>
    </w:lvl>
  </w:abstractNum>
  <w:abstractNum w:abstractNumId="2">
    <w:nsid w:val="33A33043"/>
    <w:multiLevelType w:val="hybridMultilevel"/>
    <w:tmpl w:val="40E62B98"/>
    <w:lvl w:ilvl="0" w:tplc="F40C2106">
      <w:start w:val="1"/>
      <w:numFmt w:val="decimal"/>
      <w:lvlText w:val="%1."/>
      <w:lvlJc w:val="left"/>
      <w:pPr>
        <w:ind w:left="1470" w:hanging="480"/>
      </w:p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39A94688"/>
    <w:multiLevelType w:val="hybridMultilevel"/>
    <w:tmpl w:val="6CE29DE2"/>
    <w:lvl w:ilvl="0" w:tplc="967A322E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2370E3"/>
    <w:multiLevelType w:val="hybridMultilevel"/>
    <w:tmpl w:val="B472EE52"/>
    <w:lvl w:ilvl="0" w:tplc="5D1EABDC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E65EA3"/>
    <w:multiLevelType w:val="hybridMultilevel"/>
    <w:tmpl w:val="DA2EBAC4"/>
    <w:lvl w:ilvl="0" w:tplc="6C5C93DE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142EB7"/>
    <w:multiLevelType w:val="multilevel"/>
    <w:tmpl w:val="BF06D748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7">
    <w:nsid w:val="45B73098"/>
    <w:multiLevelType w:val="multilevel"/>
    <w:tmpl w:val="04348B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8">
    <w:nsid w:val="47053E70"/>
    <w:multiLevelType w:val="multilevel"/>
    <w:tmpl w:val="C4581770"/>
    <w:lvl w:ilvl="0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9">
    <w:nsid w:val="53A82BBF"/>
    <w:multiLevelType w:val="hybridMultilevel"/>
    <w:tmpl w:val="FE20A4C2"/>
    <w:lvl w:ilvl="0" w:tplc="04190011">
      <w:start w:val="1"/>
      <w:numFmt w:val="decimal"/>
      <w:lvlText w:val="%1)"/>
      <w:lvlJc w:val="left"/>
      <w:pPr>
        <w:ind w:left="39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003370"/>
    <w:multiLevelType w:val="hybridMultilevel"/>
    <w:tmpl w:val="61265A92"/>
    <w:lvl w:ilvl="0" w:tplc="D09C9D1A">
      <w:start w:val="1"/>
      <w:numFmt w:val="decimal"/>
      <w:lvlText w:val="%1)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9119B2"/>
    <w:multiLevelType w:val="multilevel"/>
    <w:tmpl w:val="DD08179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</w:lvl>
  </w:abstractNum>
  <w:abstractNum w:abstractNumId="12">
    <w:nsid w:val="6B252B8D"/>
    <w:multiLevelType w:val="multilevel"/>
    <w:tmpl w:val="B84A617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7A474E64"/>
    <w:multiLevelType w:val="hybridMultilevel"/>
    <w:tmpl w:val="5984AA76"/>
    <w:lvl w:ilvl="0" w:tplc="0834FCA8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4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2FB0"/>
    <w:rsid w:val="00023D1A"/>
    <w:rsid w:val="000334EE"/>
    <w:rsid w:val="00035CA3"/>
    <w:rsid w:val="000578C5"/>
    <w:rsid w:val="00057C2F"/>
    <w:rsid w:val="00081A0B"/>
    <w:rsid w:val="000F2925"/>
    <w:rsid w:val="000F2C22"/>
    <w:rsid w:val="001301B6"/>
    <w:rsid w:val="001809CB"/>
    <w:rsid w:val="00197E5F"/>
    <w:rsid w:val="001A74C0"/>
    <w:rsid w:val="001D52E9"/>
    <w:rsid w:val="001F4479"/>
    <w:rsid w:val="00203E0D"/>
    <w:rsid w:val="00225416"/>
    <w:rsid w:val="002505A0"/>
    <w:rsid w:val="002542CF"/>
    <w:rsid w:val="00255D1F"/>
    <w:rsid w:val="00265BB0"/>
    <w:rsid w:val="002708A9"/>
    <w:rsid w:val="00280BCF"/>
    <w:rsid w:val="002A4254"/>
    <w:rsid w:val="002C3F42"/>
    <w:rsid w:val="002E265D"/>
    <w:rsid w:val="002E41F8"/>
    <w:rsid w:val="00316343"/>
    <w:rsid w:val="00335336"/>
    <w:rsid w:val="00357BE5"/>
    <w:rsid w:val="00360A2F"/>
    <w:rsid w:val="00377CB8"/>
    <w:rsid w:val="00387459"/>
    <w:rsid w:val="00394365"/>
    <w:rsid w:val="003A14C0"/>
    <w:rsid w:val="00403F07"/>
    <w:rsid w:val="004603D9"/>
    <w:rsid w:val="004E1ED2"/>
    <w:rsid w:val="0055405A"/>
    <w:rsid w:val="0055603F"/>
    <w:rsid w:val="00565541"/>
    <w:rsid w:val="005666DB"/>
    <w:rsid w:val="00571B8C"/>
    <w:rsid w:val="005E08E9"/>
    <w:rsid w:val="005F7B74"/>
    <w:rsid w:val="0061232F"/>
    <w:rsid w:val="00613C9C"/>
    <w:rsid w:val="00620A92"/>
    <w:rsid w:val="0064478D"/>
    <w:rsid w:val="006478FA"/>
    <w:rsid w:val="006B78DF"/>
    <w:rsid w:val="006F2332"/>
    <w:rsid w:val="00712D29"/>
    <w:rsid w:val="00766680"/>
    <w:rsid w:val="007702E2"/>
    <w:rsid w:val="007741DF"/>
    <w:rsid w:val="00775079"/>
    <w:rsid w:val="00783E82"/>
    <w:rsid w:val="007C2C0E"/>
    <w:rsid w:val="007E3541"/>
    <w:rsid w:val="00811466"/>
    <w:rsid w:val="008254FF"/>
    <w:rsid w:val="00832000"/>
    <w:rsid w:val="00835014"/>
    <w:rsid w:val="008428E1"/>
    <w:rsid w:val="00862FDA"/>
    <w:rsid w:val="00871BC9"/>
    <w:rsid w:val="00882FB0"/>
    <w:rsid w:val="008B0403"/>
    <w:rsid w:val="008B4C5A"/>
    <w:rsid w:val="008D1259"/>
    <w:rsid w:val="008D7228"/>
    <w:rsid w:val="008E6FF9"/>
    <w:rsid w:val="008F749A"/>
    <w:rsid w:val="00943592"/>
    <w:rsid w:val="0094784E"/>
    <w:rsid w:val="0097034F"/>
    <w:rsid w:val="00985AA8"/>
    <w:rsid w:val="0099302F"/>
    <w:rsid w:val="009E79A4"/>
    <w:rsid w:val="00A12B37"/>
    <w:rsid w:val="00A13695"/>
    <w:rsid w:val="00A32F63"/>
    <w:rsid w:val="00A46B9B"/>
    <w:rsid w:val="00A54684"/>
    <w:rsid w:val="00A559AA"/>
    <w:rsid w:val="00A638A9"/>
    <w:rsid w:val="00A66C51"/>
    <w:rsid w:val="00AA54C6"/>
    <w:rsid w:val="00AB05EF"/>
    <w:rsid w:val="00AD1B2A"/>
    <w:rsid w:val="00AF47C2"/>
    <w:rsid w:val="00B1043C"/>
    <w:rsid w:val="00B129E1"/>
    <w:rsid w:val="00B37DB5"/>
    <w:rsid w:val="00B4454A"/>
    <w:rsid w:val="00B567AC"/>
    <w:rsid w:val="00BA2651"/>
    <w:rsid w:val="00BA6E0F"/>
    <w:rsid w:val="00BB4C63"/>
    <w:rsid w:val="00BE4B81"/>
    <w:rsid w:val="00BF1F56"/>
    <w:rsid w:val="00C00D42"/>
    <w:rsid w:val="00C065BE"/>
    <w:rsid w:val="00C0681D"/>
    <w:rsid w:val="00C1153F"/>
    <w:rsid w:val="00C163F8"/>
    <w:rsid w:val="00C241CD"/>
    <w:rsid w:val="00C5215E"/>
    <w:rsid w:val="00C779B5"/>
    <w:rsid w:val="00C80E28"/>
    <w:rsid w:val="00C91605"/>
    <w:rsid w:val="00CA521F"/>
    <w:rsid w:val="00CE5457"/>
    <w:rsid w:val="00D3607E"/>
    <w:rsid w:val="00D62F1A"/>
    <w:rsid w:val="00DA0C46"/>
    <w:rsid w:val="00DB272A"/>
    <w:rsid w:val="00E53C5D"/>
    <w:rsid w:val="00E85DD4"/>
    <w:rsid w:val="00EE2672"/>
    <w:rsid w:val="00F72834"/>
    <w:rsid w:val="00FA177B"/>
    <w:rsid w:val="00FF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2C22"/>
    <w:pPr>
      <w:keepNext/>
      <w:ind w:firstLine="851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D1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23D1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D1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578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F2C22"/>
    <w:rPr>
      <w:rFonts w:ascii="Times New Roman" w:eastAsia="Times New Roman" w:hAnsi="Times New Roman" w:cs="Times New Roman"/>
      <w:sz w:val="24"/>
      <w:szCs w:val="20"/>
    </w:rPr>
  </w:style>
  <w:style w:type="character" w:styleId="a6">
    <w:name w:val="Hyperlink"/>
    <w:uiPriority w:val="99"/>
    <w:semiHidden/>
    <w:unhideWhenUsed/>
    <w:rsid w:val="000F2C22"/>
    <w:rPr>
      <w:color w:val="0000FF"/>
      <w:u w:val="single"/>
    </w:rPr>
  </w:style>
  <w:style w:type="paragraph" w:styleId="a7">
    <w:name w:val="Title"/>
    <w:basedOn w:val="a"/>
    <w:link w:val="11"/>
    <w:uiPriority w:val="99"/>
    <w:qFormat/>
    <w:rsid w:val="000F2C22"/>
    <w:pPr>
      <w:jc w:val="center"/>
    </w:pPr>
    <w:rPr>
      <w:b/>
      <w:i/>
      <w:sz w:val="28"/>
    </w:rPr>
  </w:style>
  <w:style w:type="character" w:customStyle="1" w:styleId="a8">
    <w:name w:val="Название Знак"/>
    <w:basedOn w:val="a0"/>
    <w:link w:val="a7"/>
    <w:uiPriority w:val="10"/>
    <w:rsid w:val="000F2C2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9">
    <w:name w:val="Body Text"/>
    <w:basedOn w:val="a"/>
    <w:link w:val="aa"/>
    <w:semiHidden/>
    <w:unhideWhenUsed/>
    <w:rsid w:val="000F2C22"/>
    <w:pPr>
      <w:tabs>
        <w:tab w:val="num" w:pos="0"/>
      </w:tabs>
    </w:pPr>
    <w:rPr>
      <w:sz w:val="22"/>
    </w:rPr>
  </w:style>
  <w:style w:type="character" w:customStyle="1" w:styleId="aa">
    <w:name w:val="Основной текст Знак"/>
    <w:basedOn w:val="a0"/>
    <w:link w:val="a9"/>
    <w:semiHidden/>
    <w:rsid w:val="000F2C22"/>
    <w:rPr>
      <w:rFonts w:ascii="Times New Roman" w:eastAsia="Times New Roman" w:hAnsi="Times New Roman" w:cs="Times New Roman"/>
      <w:szCs w:val="20"/>
    </w:rPr>
  </w:style>
  <w:style w:type="paragraph" w:styleId="ab">
    <w:name w:val="Body Text Indent"/>
    <w:basedOn w:val="a"/>
    <w:link w:val="ac"/>
    <w:semiHidden/>
    <w:unhideWhenUsed/>
    <w:rsid w:val="000F2C22"/>
    <w:rPr>
      <w:sz w:val="22"/>
    </w:rPr>
  </w:style>
  <w:style w:type="character" w:customStyle="1" w:styleId="ac">
    <w:name w:val="Основной текст с отступом Знак"/>
    <w:basedOn w:val="a0"/>
    <w:link w:val="ab"/>
    <w:semiHidden/>
    <w:rsid w:val="000F2C22"/>
    <w:rPr>
      <w:rFonts w:ascii="Times New Roman" w:eastAsia="Times New Roman" w:hAnsi="Times New Roman" w:cs="Times New Roman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0F2C22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F2C2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0F2C22"/>
    <w:rPr>
      <w:color w:val="000000"/>
      <w:sz w:val="22"/>
    </w:rPr>
  </w:style>
  <w:style w:type="character" w:customStyle="1" w:styleId="30">
    <w:name w:val="Основной текст 3 Знак"/>
    <w:basedOn w:val="a0"/>
    <w:link w:val="3"/>
    <w:semiHidden/>
    <w:rsid w:val="000F2C22"/>
    <w:rPr>
      <w:rFonts w:ascii="Times New Roman" w:eastAsia="Times New Roman" w:hAnsi="Times New Roman" w:cs="Times New Roman"/>
      <w:color w:val="000000"/>
      <w:szCs w:val="20"/>
    </w:rPr>
  </w:style>
  <w:style w:type="paragraph" w:styleId="21">
    <w:name w:val="Body Text Indent 2"/>
    <w:basedOn w:val="a"/>
    <w:link w:val="22"/>
    <w:semiHidden/>
    <w:unhideWhenUsed/>
    <w:rsid w:val="000F2C22"/>
    <w:pPr>
      <w:ind w:left="360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semiHidden/>
    <w:rsid w:val="000F2C22"/>
    <w:rPr>
      <w:rFonts w:ascii="Times New Roman" w:eastAsia="Times New Roman" w:hAnsi="Times New Roman" w:cs="Times New Roman"/>
      <w:szCs w:val="20"/>
    </w:rPr>
  </w:style>
  <w:style w:type="paragraph" w:customStyle="1" w:styleId="ConsNormal">
    <w:name w:val="ConsNormal"/>
    <w:rsid w:val="000F2C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"/>
    <w:next w:val="a"/>
    <w:rsid w:val="000F2C22"/>
    <w:pPr>
      <w:keepNext/>
      <w:jc w:val="center"/>
      <w:outlineLvl w:val="1"/>
    </w:pPr>
    <w:rPr>
      <w:b/>
      <w:sz w:val="22"/>
    </w:rPr>
  </w:style>
  <w:style w:type="paragraph" w:customStyle="1" w:styleId="TableParagraph">
    <w:name w:val="Table Paragraph"/>
    <w:basedOn w:val="a"/>
    <w:uiPriority w:val="1"/>
    <w:qFormat/>
    <w:rsid w:val="000F2C2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11">
    <w:name w:val="Название Знак1"/>
    <w:link w:val="a7"/>
    <w:uiPriority w:val="99"/>
    <w:locked/>
    <w:rsid w:val="000F2C22"/>
    <w:rPr>
      <w:rFonts w:ascii="Times New Roman" w:eastAsia="Times New Roman" w:hAnsi="Times New Roman" w:cs="Times New Roman"/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cp:lastPrinted>2022-01-20T08:18:00Z</cp:lastPrinted>
  <dcterms:created xsi:type="dcterms:W3CDTF">2022-01-28T09:28:00Z</dcterms:created>
  <dcterms:modified xsi:type="dcterms:W3CDTF">2022-07-08T05:15:00Z</dcterms:modified>
</cp:coreProperties>
</file>