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9" w:rsidRPr="00AA7E89" w:rsidRDefault="008B0E22" w:rsidP="00AA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9.3pt;margin-top:-22.8pt;width:51.3pt;height:37.5pt;z-index:1">
            <v:imagedata r:id="rId8" o:title="Герб новый Агаповка"/>
            <w10:wrap type="topAndBottom" anchorx="page"/>
          </v:shape>
        </w:pict>
      </w:r>
      <w:r w:rsidR="00AA7E89" w:rsidRPr="00AA7E89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AA7E89" w:rsidRPr="00AA7E89" w:rsidRDefault="00AA7E89" w:rsidP="00AA7E89">
      <w:pPr>
        <w:pStyle w:val="af"/>
        <w:contextualSpacing/>
        <w:rPr>
          <w:i w:val="0"/>
          <w:sz w:val="24"/>
          <w:szCs w:val="24"/>
        </w:rPr>
      </w:pPr>
      <w:r w:rsidRPr="00AA7E89">
        <w:rPr>
          <w:i w:val="0"/>
          <w:sz w:val="24"/>
          <w:szCs w:val="24"/>
        </w:rPr>
        <w:t>ЧЕЛЯБИНСКОЙ ОБЛАСТИ</w:t>
      </w:r>
    </w:p>
    <w:p w:rsidR="00AA7E89" w:rsidRPr="00AA7E89" w:rsidRDefault="00AA7E89" w:rsidP="00AA7E8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89">
        <w:rPr>
          <w:rFonts w:ascii="Times New Roman" w:hAnsi="Times New Roman" w:cs="Times New Roman"/>
          <w:b/>
          <w:sz w:val="24"/>
          <w:szCs w:val="24"/>
        </w:rPr>
        <w:t>ТРИДЦАТЬ ТРЕТЬЕ ЗАСЕДАНИЕ ШЕСТОГО СОЗЫВА</w:t>
      </w:r>
    </w:p>
    <w:p w:rsidR="005A0420" w:rsidRDefault="00551E80" w:rsidP="00AA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0420" w:rsidRPr="00B2229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1E80">
        <w:rPr>
          <w:rFonts w:ascii="Times New Roman" w:hAnsi="Times New Roman" w:cs="Times New Roman"/>
          <w:b/>
          <w:sz w:val="36"/>
          <w:szCs w:val="36"/>
        </w:rPr>
        <w:t>7/1</w:t>
      </w:r>
    </w:p>
    <w:p w:rsidR="0073049D" w:rsidRPr="00B2229C" w:rsidRDefault="0073049D" w:rsidP="00AA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4394"/>
        <w:gridCol w:w="2835"/>
      </w:tblGrid>
      <w:tr w:rsidR="005A0420" w:rsidRPr="00B2229C" w:rsidTr="0073049D">
        <w:tc>
          <w:tcPr>
            <w:tcW w:w="2660" w:type="dxa"/>
            <w:vAlign w:val="center"/>
          </w:tcPr>
          <w:p w:rsidR="005A0420" w:rsidRPr="00B2229C" w:rsidRDefault="0073049D" w:rsidP="00AA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E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14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</w:t>
            </w:r>
          </w:p>
        </w:tc>
        <w:tc>
          <w:tcPr>
            <w:tcW w:w="4394" w:type="dxa"/>
          </w:tcPr>
          <w:p w:rsidR="005A0420" w:rsidRPr="00B2229C" w:rsidRDefault="005A0420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9C">
              <w:rPr>
                <w:rFonts w:ascii="Times New Roman" w:hAnsi="Times New Roman" w:cs="Times New Roman"/>
                <w:sz w:val="28"/>
                <w:szCs w:val="28"/>
              </w:rPr>
              <w:t>с. Агаповка</w:t>
            </w:r>
          </w:p>
        </w:tc>
        <w:tc>
          <w:tcPr>
            <w:tcW w:w="2835" w:type="dxa"/>
            <w:vAlign w:val="center"/>
          </w:tcPr>
          <w:p w:rsidR="005A0420" w:rsidRPr="00B2229C" w:rsidRDefault="00614466" w:rsidP="00AA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304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0420" w:rsidRPr="00B22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3049D" w:rsidRDefault="005C5EDC" w:rsidP="00AA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C5EDC" w:rsidRPr="00B2229C" w:rsidRDefault="005C5EDC" w:rsidP="00AA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Агаповского муниципального района Челябинской области</w:t>
      </w:r>
    </w:p>
    <w:p w:rsidR="0073049D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от 29.07.2016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9C">
        <w:rPr>
          <w:rFonts w:ascii="Times New Roman" w:hAnsi="Times New Roman" w:cs="Times New Roman"/>
          <w:sz w:val="28"/>
          <w:szCs w:val="28"/>
        </w:rPr>
        <w:t>г. №123 «Об утверждении Положения об</w:t>
      </w:r>
      <w:r w:rsidR="0073049D">
        <w:rPr>
          <w:rFonts w:ascii="Times New Roman" w:hAnsi="Times New Roman" w:cs="Times New Roman"/>
          <w:sz w:val="28"/>
          <w:szCs w:val="28"/>
        </w:rPr>
        <w:t xml:space="preserve"> </w:t>
      </w:r>
      <w:r w:rsidRPr="00B2229C">
        <w:rPr>
          <w:rFonts w:ascii="Times New Roman" w:hAnsi="Times New Roman" w:cs="Times New Roman"/>
          <w:sz w:val="28"/>
          <w:szCs w:val="28"/>
        </w:rPr>
        <w:t xml:space="preserve">оплате 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труда работников подведомственных муниципальных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бюджетных учреждений, в отношении которых Управление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>социальной защиты населения Агаповского муниципального</w:t>
      </w: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района выполняет функции и полномочия </w:t>
      </w:r>
      <w:r w:rsidR="00AA7E89">
        <w:rPr>
          <w:rFonts w:ascii="Times New Roman" w:hAnsi="Times New Roman" w:cs="Times New Roman"/>
          <w:sz w:val="28"/>
          <w:szCs w:val="28"/>
        </w:rPr>
        <w:t>учредителя</w:t>
      </w:r>
      <w:r w:rsidRPr="00B2229C">
        <w:rPr>
          <w:rFonts w:ascii="Times New Roman" w:hAnsi="Times New Roman" w:cs="Times New Roman"/>
          <w:sz w:val="28"/>
          <w:szCs w:val="28"/>
        </w:rPr>
        <w:t>»</w:t>
      </w:r>
    </w:p>
    <w:p w:rsidR="00B2229C" w:rsidRDefault="00B2229C" w:rsidP="00AA7E8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73049D" w:rsidRPr="00B2229C" w:rsidRDefault="0073049D" w:rsidP="00AA7E8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ED3EB1" w:rsidRDefault="00B2229C" w:rsidP="00AA7E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29C">
        <w:rPr>
          <w:color w:val="000000"/>
          <w:sz w:val="28"/>
          <w:szCs w:val="28"/>
        </w:rPr>
        <w:t xml:space="preserve">        Руководствуясь Федеральным законом от 06.10.2003г. №131-ФЗ «Об общих принципах организации местного самоуправления в Российской Федерации, статьями 130,134 Трудового кодекса Российской Федерации, </w:t>
      </w:r>
      <w:r w:rsidR="002D0A24">
        <w:rPr>
          <w:color w:val="000000"/>
          <w:sz w:val="28"/>
          <w:szCs w:val="28"/>
        </w:rPr>
        <w:t>постановлениями</w:t>
      </w:r>
      <w:r w:rsidRPr="00B2229C">
        <w:rPr>
          <w:color w:val="000000"/>
          <w:sz w:val="28"/>
          <w:szCs w:val="28"/>
        </w:rPr>
        <w:t xml:space="preserve"> </w:t>
      </w:r>
      <w:r w:rsidR="002D0A24" w:rsidRPr="00B2229C">
        <w:rPr>
          <w:color w:val="000000"/>
          <w:sz w:val="28"/>
          <w:szCs w:val="28"/>
        </w:rPr>
        <w:t xml:space="preserve">Правительства  Челябинской области </w:t>
      </w:r>
      <w:r w:rsidR="002D0A24" w:rsidRPr="002D0A24">
        <w:rPr>
          <w:sz w:val="28"/>
          <w:szCs w:val="28"/>
        </w:rPr>
        <w:t>от 21.09.2022г. №-523П</w:t>
      </w:r>
      <w:r w:rsidR="002D0A24" w:rsidRPr="00B2229C">
        <w:rPr>
          <w:color w:val="000000"/>
          <w:sz w:val="28"/>
          <w:szCs w:val="28"/>
        </w:rPr>
        <w:t xml:space="preserve"> «</w:t>
      </w:r>
      <w:r w:rsidR="002D0A24">
        <w:rPr>
          <w:color w:val="000000"/>
          <w:sz w:val="28"/>
          <w:szCs w:val="28"/>
        </w:rPr>
        <w:t xml:space="preserve">О внесении изменений в постановление Правительства Челябинской области от 31.08.2010г. №131-П», </w:t>
      </w:r>
      <w:r w:rsidR="00D57A34" w:rsidRPr="009665D9">
        <w:rPr>
          <w:sz w:val="28"/>
          <w:szCs w:val="28"/>
        </w:rPr>
        <w:t>от 14.11.2022г. №-646П</w:t>
      </w:r>
      <w:r w:rsidRPr="00B2229C">
        <w:rPr>
          <w:color w:val="000000"/>
          <w:sz w:val="28"/>
          <w:szCs w:val="28"/>
        </w:rPr>
        <w:t xml:space="preserve"> «</w:t>
      </w:r>
      <w:r w:rsidR="00614466">
        <w:rPr>
          <w:color w:val="000000"/>
          <w:sz w:val="28"/>
          <w:szCs w:val="28"/>
        </w:rPr>
        <w:t>О внесении изменений в постановление Правительства Челябинской области от 31.08.2010г. №131-П»,</w:t>
      </w:r>
      <w:r w:rsidRPr="00B2229C">
        <w:rPr>
          <w:color w:val="000000"/>
          <w:sz w:val="28"/>
          <w:szCs w:val="28"/>
        </w:rPr>
        <w:t xml:space="preserve"> Уставом Агаповского муниципального района, Собрание депутатов Агаповского муниципального района РЕШАЕТ:</w:t>
      </w:r>
    </w:p>
    <w:p w:rsidR="00ED3EB1" w:rsidRDefault="00B2229C" w:rsidP="00AA7E8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29C">
        <w:rPr>
          <w:color w:val="000000"/>
          <w:sz w:val="28"/>
          <w:szCs w:val="28"/>
        </w:rPr>
        <w:t xml:space="preserve">1. Внести в Положение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учредителя, утвержденного Решением Собрания депутатов Агаповского муниципального района от 29.07.2016г. №123 «Об утверждении Положения об оплате труда работников подведомственных муниципальных учреждений, в отношении которых  Управление социальной защиты населения Агаповского муниципального района выполняет функции и полномочия учредителя» в части увеличения окладов (должностных окладов, ставок заработной платы) работников соответствующих учреждений на </w:t>
      </w:r>
      <w:r w:rsidR="00275258">
        <w:rPr>
          <w:color w:val="000000"/>
          <w:sz w:val="28"/>
          <w:szCs w:val="28"/>
        </w:rPr>
        <w:t>4</w:t>
      </w:r>
      <w:r w:rsidR="00614466">
        <w:rPr>
          <w:color w:val="000000"/>
          <w:sz w:val="28"/>
          <w:szCs w:val="28"/>
        </w:rPr>
        <w:t>%</w:t>
      </w:r>
      <w:r w:rsidRPr="00B2229C">
        <w:rPr>
          <w:color w:val="000000"/>
          <w:sz w:val="28"/>
          <w:szCs w:val="28"/>
        </w:rPr>
        <w:t xml:space="preserve"> процента.</w:t>
      </w:r>
    </w:p>
    <w:p w:rsidR="00ED3EB1" w:rsidRDefault="00266BD2" w:rsidP="00AA7E8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0731A5">
        <w:rPr>
          <w:sz w:val="28"/>
          <w:szCs w:val="28"/>
        </w:rPr>
        <w:t>П</w:t>
      </w:r>
      <w:r w:rsidR="002D0A24">
        <w:rPr>
          <w:sz w:val="28"/>
          <w:szCs w:val="28"/>
        </w:rPr>
        <w:t xml:space="preserve">ункт 7 раздела </w:t>
      </w:r>
      <w:r w:rsidR="002D0A24">
        <w:rPr>
          <w:sz w:val="28"/>
          <w:szCs w:val="28"/>
          <w:lang w:val="en-US"/>
        </w:rPr>
        <w:t>II</w:t>
      </w:r>
      <w:r w:rsidR="002D0A24">
        <w:rPr>
          <w:sz w:val="28"/>
          <w:szCs w:val="28"/>
        </w:rPr>
        <w:t xml:space="preserve"> после цифр «7 – 4» дополнить цифрами «7 – 5»</w:t>
      </w:r>
      <w:r w:rsidR="00FF2F58">
        <w:rPr>
          <w:sz w:val="28"/>
          <w:szCs w:val="28"/>
        </w:rPr>
        <w:t>;</w:t>
      </w:r>
    </w:p>
    <w:p w:rsidR="00ED3EB1" w:rsidRPr="00AA7E89" w:rsidRDefault="00266BD2" w:rsidP="00AA7E8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F2F58">
        <w:rPr>
          <w:sz w:val="28"/>
          <w:szCs w:val="28"/>
        </w:rPr>
        <w:t>.</w:t>
      </w:r>
      <w:r w:rsidR="000731A5">
        <w:rPr>
          <w:sz w:val="28"/>
          <w:szCs w:val="28"/>
        </w:rPr>
        <w:t xml:space="preserve"> А</w:t>
      </w:r>
      <w:r w:rsidR="00FF2F58">
        <w:rPr>
          <w:sz w:val="28"/>
          <w:szCs w:val="28"/>
        </w:rPr>
        <w:t xml:space="preserve">бзац шестой пункта 31 раздела </w:t>
      </w:r>
      <w:r w:rsidR="00FF2F58">
        <w:rPr>
          <w:sz w:val="28"/>
          <w:szCs w:val="28"/>
          <w:lang w:val="en-US"/>
        </w:rPr>
        <w:t>IV</w:t>
      </w:r>
      <w:r w:rsidR="00FF2F58">
        <w:rPr>
          <w:sz w:val="28"/>
          <w:szCs w:val="28"/>
        </w:rPr>
        <w:t xml:space="preserve"> изложить в следующей редакции: «Надбавка за продолжительность непрерывной работы в </w:t>
      </w:r>
      <w:r w:rsidR="00F83C70">
        <w:rPr>
          <w:sz w:val="28"/>
          <w:szCs w:val="28"/>
        </w:rPr>
        <w:t xml:space="preserve">муниципальном бюджетном учреждении устанавливается (или изменяется размер указанной надбавки) с даты достижения продолжительности </w:t>
      </w:r>
      <w:r w:rsidR="00F83C70">
        <w:rPr>
          <w:sz w:val="28"/>
          <w:szCs w:val="28"/>
        </w:rPr>
        <w:lastRenderedPageBreak/>
        <w:t>непрерывной работы в муниципальном бюджетном учреждении, дающей право на установление (увеличение размера) надбавки</w:t>
      </w:r>
      <w:r w:rsidR="00FF2F58">
        <w:rPr>
          <w:sz w:val="28"/>
          <w:szCs w:val="28"/>
        </w:rPr>
        <w:t>»</w:t>
      </w:r>
      <w:r w:rsidR="00F83C70">
        <w:rPr>
          <w:sz w:val="28"/>
          <w:szCs w:val="28"/>
        </w:rPr>
        <w:t>;</w:t>
      </w:r>
    </w:p>
    <w:p w:rsidR="00ED3EB1" w:rsidRDefault="00266BD2" w:rsidP="00AA7E89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70">
        <w:rPr>
          <w:sz w:val="28"/>
          <w:szCs w:val="28"/>
        </w:rPr>
        <w:t>. Дополнить приложением 7 – 5 к Положению (</w:t>
      </w:r>
      <w:r w:rsidR="000731A5">
        <w:rPr>
          <w:sz w:val="28"/>
          <w:szCs w:val="28"/>
        </w:rPr>
        <w:t>Прилагае</w:t>
      </w:r>
      <w:r w:rsidR="00F83C70">
        <w:rPr>
          <w:sz w:val="28"/>
          <w:szCs w:val="28"/>
        </w:rPr>
        <w:t>тся);</w:t>
      </w:r>
    </w:p>
    <w:p w:rsidR="00266BD2" w:rsidRDefault="00266BD2" w:rsidP="00AA7E89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1A5">
        <w:rPr>
          <w:sz w:val="28"/>
          <w:szCs w:val="28"/>
        </w:rPr>
        <w:t>. П</w:t>
      </w:r>
      <w:r w:rsidR="00F83C70">
        <w:rPr>
          <w:sz w:val="28"/>
          <w:szCs w:val="28"/>
        </w:rPr>
        <w:t>риложение 9 к Положению изложить в новой редакции (</w:t>
      </w:r>
      <w:r w:rsidR="000731A5">
        <w:rPr>
          <w:sz w:val="28"/>
          <w:szCs w:val="28"/>
        </w:rPr>
        <w:t>П</w:t>
      </w:r>
      <w:r w:rsidR="00F83C70">
        <w:rPr>
          <w:sz w:val="28"/>
          <w:szCs w:val="28"/>
        </w:rPr>
        <w:t>рилагается)</w:t>
      </w:r>
      <w:r>
        <w:rPr>
          <w:sz w:val="28"/>
          <w:szCs w:val="28"/>
        </w:rPr>
        <w:t>;</w:t>
      </w:r>
    </w:p>
    <w:p w:rsidR="00ED3EB1" w:rsidRPr="00266BD2" w:rsidRDefault="00266BD2" w:rsidP="00AA7E8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Внести в приложения 1 – 7 – 5 в приложения Положения</w:t>
      </w:r>
      <w:r w:rsidRPr="00B2229C">
        <w:rPr>
          <w:color w:val="000000"/>
          <w:sz w:val="28"/>
          <w:szCs w:val="28"/>
        </w:rPr>
        <w:t xml:space="preserve">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учредителя, утвержденного Решением Собрания депутатов Агаповского муниципального района от 29.07.2016г. №123 «Об утверждении Положения об оплате труда работников подведомственных муниципальных </w:t>
      </w:r>
      <w:r w:rsidR="00D57A34">
        <w:rPr>
          <w:color w:val="000000"/>
          <w:sz w:val="28"/>
          <w:szCs w:val="28"/>
        </w:rPr>
        <w:t>учреждений, в отношении которых</w:t>
      </w:r>
      <w:r w:rsidRPr="00B2229C">
        <w:rPr>
          <w:color w:val="000000"/>
          <w:sz w:val="28"/>
          <w:szCs w:val="28"/>
        </w:rPr>
        <w:t xml:space="preserve"> Управление социальной защиты населения Агаповского муниципального района выполняет функции и полномочия учредителя</w:t>
      </w:r>
      <w:r>
        <w:rPr>
          <w:color w:val="000000"/>
          <w:sz w:val="28"/>
          <w:szCs w:val="28"/>
        </w:rPr>
        <w:t xml:space="preserve"> изменения, изложив их в новой редакции (прилагаются). </w:t>
      </w:r>
      <w:r w:rsidR="00FF2F58">
        <w:rPr>
          <w:sz w:val="28"/>
          <w:szCs w:val="28"/>
        </w:rPr>
        <w:t xml:space="preserve"> </w:t>
      </w:r>
    </w:p>
    <w:p w:rsidR="00ED3EB1" w:rsidRDefault="000731A5" w:rsidP="00AA7E89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229C" w:rsidRPr="00B2229C">
        <w:rPr>
          <w:sz w:val="28"/>
          <w:szCs w:val="28"/>
        </w:rPr>
        <w:t xml:space="preserve">Настоящее решение опубликовать в газете «Агаповский вестник» и </w:t>
      </w:r>
      <w:r w:rsidR="0073049D">
        <w:rPr>
          <w:sz w:val="28"/>
          <w:szCs w:val="28"/>
        </w:rPr>
        <w:t xml:space="preserve">разместить </w:t>
      </w:r>
      <w:r w:rsidR="00B2229C" w:rsidRPr="00B2229C">
        <w:rPr>
          <w:sz w:val="28"/>
          <w:szCs w:val="28"/>
        </w:rPr>
        <w:t>на официальном сайте Агаповского муниципального района.</w:t>
      </w:r>
    </w:p>
    <w:p w:rsidR="00ED3EB1" w:rsidRDefault="000731A5" w:rsidP="00AA7E89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B2229C" w:rsidRPr="00B2229C">
        <w:rPr>
          <w:sz w:val="28"/>
          <w:szCs w:val="28"/>
        </w:rPr>
        <w:t>Настоящее решение вступает в силу со дня</w:t>
      </w:r>
      <w:r w:rsidR="0073049D">
        <w:rPr>
          <w:sz w:val="28"/>
          <w:szCs w:val="28"/>
        </w:rPr>
        <w:t xml:space="preserve"> официального</w:t>
      </w:r>
      <w:r w:rsidR="00B2229C" w:rsidRPr="00B2229C">
        <w:rPr>
          <w:sz w:val="28"/>
          <w:szCs w:val="28"/>
        </w:rPr>
        <w:t xml:space="preserve"> опубликования и распространяется на правоотношения, возникшие с 01 октября 202</w:t>
      </w:r>
      <w:r w:rsidR="00275258">
        <w:rPr>
          <w:sz w:val="28"/>
          <w:szCs w:val="28"/>
        </w:rPr>
        <w:t>2</w:t>
      </w:r>
      <w:r w:rsidR="00B2229C" w:rsidRPr="00B2229C">
        <w:rPr>
          <w:sz w:val="28"/>
          <w:szCs w:val="28"/>
        </w:rPr>
        <w:t>г.</w:t>
      </w:r>
    </w:p>
    <w:p w:rsidR="00B2229C" w:rsidRPr="00B2229C" w:rsidRDefault="000731A5" w:rsidP="00AA7E89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29C" w:rsidRPr="00B2229C">
        <w:rPr>
          <w:sz w:val="28"/>
          <w:szCs w:val="28"/>
        </w:rPr>
        <w:t>.</w:t>
      </w:r>
      <w:r w:rsidR="0073049D">
        <w:rPr>
          <w:sz w:val="28"/>
          <w:szCs w:val="28"/>
        </w:rPr>
        <w:t xml:space="preserve"> </w:t>
      </w:r>
      <w:r w:rsidR="00B2229C" w:rsidRPr="00B2229C">
        <w:rPr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начальника Управления социальной защиты населения Агаповского муниципального район (Евтух Н.Н.).</w:t>
      </w:r>
    </w:p>
    <w:p w:rsid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AA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AA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 </w:t>
      </w:r>
      <w:r w:rsidR="00402FBC">
        <w:rPr>
          <w:rFonts w:ascii="Times New Roman" w:hAnsi="Times New Roman" w:cs="Times New Roman"/>
          <w:sz w:val="28"/>
          <w:szCs w:val="28"/>
        </w:rPr>
        <w:t xml:space="preserve">  </w:t>
      </w:r>
      <w:r w:rsidR="0073049D">
        <w:rPr>
          <w:rFonts w:ascii="Times New Roman" w:hAnsi="Times New Roman" w:cs="Times New Roman"/>
          <w:sz w:val="28"/>
          <w:szCs w:val="28"/>
        </w:rPr>
        <w:t xml:space="preserve"> </w:t>
      </w:r>
      <w:r w:rsidR="00402FBC">
        <w:rPr>
          <w:rFonts w:ascii="Times New Roman" w:hAnsi="Times New Roman" w:cs="Times New Roman"/>
          <w:sz w:val="28"/>
          <w:szCs w:val="28"/>
        </w:rPr>
        <w:t>А.В. Яхимович</w:t>
      </w:r>
    </w:p>
    <w:p w:rsidR="00B2229C" w:rsidRDefault="00B2229C" w:rsidP="00AA7E89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C" w:rsidRPr="00B2229C" w:rsidRDefault="00B2229C" w:rsidP="00AA7E89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A0420" w:rsidRPr="00B2229C" w:rsidRDefault="00B2229C" w:rsidP="00AA7E8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29C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 </w:t>
      </w:r>
      <w:r w:rsidR="00AA7E89">
        <w:rPr>
          <w:rFonts w:ascii="Times New Roman" w:hAnsi="Times New Roman" w:cs="Times New Roman"/>
          <w:sz w:val="28"/>
          <w:szCs w:val="28"/>
        </w:rPr>
        <w:t xml:space="preserve">   </w:t>
      </w:r>
      <w:r w:rsidR="0073049D">
        <w:rPr>
          <w:rFonts w:ascii="Times New Roman" w:hAnsi="Times New Roman" w:cs="Times New Roman"/>
          <w:sz w:val="28"/>
          <w:szCs w:val="28"/>
        </w:rPr>
        <w:t xml:space="preserve"> </w:t>
      </w:r>
      <w:r w:rsidRPr="00B2229C">
        <w:rPr>
          <w:rFonts w:ascii="Times New Roman" w:hAnsi="Times New Roman" w:cs="Times New Roman"/>
          <w:sz w:val="28"/>
          <w:szCs w:val="28"/>
        </w:rPr>
        <w:t>С.А. Ульянцев</w:t>
      </w:r>
    </w:p>
    <w:p w:rsidR="00B71195" w:rsidRPr="00B2229C" w:rsidRDefault="00B71195" w:rsidP="00AA7E8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1195" w:rsidRPr="00B2229C" w:rsidRDefault="00B71195" w:rsidP="00AA7E89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EDC" w:rsidRDefault="005C5EDC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Default="00CE68E4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1A5" w:rsidRDefault="000731A5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258" w:rsidRDefault="00275258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E89" w:rsidRDefault="00AA7E89" w:rsidP="00B2229C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Размеры должностных окладов</w:t>
      </w:r>
      <w:r w:rsidRPr="00AA7E89">
        <w:rPr>
          <w:rFonts w:ascii="Times New Roman" w:hAnsi="Times New Roman" w:cs="Times New Roman"/>
          <w:b w:val="0"/>
          <w:color w:val="auto"/>
        </w:rPr>
        <w:br/>
        <w:t>по должностям медицинских и фармацевтических работников</w:t>
      </w: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</w:t>
      </w:r>
      <w:hyperlink r:id="rId9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6 августа 2007 г. № 526 «Об утверждении профессиональных квалификационных групп должностей медицинских и фармацевтических работников».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1. 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«Медицинский и фармацевтический персонал первого уровня»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6"/>
        <w:gridCol w:w="4762"/>
      </w:tblGrid>
      <w:tr w:rsidR="00CE68E4" w:rsidRPr="00AA7E89" w:rsidTr="00ED3EB1">
        <w:trPr>
          <w:trHeight w:val="322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rPr>
          <w:trHeight w:val="337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7</w:t>
            </w:r>
            <w:r w:rsidR="00275258" w:rsidRPr="00AA7E89">
              <w:rPr>
                <w:rFonts w:ascii="Times New Roman" w:eastAsiaTheme="minorEastAsia" w:hAnsi="Times New Roman" w:cs="Times New Roman"/>
              </w:rPr>
              <w:t>550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2. 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«Средний медицинский и фармацевтический персонал»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9"/>
        <w:gridCol w:w="4550"/>
      </w:tblGrid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8</w:t>
            </w:r>
            <w:r w:rsidR="00275258" w:rsidRPr="00AA7E89">
              <w:rPr>
                <w:rFonts w:ascii="Times New Roman" w:eastAsiaTheme="minorEastAsia" w:hAnsi="Times New Roman" w:cs="Times New Roman"/>
              </w:rPr>
              <w:t>951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275258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9228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275258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9787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275258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10068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5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275258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10625</w:t>
            </w:r>
          </w:p>
        </w:tc>
      </w:tr>
    </w:tbl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3. 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«Врачи и провизоры»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6"/>
        <w:gridCol w:w="4523"/>
      </w:tblGrid>
      <w:tr w:rsidR="00CE68E4" w:rsidRPr="00AA7E89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11</w:t>
            </w:r>
            <w:r w:rsidR="00275258" w:rsidRPr="00AA7E89">
              <w:rPr>
                <w:rFonts w:ascii="Times New Roman" w:eastAsiaTheme="minorEastAsia" w:hAnsi="Times New Roman" w:cs="Times New Roman"/>
              </w:rPr>
              <w:t>465</w:t>
            </w:r>
          </w:p>
        </w:tc>
      </w:tr>
    </w:tbl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4. 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«Руководители структурных подразделений учреждений с высшим медицинским и фармацевтическим образованием (врач-специалист, провизор)»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9"/>
        <w:gridCol w:w="4550"/>
      </w:tblGrid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</w:t>
            </w:r>
            <w:r w:rsidR="00275258" w:rsidRPr="00AA7E89">
              <w:rPr>
                <w:rFonts w:ascii="Times New Roman" w:eastAsiaTheme="minorEastAsia" w:hAnsi="Times New Roman" w:cs="Times New Roman"/>
              </w:rPr>
              <w:t>2025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89" w:rsidRDefault="00AA7E89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ПРИЛОЖЕНИЕ 2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по должностям работников, занятых в сфере здравоохранения и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7E89">
        <w:rPr>
          <w:rFonts w:ascii="Times New Roman" w:eastAsia="Calibri" w:hAnsi="Times New Roman" w:cs="Times New Roman"/>
          <w:sz w:val="24"/>
          <w:szCs w:val="24"/>
        </w:rPr>
        <w:t>Перечень должностей работников, занятых в сфере здравоохранения и предоставления социальных услуг,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от 31 марта 2008 г.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AA7E89" w:rsidRPr="00AA7E89" w:rsidRDefault="00AA7E89" w:rsidP="00AA7E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E68E4" w:rsidRPr="00AA7E89" w:rsidRDefault="00CE68E4" w:rsidP="00AA7E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«Должности специалистов второго уровня,</w:t>
      </w:r>
    </w:p>
    <w:p w:rsidR="00CE68E4" w:rsidRDefault="00CE68E4" w:rsidP="00AA7E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осуществляющих предоставление социальных услуг»</w:t>
      </w:r>
    </w:p>
    <w:p w:rsidR="00AA7E89" w:rsidRPr="00AA7E89" w:rsidRDefault="00AA7E89" w:rsidP="00AA7E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4924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5560"/>
        <w:gridCol w:w="3794"/>
      </w:tblGrid>
      <w:tr w:rsidR="00CE68E4" w:rsidRPr="00AA7E89" w:rsidTr="00ED3EB1">
        <w:trPr>
          <w:trHeight w:val="40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</w:t>
            </w:r>
            <w:r w:rsidRPr="00AA7E89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CE68E4" w:rsidRPr="00AA7E89" w:rsidTr="00ED3EB1"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B05" w:rsidRPr="00AA7E8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</w:tbl>
    <w:p w:rsidR="00AA7E89" w:rsidRDefault="00AA7E89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</w:r>
    </w:p>
    <w:p w:rsidR="00AA7E89" w:rsidRPr="00AA7E89" w:rsidRDefault="00AA7E89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827"/>
      </w:tblGrid>
      <w:tr w:rsidR="00CE68E4" w:rsidRPr="00AA7E89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</w:t>
            </w:r>
          </w:p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E68E4" w:rsidRPr="00AA7E89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614466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B05" w:rsidRPr="00AA7E8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CE68E4" w:rsidRPr="00AA7E89" w:rsidTr="00ED3EB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B05" w:rsidRPr="00AA7E89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</w:tbl>
    <w:p w:rsidR="00AA7E89" w:rsidRDefault="00AA7E89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</w:p>
    <w:p w:rsidR="00CE68E4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«Должности руководителей в учреждениях здравоохранения, осуществляющих предоставление социальных услуг»</w:t>
      </w:r>
    </w:p>
    <w:p w:rsidR="00AA7E89" w:rsidRPr="00AA7E89" w:rsidRDefault="00AA7E89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4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5560"/>
        <w:gridCol w:w="3794"/>
      </w:tblGrid>
      <w:tr w:rsidR="00CE68E4" w:rsidRPr="00AA7E89" w:rsidTr="00ED3EB1">
        <w:trPr>
          <w:trHeight w:val="40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</w:t>
            </w:r>
            <w:r w:rsidRPr="00AA7E89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CE68E4" w:rsidRPr="00AA7E89" w:rsidTr="00ED3EB1"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614466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2B05" w:rsidRPr="00AA7E8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ПРИЛОЖЕНИЕ 3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AA7E89" w:rsidRDefault="00AA7E89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Размеры должностных окладов</w:t>
      </w:r>
      <w:r w:rsidRPr="00AA7E89">
        <w:rPr>
          <w:rFonts w:ascii="Times New Roman" w:hAnsi="Times New Roman" w:cs="Times New Roman"/>
          <w:b w:val="0"/>
          <w:color w:val="auto"/>
        </w:rPr>
        <w:br/>
        <w:t>по должностям работников образования</w:t>
      </w: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</w:t>
      </w:r>
      <w:hyperlink r:id="rId10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мая 2008 г. №216н«Об утверждении профессиональных квалификационных групп должностей работников образования».</w:t>
      </w:r>
    </w:p>
    <w:p w:rsidR="00AA7E89" w:rsidRDefault="00AA7E89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должностей работников учебно-вспомогательного персонала первого уровня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2"/>
        <w:gridCol w:w="4557"/>
      </w:tblGrid>
      <w:tr w:rsidR="00CE68E4" w:rsidRPr="00AA7E89" w:rsidTr="00ED3EB1"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6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712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должностей работников учебно-вспомогательного персонала второго уровня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527"/>
      </w:tblGrid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7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550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должностей педагогических работников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669"/>
      </w:tblGrid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0625</w:t>
            </w:r>
          </w:p>
        </w:tc>
      </w:tr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242B05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11184</w:t>
            </w:r>
          </w:p>
        </w:tc>
      </w:tr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2304</w:t>
            </w:r>
          </w:p>
        </w:tc>
      </w:tr>
      <w:tr w:rsidR="00CE68E4" w:rsidRPr="00AA7E89" w:rsidTr="00ED3EB1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12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582</w:t>
            </w:r>
          </w:p>
        </w:tc>
      </w:tr>
    </w:tbl>
    <w:p w:rsidR="00AA7E89" w:rsidRDefault="00AA7E89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E68E4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должностей руководителей структурных подразделений</w:t>
      </w:r>
    </w:p>
    <w:p w:rsidR="00AA7E89" w:rsidRPr="00AA7E89" w:rsidRDefault="00AA7E89" w:rsidP="00AA7E89">
      <w:pPr>
        <w:rPr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9"/>
        <w:gridCol w:w="4662"/>
      </w:tblGrid>
      <w:tr w:rsidR="00CE68E4" w:rsidRPr="00AA7E89" w:rsidTr="00ED3EB1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Квалификационный уровень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Должностной оклад, рублей</w:t>
            </w:r>
          </w:p>
        </w:tc>
      </w:tr>
      <w:tr w:rsidR="00CE68E4" w:rsidRPr="00AA7E89" w:rsidTr="00ED3EB1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left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12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864</w:t>
            </w:r>
          </w:p>
        </w:tc>
      </w:tr>
    </w:tbl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sectPr w:rsidR="00CE68E4" w:rsidRPr="00AA7E89" w:rsidSect="00AA7E89">
          <w:headerReference w:type="first" r:id="rId11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4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Размеры должностных окладов</w:t>
      </w:r>
      <w:r w:rsidRPr="00AA7E89">
        <w:rPr>
          <w:rFonts w:ascii="Times New Roman" w:hAnsi="Times New Roman" w:cs="Times New Roman"/>
          <w:b w:val="0"/>
          <w:color w:val="auto"/>
        </w:rPr>
        <w:br/>
        <w:t>по должностям работников культуры, искусства и кинематографии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</w:t>
      </w:r>
      <w:hyperlink r:id="rId12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31 августа 2007 г. №570 «Об утверждении профессиональных квалификационных групп должностей работников культуры, искусства и кинематографии».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1939"/>
      </w:tblGrid>
      <w:tr w:rsidR="00CE68E4" w:rsidRPr="00AA7E89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4" w:rsidRPr="00AA7E89" w:rsidRDefault="00242B05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75</w:t>
            </w:r>
            <w:r w:rsidR="00614466" w:rsidRPr="00AA7E89">
              <w:rPr>
                <w:rFonts w:ascii="Times New Roman" w:eastAsiaTheme="minorEastAsia" w:hAnsi="Times New Roman" w:cs="Times New Roman"/>
              </w:rPr>
              <w:t>5</w:t>
            </w:r>
            <w:r w:rsidRPr="00AA7E8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E68E4" w:rsidRPr="00AA7E89" w:rsidTr="00ED3EB1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9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787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AA7E89" w:rsidRPr="00AA7E89" w:rsidRDefault="00AA7E89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5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 xml:space="preserve">Размеры окладов </w:t>
      </w:r>
      <w:r w:rsidRPr="00AA7E89">
        <w:rPr>
          <w:rFonts w:ascii="Times New Roman" w:hAnsi="Times New Roman" w:cs="Times New Roman"/>
          <w:b w:val="0"/>
          <w:color w:val="auto"/>
        </w:rPr>
        <w:br/>
        <w:t>по общеотраслевым профессиям рабочих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профессий рабочих, отнесенных к профессиональным квалификационным группам общеотраслевых профессий рабочих, утвержден </w:t>
      </w:r>
      <w:hyperlink r:id="rId13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 мая 2008 г. № 248н «Об утверждении профессиональных квалификационных групп общеотраслевых профессий рабочих».</w:t>
      </w: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профессии рабочих первого уровня»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окладов, рублей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5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593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6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434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профессии рабочих второго уровня»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окладов, рублей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6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993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7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550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614466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8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389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8</w:t>
            </w:r>
            <w:r w:rsidR="00242B05" w:rsidRPr="00AA7E89">
              <w:rPr>
                <w:rFonts w:ascii="Times New Roman" w:eastAsiaTheme="minorEastAsia" w:hAnsi="Times New Roman" w:cs="Times New Roman"/>
              </w:rPr>
              <w:t>951</w:t>
            </w:r>
          </w:p>
        </w:tc>
      </w:tr>
    </w:tbl>
    <w:p w:rsidR="00CE68E4" w:rsidRPr="00AA7E89" w:rsidRDefault="00CE68E4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sectPr w:rsidR="00CE68E4" w:rsidRPr="00AA7E89" w:rsidSect="00ED3EB1">
          <w:pgSz w:w="11900" w:h="16800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6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Управление социальной защиты населения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0" w:name="sub_10605"/>
      <w:r w:rsidRPr="00AA7E89">
        <w:rPr>
          <w:rFonts w:ascii="Times New Roman" w:hAnsi="Times New Roman" w:cs="Times New Roman"/>
          <w:b w:val="0"/>
          <w:color w:val="auto"/>
        </w:rPr>
        <w:t>Размеры должностных окладов</w:t>
      </w:r>
      <w:r w:rsidRPr="00AA7E89">
        <w:rPr>
          <w:rFonts w:ascii="Times New Roman" w:hAnsi="Times New Roman" w:cs="Times New Roman"/>
          <w:b w:val="0"/>
          <w:color w:val="auto"/>
        </w:rPr>
        <w:br/>
        <w:t>по общеотраслевым должностям руководителей, специалистов и служащих</w:t>
      </w:r>
    </w:p>
    <w:bookmarkEnd w:id="0"/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утвержден </w:t>
      </w:r>
      <w:hyperlink r:id="rId14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 мая 2008 г.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должности служащих первого уровня»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4529"/>
      </w:tblGrid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DF2D0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6154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6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434</w:t>
            </w:r>
          </w:p>
        </w:tc>
      </w:tr>
    </w:tbl>
    <w:p w:rsidR="00AA7E89" w:rsidRDefault="00AA7E89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E68E4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должности служащих второго уровня»</w:t>
      </w:r>
    </w:p>
    <w:p w:rsidR="00AA7E89" w:rsidRPr="00AA7E89" w:rsidRDefault="00AA7E89" w:rsidP="00AA7E89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4529"/>
      </w:tblGrid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6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993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7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831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10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460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10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625</w:t>
            </w:r>
          </w:p>
        </w:tc>
      </w:tr>
      <w:tr w:rsidR="00CE68E4" w:rsidRPr="00AA7E89" w:rsidTr="00ED3EB1"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5 квалификационный уровень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1184</w:t>
            </w:r>
          </w:p>
        </w:tc>
      </w:tr>
    </w:tbl>
    <w:p w:rsidR="00AA7E89" w:rsidRDefault="00AA7E89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должности служащих третьего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3"/>
        <w:gridCol w:w="4516"/>
      </w:tblGrid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465</w:t>
            </w:r>
          </w:p>
        </w:tc>
      </w:tr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744</w:t>
            </w:r>
          </w:p>
        </w:tc>
      </w:tr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885</w:t>
            </w:r>
          </w:p>
        </w:tc>
      </w:tr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4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2025</w:t>
            </w:r>
          </w:p>
        </w:tc>
      </w:tr>
      <w:tr w:rsidR="00CE68E4" w:rsidRPr="00AA7E89" w:rsidTr="00ED3EB1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5 квалификационный уровень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2304</w:t>
            </w:r>
          </w:p>
        </w:tc>
      </w:tr>
    </w:tbl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«Общеотраслевые должности служащих четвертого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515"/>
      </w:tblGrid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12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582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12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864</w:t>
            </w:r>
          </w:p>
        </w:tc>
      </w:tr>
      <w:tr w:rsidR="00CE68E4" w:rsidRPr="00AA7E89" w:rsidTr="00ED3EB1"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3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13</w:t>
            </w:r>
            <w:r w:rsidR="00DF2D0B" w:rsidRPr="00AA7E89">
              <w:rPr>
                <w:rFonts w:ascii="Times New Roman" w:eastAsiaTheme="minorEastAsia" w:hAnsi="Times New Roman" w:cs="Times New Roman"/>
              </w:rPr>
              <w:t>980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ad"/>
        <w:spacing w:before="0"/>
        <w:rPr>
          <w:rFonts w:ascii="Times New Roman" w:hAnsi="Times New Roman" w:cs="Times New Roman"/>
          <w:color w:val="auto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68E4" w:rsidRPr="00AA7E89" w:rsidSect="00ED3EB1">
          <w:pgSz w:w="11900" w:h="16800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7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Размеры должностных окладов</w:t>
      </w:r>
      <w:r w:rsidRPr="00AA7E89">
        <w:rPr>
          <w:rFonts w:ascii="Times New Roman" w:hAnsi="Times New Roman" w:cs="Times New Roman"/>
          <w:b w:val="0"/>
          <w:color w:val="auto"/>
        </w:rPr>
        <w:br/>
        <w:t>по должностям работников физической культуры и спорта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утвержден </w:t>
      </w:r>
      <w:hyperlink r:id="rId15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февраля 2012 г. № 165н «Об утверждении профессиональных квалификационных групп должностей работников физической культуры и спорта».</w:t>
      </w:r>
    </w:p>
    <w:p w:rsidR="00CE68E4" w:rsidRPr="00AA7E89" w:rsidRDefault="00CE68E4" w:rsidP="00AA7E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Профессиональная квалификационная группа</w:t>
      </w:r>
      <w:r w:rsidRPr="00AA7E89">
        <w:rPr>
          <w:rFonts w:ascii="Times New Roman" w:hAnsi="Times New Roman" w:cs="Times New Roman"/>
          <w:b w:val="0"/>
          <w:color w:val="auto"/>
        </w:rPr>
        <w:br/>
        <w:t>должностей работников физической культуры и спорта второго уровня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6"/>
        <w:gridCol w:w="4523"/>
      </w:tblGrid>
      <w:tr w:rsidR="00CE68E4" w:rsidRPr="00AA7E89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Квалификационные уровни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Размеры должностных окладов, рублей</w:t>
            </w:r>
          </w:p>
        </w:tc>
      </w:tr>
      <w:tr w:rsidR="00CE68E4" w:rsidRPr="00AA7E89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DF2D0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10</w:t>
            </w:r>
            <w:r w:rsidR="0007535B" w:rsidRPr="00AA7E89">
              <w:rPr>
                <w:rFonts w:ascii="Times New Roman" w:eastAsiaTheme="minorEastAsia" w:hAnsi="Times New Roman" w:cs="Times New Roman"/>
              </w:rPr>
              <w:t>6</w:t>
            </w:r>
            <w:r w:rsidRPr="00AA7E89"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  <w:tr w:rsidR="00CE68E4" w:rsidRPr="00AA7E89" w:rsidTr="00ED3EB1"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</w:rPr>
              <w:t>2 квалификационный уровень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E4" w:rsidRPr="00AA7E89" w:rsidRDefault="00DF2D0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A7E89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Pr="00AA7E89">
              <w:rPr>
                <w:rFonts w:ascii="Times New Roman" w:eastAsiaTheme="minorEastAsia" w:hAnsi="Times New Roman" w:cs="Times New Roman"/>
              </w:rPr>
              <w:t>129</w:t>
            </w:r>
            <w:r w:rsidR="0007535B" w:rsidRPr="00AA7E89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453B93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53B93">
        <w:rPr>
          <w:rStyle w:val="a9"/>
          <w:rFonts w:ascii="Times New Roman" w:hAnsi="Times New Roman" w:cs="Times New Roman"/>
          <w:sz w:val="24"/>
          <w:szCs w:val="24"/>
        </w:rPr>
        <w:t xml:space="preserve">     </w:t>
      </w: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>ПРИЛОЖЕНИЕ 7-1</w:t>
      </w: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E89">
        <w:rPr>
          <w:rFonts w:ascii="Times New Roman" w:eastAsia="Calibri" w:hAnsi="Times New Roman" w:cs="Times New Roman"/>
          <w:sz w:val="24"/>
          <w:szCs w:val="24"/>
        </w:rPr>
        <w:t xml:space="preserve">Размеры 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E89">
        <w:rPr>
          <w:rFonts w:ascii="Times New Roman" w:eastAsia="Calibri" w:hAnsi="Times New Roman" w:cs="Times New Roman"/>
          <w:sz w:val="24"/>
          <w:szCs w:val="24"/>
        </w:rPr>
        <w:t>должностных окладов по должностям служащих, не включенным в профессиональные квалификационные группы должностей,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69"/>
        <w:gridCol w:w="3570"/>
      </w:tblGrid>
      <w:tr w:rsidR="00CE68E4" w:rsidRPr="00AA7E89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Наименование должностей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Размеры</w:t>
            </w:r>
          </w:p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должностных окладов, рублей</w:t>
            </w:r>
          </w:p>
        </w:tc>
      </w:tr>
      <w:tr w:rsidR="00CE68E4" w:rsidRPr="00AA7E89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Главная медсестра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11</w:t>
            </w:r>
            <w:r w:rsidR="00DF2D0B" w:rsidRPr="00AA7E89">
              <w:rPr>
                <w:rFonts w:ascii="Times New Roman" w:eastAsiaTheme="minorEastAsia" w:hAnsi="Times New Roman" w:cs="Times New Roman"/>
                <w:lang w:eastAsia="en-US"/>
              </w:rPr>
              <w:t>744</w:t>
            </w:r>
          </w:p>
        </w:tc>
      </w:tr>
      <w:tr w:rsidR="00CE68E4" w:rsidRPr="00AA7E89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Заведующий прачечной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7</w:t>
            </w:r>
            <w:r w:rsidR="00DF2D0B" w:rsidRPr="00AA7E89">
              <w:rPr>
                <w:rFonts w:ascii="Times New Roman" w:eastAsiaTheme="minorEastAsia" w:hAnsi="Times New Roman" w:cs="Times New Roman"/>
                <w:lang w:eastAsia="en-US"/>
              </w:rPr>
              <w:t>831</w:t>
            </w:r>
          </w:p>
        </w:tc>
      </w:tr>
      <w:tr w:rsidR="00CE68E4" w:rsidRPr="00AA7E89" w:rsidTr="00ED3EB1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Главный инженер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07535B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1</w:t>
            </w:r>
            <w:r w:rsidR="00DF2D0B" w:rsidRPr="00AA7E89">
              <w:rPr>
                <w:rFonts w:ascii="Times New Roman" w:eastAsiaTheme="minorEastAsia" w:hAnsi="Times New Roman" w:cs="Times New Roman"/>
                <w:lang w:eastAsia="en-US"/>
              </w:rPr>
              <w:t>4541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93" w:rsidRDefault="00CE68E4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453B9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CE68E4" w:rsidRPr="00AA7E89" w:rsidRDefault="00453B93" w:rsidP="00453B93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CE68E4"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>ПРИЛОЖЕНИЕ 7-2</w:t>
      </w: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>Размер</w:t>
      </w:r>
      <w:r w:rsidRPr="00AA7E89">
        <w:rPr>
          <w:rFonts w:ascii="Times New Roman" w:hAnsi="Times New Roman" w:cs="Times New Roman"/>
          <w:b w:val="0"/>
          <w:color w:val="auto"/>
        </w:rPr>
        <w:br/>
        <w:t xml:space="preserve">должностного оклада по должности заведующий (начальник) </w:t>
      </w:r>
    </w:p>
    <w:p w:rsidR="00CE68E4" w:rsidRPr="00AA7E89" w:rsidRDefault="00CE68E4" w:rsidP="00AA7E8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r w:rsidRPr="00AA7E89">
        <w:rPr>
          <w:rFonts w:ascii="Times New Roman" w:hAnsi="Times New Roman" w:cs="Times New Roman"/>
          <w:b w:val="0"/>
          <w:color w:val="auto"/>
        </w:rPr>
        <w:t xml:space="preserve">структурного подразделения (отдела) аптечной организации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6"/>
        <w:gridCol w:w="4963"/>
      </w:tblGrid>
      <w:tr w:rsidR="00CE68E4" w:rsidRPr="00AA7E89" w:rsidTr="00ED3E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Размер</w:t>
            </w:r>
            <w:r w:rsidRPr="00AA7E89">
              <w:rPr>
                <w:rFonts w:ascii="Times New Roman" w:eastAsiaTheme="minorEastAsia" w:hAnsi="Times New Roman" w:cs="Times New Roman"/>
                <w:lang w:val="en-US" w:eastAsia="en-US"/>
              </w:rPr>
              <w:t xml:space="preserve"> </w:t>
            </w: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 xml:space="preserve">должностного оклада, </w:t>
            </w:r>
          </w:p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рублей</w:t>
            </w:r>
          </w:p>
        </w:tc>
      </w:tr>
      <w:tr w:rsidR="00CE68E4" w:rsidRPr="00AA7E89" w:rsidTr="00ED3E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7 уровень квалификации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E4" w:rsidRPr="00AA7E89" w:rsidRDefault="00CE68E4" w:rsidP="00AA7E89">
            <w:pPr>
              <w:pStyle w:val="aa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AA7E89">
              <w:rPr>
                <w:rFonts w:ascii="Times New Roman" w:eastAsiaTheme="minorEastAsia" w:hAnsi="Times New Roman" w:cs="Times New Roman"/>
                <w:lang w:eastAsia="en-US"/>
              </w:rPr>
              <w:t>1</w:t>
            </w:r>
            <w:r w:rsidR="00DF2D0B" w:rsidRPr="00AA7E89">
              <w:rPr>
                <w:rFonts w:ascii="Times New Roman" w:eastAsiaTheme="minorEastAsia" w:hAnsi="Times New Roman" w:cs="Times New Roman"/>
                <w:lang w:eastAsia="en-US"/>
              </w:rPr>
              <w:t>1184</w:t>
            </w:r>
          </w:p>
        </w:tc>
      </w:tr>
    </w:tbl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Примечание: должность и уровень квалификации установлены в соответствии с </w:t>
      </w:r>
      <w:hyperlink r:id="rId16" w:history="1">
        <w:r w:rsidRPr="00AA7E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7E8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мая 2017 г. № 428н «Об утверждении профессионального стандарта «Специалист в области управления фармацевтической деятельностью».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453B9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>ПРИЛОЖЕНИЕ</w:t>
      </w:r>
      <w:r w:rsidR="00ED3EB1"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>7-3</w:t>
      </w: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 xml:space="preserve">Размеры должностного оклада 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по должности специалист по охране труда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9"/>
        <w:gridCol w:w="4680"/>
      </w:tblGrid>
      <w:tr w:rsidR="00CE68E4" w:rsidRPr="00AA7E89" w:rsidTr="00ED3EB1">
        <w:trPr>
          <w:cantSplit/>
          <w:trHeight w:val="48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Pr="00AA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оклада, (рублей)</w:t>
            </w:r>
          </w:p>
        </w:tc>
      </w:tr>
      <w:tr w:rsidR="00CE68E4" w:rsidRPr="00AA7E89" w:rsidTr="00ED3EB1">
        <w:trPr>
          <w:cantSplit/>
          <w:trHeight w:val="24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8E4" w:rsidRPr="00AA7E89" w:rsidRDefault="0007535B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D0B" w:rsidRPr="00AA7E8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CE68E4" w:rsidRPr="00AA7E89" w:rsidTr="00ED3EB1">
        <w:trPr>
          <w:cantSplit/>
          <w:trHeight w:val="240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7 квалификационный уровень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8E4" w:rsidRPr="00AA7E89" w:rsidRDefault="0007535B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D0B" w:rsidRPr="00AA7E8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</w:tbl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Примечание: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4 августа 2014 г. № 524н «Об утверждении профессионального стандарта «Специалист в области охраны труда».</w:t>
      </w:r>
    </w:p>
    <w:p w:rsidR="00CE68E4" w:rsidRPr="00AA7E89" w:rsidRDefault="00CE68E4" w:rsidP="00AA7E8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EB1" w:rsidRPr="00AA7E89" w:rsidRDefault="00ED3EB1" w:rsidP="00AA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93" w:rsidRDefault="00CE68E4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CE68E4" w:rsidRPr="00AA7E89" w:rsidRDefault="00CE68E4" w:rsidP="00453B93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 xml:space="preserve"> ПРИЛОЖЕНИЕ 7-4</w:t>
      </w:r>
    </w:p>
    <w:p w:rsidR="00CE68E4" w:rsidRPr="00AA7E89" w:rsidRDefault="00CE68E4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CE68E4" w:rsidRPr="00AA7E89" w:rsidRDefault="00CE68E4" w:rsidP="00AA7E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Размеры</w:t>
      </w:r>
    </w:p>
    <w:p w:rsidR="00CE68E4" w:rsidRPr="00AA7E89" w:rsidRDefault="00CE68E4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должностных окладов 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E68E4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</w:t>
            </w:r>
          </w:p>
          <w:p w:rsidR="00CE68E4" w:rsidRPr="00AA7E89" w:rsidRDefault="00CE68E4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E68E4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DF2D0B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35B" w:rsidRPr="00AA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E68E4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07535B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D0B" w:rsidRPr="00AA7E8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CE68E4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CE68E4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E4" w:rsidRPr="00AA7E89" w:rsidRDefault="0007535B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D0B" w:rsidRPr="00AA7E8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</w:tbl>
    <w:p w:rsidR="00CE68E4" w:rsidRPr="00AA7E89" w:rsidRDefault="00CE68E4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Примечание: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 г.  № 625н «Об утверждении профессионального стандарта «Специалист в сфере закупок».</w:t>
      </w:r>
    </w:p>
    <w:p w:rsidR="00CE68E4" w:rsidRPr="00AA7E89" w:rsidRDefault="00CE68E4" w:rsidP="00AA7E8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731A5" w:rsidRPr="00AA7E89" w:rsidRDefault="000731A5" w:rsidP="00AA7E89">
      <w:pPr>
        <w:spacing w:after="0" w:line="240" w:lineRule="auto"/>
        <w:ind w:left="5103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ПРИЛОЖЕНИЕ 7-5</w:t>
      </w:r>
    </w:p>
    <w:p w:rsidR="000731A5" w:rsidRPr="00AA7E89" w:rsidRDefault="000731A5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0731A5" w:rsidRPr="00AA7E89" w:rsidRDefault="000731A5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Размеры</w:t>
      </w:r>
    </w:p>
    <w:p w:rsidR="000731A5" w:rsidRPr="00AA7E89" w:rsidRDefault="000731A5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должностных окладов по должностям специалист по работе с семьями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0731A5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AA7E89" w:rsidRDefault="000731A5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AA7E89" w:rsidRDefault="000731A5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</w:t>
            </w:r>
          </w:p>
          <w:p w:rsidR="000731A5" w:rsidRPr="00AA7E89" w:rsidRDefault="000731A5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731A5" w:rsidRPr="00AA7E89" w:rsidTr="00ED3E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AA7E89" w:rsidRDefault="00E24B9F" w:rsidP="00AA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1A5" w:rsidRPr="00AA7E8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5" w:rsidRPr="00AA7E89" w:rsidRDefault="00E24B9F" w:rsidP="00AA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1A5" w:rsidRPr="00AA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A5" w:rsidRPr="00AA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31A5" w:rsidRPr="00AA7E89" w:rsidRDefault="000731A5" w:rsidP="00AA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A5" w:rsidRPr="00AA7E89" w:rsidRDefault="000731A5" w:rsidP="00AA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Примечание: перечень должностей и уров</w:t>
      </w:r>
      <w:r w:rsidR="00E24B9F" w:rsidRPr="00AA7E89">
        <w:rPr>
          <w:rFonts w:ascii="Times New Roman" w:hAnsi="Times New Roman" w:cs="Times New Roman"/>
          <w:sz w:val="24"/>
          <w:szCs w:val="24"/>
        </w:rPr>
        <w:t>ень</w:t>
      </w:r>
      <w:r w:rsidRPr="00AA7E89">
        <w:rPr>
          <w:rFonts w:ascii="Times New Roman" w:hAnsi="Times New Roman" w:cs="Times New Roman"/>
          <w:sz w:val="24"/>
          <w:szCs w:val="24"/>
        </w:rPr>
        <w:t xml:space="preserve"> квалификации в настоящем приложении установлены в соответствии с приказом Министерства труда и социальной з</w:t>
      </w:r>
      <w:r w:rsidR="00E24B9F" w:rsidRPr="00AA7E89">
        <w:rPr>
          <w:rFonts w:ascii="Times New Roman" w:hAnsi="Times New Roman" w:cs="Times New Roman"/>
          <w:sz w:val="24"/>
          <w:szCs w:val="24"/>
        </w:rPr>
        <w:t>ащиты Российской Федерации от 18 ноября 2013г.</w:t>
      </w:r>
      <w:r w:rsidRPr="00AA7E89">
        <w:rPr>
          <w:rFonts w:ascii="Times New Roman" w:hAnsi="Times New Roman" w:cs="Times New Roman"/>
          <w:sz w:val="24"/>
          <w:szCs w:val="24"/>
        </w:rPr>
        <w:t xml:space="preserve"> </w:t>
      </w:r>
      <w:r w:rsidR="00E24B9F" w:rsidRPr="00AA7E89">
        <w:rPr>
          <w:rFonts w:ascii="Times New Roman" w:hAnsi="Times New Roman" w:cs="Times New Roman"/>
          <w:sz w:val="24"/>
          <w:szCs w:val="24"/>
        </w:rPr>
        <w:t>№ 683</w:t>
      </w:r>
      <w:r w:rsidRPr="00AA7E89">
        <w:rPr>
          <w:rFonts w:ascii="Times New Roman" w:hAnsi="Times New Roman" w:cs="Times New Roman"/>
          <w:sz w:val="24"/>
          <w:szCs w:val="24"/>
        </w:rPr>
        <w:t xml:space="preserve">н «Об утверждении профессионального стандарта «Специалист </w:t>
      </w:r>
      <w:r w:rsidR="00E24B9F" w:rsidRPr="00AA7E89">
        <w:rPr>
          <w:rFonts w:ascii="Times New Roman" w:hAnsi="Times New Roman" w:cs="Times New Roman"/>
          <w:sz w:val="24"/>
          <w:szCs w:val="24"/>
        </w:rPr>
        <w:t>по работе с семьей</w:t>
      </w:r>
      <w:r w:rsidRPr="00AA7E89">
        <w:rPr>
          <w:rFonts w:ascii="Times New Roman" w:hAnsi="Times New Roman" w:cs="Times New Roman"/>
          <w:sz w:val="24"/>
          <w:szCs w:val="24"/>
        </w:rPr>
        <w:t>».</w:t>
      </w:r>
    </w:p>
    <w:p w:rsidR="00CE68E4" w:rsidRPr="00AA7E89" w:rsidRDefault="00CE68E4" w:rsidP="00AA7E8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53B93" w:rsidRDefault="00453B93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AA7E89" w:rsidRDefault="00AA7E89" w:rsidP="00AA7E89">
      <w:pPr>
        <w:spacing w:after="0" w:line="240" w:lineRule="auto"/>
        <w:ind w:left="5103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E24B9F" w:rsidRPr="00AA7E89" w:rsidRDefault="00E24B9F" w:rsidP="00AA7E8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9</w:t>
      </w:r>
      <w:r w:rsidRPr="00AA7E89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к Положению об оплате труда работников подведомственных муниципальных бюджетных учреждений, в отношении которых УСЗН Агаповского муниципального района выполняет функции и полномочия учредителя</w:t>
      </w:r>
    </w:p>
    <w:p w:rsidR="007D218B" w:rsidRPr="00AA7E89" w:rsidRDefault="007D218B" w:rsidP="00AA7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Размеры</w:t>
      </w:r>
    </w:p>
    <w:p w:rsidR="007D218B" w:rsidRPr="00AA7E89" w:rsidRDefault="007D218B" w:rsidP="00AA7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E89">
        <w:rPr>
          <w:rFonts w:ascii="Times New Roman" w:hAnsi="Times New Roman" w:cs="Times New Roman"/>
          <w:sz w:val="24"/>
          <w:szCs w:val="24"/>
        </w:rPr>
        <w:t>надбавки за особые условия труда</w:t>
      </w:r>
    </w:p>
    <w:p w:rsidR="007D218B" w:rsidRPr="00AA7E89" w:rsidRDefault="007D218B" w:rsidP="00AA7E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4110"/>
      </w:tblGrid>
      <w:tr w:rsidR="007D218B" w:rsidRPr="00AA7E89" w:rsidTr="007D218B">
        <w:tc>
          <w:tcPr>
            <w:tcW w:w="5591" w:type="dxa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Вид областного государственного учреждения (вид отделения)</w:t>
            </w:r>
          </w:p>
        </w:tc>
        <w:tc>
          <w:tcPr>
            <w:tcW w:w="4110" w:type="dxa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Размеры надбавки за особые условия труда, процентов должностного оклада (оклада)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Психоневрологические интернаты, специальные дома-интернаты для престарелых и инвалидов, учреждения социального обслуживания лиц без определенного места жительства и занятий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25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Психоневрологические интернаты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увеличивается на 35 процентов за работу в отделениях для ВИЧ-инфицированных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Реабилитационные центры для лиц с умственной отсталостью, реабилитационные центры (отделения) для детей и подростков с ограниченными возможностями, реабилитационные центры (отделения) для инвалидов (инвалидов молодого возраста)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25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увеличивается на 20 процентов за работу в отделении для детей-сирот и детей, оставшихся без попечения родителей, либо пропорционально доле детей-сирот и детей, оставшихся без попечения родителей, в смешанном отделении (классе)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Центры содействия семейному воспитанию, оказывающие социальные услуги в стационарной форме социального обслуживания детям с ограниченными возможностями здоровья, детям с психическими расстройствами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25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подростков)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Областные государственные профессиональные образовательные организации для инвалидов: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lastRenderedPageBreak/>
              <w:t>для педагогических работников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для медицинских и иных работников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15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увеличивается на 20 процентов за работу в группах для детей-сирот и детей, оставшихся без попечения родителей, либо пропорционально доле детей-сирот и детей, оставшихся без попечения родителей, в смешанной группе</w:t>
            </w:r>
          </w:p>
        </w:tc>
      </w:tr>
      <w:tr w:rsidR="007D218B" w:rsidRPr="00AA7E89" w:rsidTr="007D218B">
        <w:tc>
          <w:tcPr>
            <w:tcW w:w="5591" w:type="dxa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Организации для детей-сирот и детей, оставшихся без попечения родителей, предоставляющие социальные услуги</w:t>
            </w:r>
          </w:p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(Центры содействия семейному воспитанию, Центры помощи детям, оставшимся без попечения родителей, Школы-интернаты для детей-сирот и детей, оставшихся без попечения родителей)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Школы-интернаты для детей-сирот и детей, оставшихся без попечения родителей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увеличивается на 20 процентов за работу в специальных (коррекционных) классах, группах для обучающихся (воспитанников) с ограниченными возможностями здоровья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Учреждения социального обслуживания семьи и детей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Дома-интернаты для престарелых и инвалидов, геронтологические центры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15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увеличивается на 10 процентов за работу в психоневрологических отделениях, отделениях для граждан, находящихся на постельном режиме или передвигающихся в пределах комнаты с посторонней помощью</w:t>
            </w:r>
          </w:p>
        </w:tc>
      </w:tr>
      <w:tr w:rsidR="007D218B" w:rsidRPr="00AA7E89" w:rsidTr="007D218B">
        <w:tc>
          <w:tcPr>
            <w:tcW w:w="5591" w:type="dxa"/>
            <w:vAlign w:val="center"/>
          </w:tcPr>
          <w:p w:rsidR="007D218B" w:rsidRPr="00AA7E89" w:rsidRDefault="007D218B" w:rsidP="00AA7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Дома-интернаты малой вместимости для граждан пожилого возраста и инвалидов, социально-оздоровительные центры для граждан пожилого возраста, комплексные центры социального обслуживания</w:t>
            </w:r>
          </w:p>
        </w:tc>
        <w:tc>
          <w:tcPr>
            <w:tcW w:w="4110" w:type="dxa"/>
            <w:vAlign w:val="center"/>
          </w:tcPr>
          <w:p w:rsidR="007D218B" w:rsidRPr="00AA7E89" w:rsidRDefault="007D218B" w:rsidP="00AA7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15</w:t>
            </w:r>
          </w:p>
        </w:tc>
      </w:tr>
    </w:tbl>
    <w:p w:rsidR="00E24B9F" w:rsidRPr="00AA7E89" w:rsidRDefault="00E24B9F" w:rsidP="00AA7E8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E89" w:rsidRPr="00AA7E89" w:rsidRDefault="00AA7E8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7E89" w:rsidRPr="00AA7E89" w:rsidSect="00B71195">
      <w:headerReference w:type="default" r:id="rId17"/>
      <w:pgSz w:w="11906" w:h="16838"/>
      <w:pgMar w:top="1135" w:right="1134" w:bottom="851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2F" w:rsidRDefault="003E422F" w:rsidP="004B742E">
      <w:pPr>
        <w:spacing w:after="0" w:line="240" w:lineRule="auto"/>
      </w:pPr>
      <w:r>
        <w:separator/>
      </w:r>
    </w:p>
  </w:endnote>
  <w:endnote w:type="continuationSeparator" w:id="1">
    <w:p w:rsidR="003E422F" w:rsidRDefault="003E422F" w:rsidP="004B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2F" w:rsidRDefault="003E422F" w:rsidP="004B742E">
      <w:pPr>
        <w:spacing w:after="0" w:line="240" w:lineRule="auto"/>
      </w:pPr>
      <w:r>
        <w:separator/>
      </w:r>
    </w:p>
  </w:footnote>
  <w:footnote w:type="continuationSeparator" w:id="1">
    <w:p w:rsidR="003E422F" w:rsidRDefault="003E422F" w:rsidP="004B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F3" w:rsidRPr="004D1EF3" w:rsidRDefault="004D1EF3" w:rsidP="004D1EF3">
    <w:pPr>
      <w:pStyle w:val="a4"/>
      <w:jc w:val="right"/>
      <w:rPr>
        <w:rFonts w:ascii="Times New Roman" w:hAnsi="Times New Roman" w:cs="Times New Roman"/>
        <w:b/>
      </w:rPr>
    </w:pPr>
    <w:r w:rsidRPr="004D1EF3">
      <w:rPr>
        <w:rFonts w:ascii="Times New Roman" w:hAnsi="Times New Roman" w:cs="Times New Roman"/>
        <w:b/>
      </w:rPr>
      <w:t xml:space="preserve">ПРОЕКТ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B1" w:rsidRDefault="008B0E22">
    <w:pPr>
      <w:pStyle w:val="a4"/>
      <w:jc w:val="center"/>
    </w:pPr>
    <w:fldSimple w:instr=" PAGE   \* MERGEFORMAT ">
      <w:r w:rsidR="00551E80">
        <w:rPr>
          <w:noProof/>
        </w:rPr>
        <w:t>6</w:t>
      </w:r>
    </w:fldSimple>
  </w:p>
  <w:p w:rsidR="00ED3EB1" w:rsidRDefault="00ED3E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458"/>
    <w:multiLevelType w:val="multilevel"/>
    <w:tmpl w:val="9F840DB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5F3765B"/>
    <w:multiLevelType w:val="multilevel"/>
    <w:tmpl w:val="B4EC5386"/>
    <w:lvl w:ilvl="0">
      <w:start w:val="1"/>
      <w:numFmt w:val="decimal"/>
      <w:lvlText w:val="%1."/>
      <w:lvlJc w:val="left"/>
      <w:pPr>
        <w:ind w:left="1766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E10076"/>
    <w:multiLevelType w:val="multilevel"/>
    <w:tmpl w:val="94DC67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3">
    <w:nsid w:val="59765B19"/>
    <w:multiLevelType w:val="multilevel"/>
    <w:tmpl w:val="468A6A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06FBE"/>
    <w:multiLevelType w:val="hybridMultilevel"/>
    <w:tmpl w:val="FDE86674"/>
    <w:lvl w:ilvl="0" w:tplc="007019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44"/>
    <w:rsid w:val="00016E06"/>
    <w:rsid w:val="000731A5"/>
    <w:rsid w:val="0007535B"/>
    <w:rsid w:val="00107399"/>
    <w:rsid w:val="00133FBB"/>
    <w:rsid w:val="0017338E"/>
    <w:rsid w:val="00173CEC"/>
    <w:rsid w:val="001B2651"/>
    <w:rsid w:val="002338B7"/>
    <w:rsid w:val="00242B05"/>
    <w:rsid w:val="00243FFF"/>
    <w:rsid w:val="00266BD2"/>
    <w:rsid w:val="00275258"/>
    <w:rsid w:val="0028345C"/>
    <w:rsid w:val="002A6BE6"/>
    <w:rsid w:val="002B31DC"/>
    <w:rsid w:val="002D0A24"/>
    <w:rsid w:val="003810F7"/>
    <w:rsid w:val="0039667A"/>
    <w:rsid w:val="003E422F"/>
    <w:rsid w:val="00402FBC"/>
    <w:rsid w:val="0041601B"/>
    <w:rsid w:val="00430644"/>
    <w:rsid w:val="00431BB4"/>
    <w:rsid w:val="00453B93"/>
    <w:rsid w:val="004B742E"/>
    <w:rsid w:val="004D1EF3"/>
    <w:rsid w:val="004E74DD"/>
    <w:rsid w:val="00551E80"/>
    <w:rsid w:val="00557D9A"/>
    <w:rsid w:val="005A0420"/>
    <w:rsid w:val="005B5994"/>
    <w:rsid w:val="005C5EDC"/>
    <w:rsid w:val="005E5231"/>
    <w:rsid w:val="005F789D"/>
    <w:rsid w:val="006125CC"/>
    <w:rsid w:val="00612B4A"/>
    <w:rsid w:val="00614466"/>
    <w:rsid w:val="006A410E"/>
    <w:rsid w:val="006A6256"/>
    <w:rsid w:val="006F5CF8"/>
    <w:rsid w:val="00727C92"/>
    <w:rsid w:val="0073049D"/>
    <w:rsid w:val="007D218B"/>
    <w:rsid w:val="007D576B"/>
    <w:rsid w:val="00806119"/>
    <w:rsid w:val="00850CB2"/>
    <w:rsid w:val="00864051"/>
    <w:rsid w:val="008A3464"/>
    <w:rsid w:val="008B0E22"/>
    <w:rsid w:val="008C319F"/>
    <w:rsid w:val="008C394D"/>
    <w:rsid w:val="008C533A"/>
    <w:rsid w:val="008D7B53"/>
    <w:rsid w:val="009A432F"/>
    <w:rsid w:val="009A7E7B"/>
    <w:rsid w:val="009B610E"/>
    <w:rsid w:val="00A07A47"/>
    <w:rsid w:val="00A07B71"/>
    <w:rsid w:val="00AA7E89"/>
    <w:rsid w:val="00B2229C"/>
    <w:rsid w:val="00B43509"/>
    <w:rsid w:val="00B71195"/>
    <w:rsid w:val="00C62C62"/>
    <w:rsid w:val="00C75298"/>
    <w:rsid w:val="00CD4E82"/>
    <w:rsid w:val="00CE68E4"/>
    <w:rsid w:val="00D57A34"/>
    <w:rsid w:val="00DE3238"/>
    <w:rsid w:val="00DF2D0B"/>
    <w:rsid w:val="00E24B9F"/>
    <w:rsid w:val="00E82A44"/>
    <w:rsid w:val="00ED3EB1"/>
    <w:rsid w:val="00EF53DE"/>
    <w:rsid w:val="00F16B6A"/>
    <w:rsid w:val="00F20A2E"/>
    <w:rsid w:val="00F55C64"/>
    <w:rsid w:val="00F777D3"/>
    <w:rsid w:val="00F83C70"/>
    <w:rsid w:val="00F96A05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644"/>
    <w:pPr>
      <w:ind w:left="720"/>
      <w:contextualSpacing/>
    </w:pPr>
  </w:style>
  <w:style w:type="paragraph" w:customStyle="1" w:styleId="normal">
    <w:name w:val="normal"/>
    <w:uiPriority w:val="99"/>
    <w:rsid w:val="00430644"/>
    <w:pPr>
      <w:spacing w:after="200" w:line="276" w:lineRule="auto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B5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994"/>
    <w:rPr>
      <w:rFonts w:eastAsia="Times New Roman"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5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994"/>
    <w:rPr>
      <w:rFonts w:eastAsia="Times New Roman" w:cs="Calibri"/>
      <w:lang w:eastAsia="en-US"/>
    </w:rPr>
  </w:style>
  <w:style w:type="paragraph" w:customStyle="1" w:styleId="ConsPlusNormal">
    <w:name w:val="ConsPlusNormal"/>
    <w:rsid w:val="005A042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Normal (Web)"/>
    <w:basedOn w:val="a"/>
    <w:uiPriority w:val="99"/>
    <w:unhideWhenUsed/>
    <w:rsid w:val="00B22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68E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CE68E4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E68E4"/>
    <w:rPr>
      <w:rFonts w:eastAsia="Times New Roman" w:cs="Calibri"/>
      <w:sz w:val="22"/>
      <w:szCs w:val="22"/>
      <w:lang w:eastAsia="en-US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CE68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table" w:styleId="ae">
    <w:name w:val="Table Grid"/>
    <w:basedOn w:val="a1"/>
    <w:locked/>
    <w:rsid w:val="007D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18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styleId="af">
    <w:name w:val="Title"/>
    <w:basedOn w:val="a"/>
    <w:link w:val="af0"/>
    <w:qFormat/>
    <w:locked/>
    <w:rsid w:val="00AA7E89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AA7E89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350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191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7159242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052556.0" TargetMode="External"/><Relationship Id="rId10" Type="http://schemas.openxmlformats.org/officeDocument/2006/relationships/hyperlink" Target="garantF1://9331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6056.0" TargetMode="External"/><Relationship Id="rId14" Type="http://schemas.openxmlformats.org/officeDocument/2006/relationships/hyperlink" Target="garantF1://9345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BE73-2D38-4128-8C8F-C0AF4A84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33</cp:revision>
  <cp:lastPrinted>2022-10-26T10:58:00Z</cp:lastPrinted>
  <dcterms:created xsi:type="dcterms:W3CDTF">2020-12-22T09:49:00Z</dcterms:created>
  <dcterms:modified xsi:type="dcterms:W3CDTF">2022-11-22T10:41:00Z</dcterms:modified>
</cp:coreProperties>
</file>