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28" w:rsidRPr="006C6E45" w:rsidRDefault="00A8455C" w:rsidP="004A3434">
      <w:pPr>
        <w:pStyle w:val="a3"/>
        <w:ind w:left="-180"/>
        <w:jc w:val="right"/>
        <w:rPr>
          <w:sz w:val="28"/>
          <w:szCs w:val="28"/>
        </w:rPr>
      </w:pPr>
      <w:r>
        <w:rPr>
          <w:sz w:val="28"/>
          <w:szCs w:val="28"/>
        </w:rPr>
        <w:t xml:space="preserve"> </w:t>
      </w:r>
      <w:r w:rsidR="00F16528" w:rsidRPr="006C6E45">
        <w:rPr>
          <w:sz w:val="28"/>
          <w:szCs w:val="28"/>
        </w:rPr>
        <w:t>ПРОЕКТ</w:t>
      </w:r>
    </w:p>
    <w:p w:rsidR="001D33E9" w:rsidRDefault="001D33E9" w:rsidP="004902DC">
      <w:pPr>
        <w:pStyle w:val="af0"/>
        <w:jc w:val="center"/>
        <w:rPr>
          <w:rFonts w:ascii="Times New Roman" w:hAnsi="Times New Roman" w:cs="Times New Roman"/>
          <w:sz w:val="28"/>
          <w:szCs w:val="28"/>
        </w:rPr>
      </w:pPr>
      <w:r w:rsidRPr="006C6E45">
        <w:rPr>
          <w:rFonts w:ascii="Times New Roman" w:hAnsi="Times New Roman" w:cs="Times New Roman"/>
          <w:sz w:val="28"/>
          <w:szCs w:val="28"/>
        </w:rPr>
        <w:t>СОБРАНИЕ ДЕПУТАТОВ</w:t>
      </w:r>
    </w:p>
    <w:p w:rsidR="004A3434" w:rsidRPr="006C6E45" w:rsidRDefault="004A3434" w:rsidP="004902DC">
      <w:pPr>
        <w:pStyle w:val="af0"/>
        <w:jc w:val="center"/>
        <w:rPr>
          <w:rFonts w:ascii="Times New Roman" w:hAnsi="Times New Roman" w:cs="Times New Roman"/>
          <w:sz w:val="28"/>
          <w:szCs w:val="28"/>
        </w:rPr>
      </w:pPr>
      <w:r>
        <w:rPr>
          <w:rFonts w:ascii="Times New Roman" w:hAnsi="Times New Roman" w:cs="Times New Roman"/>
          <w:sz w:val="28"/>
          <w:szCs w:val="28"/>
        </w:rPr>
        <w:t>АГАПОВСКОГО МУНИЦИПАЛЬНОГО РАЙОНА</w:t>
      </w:r>
    </w:p>
    <w:p w:rsidR="00F16528" w:rsidRPr="006C6E45" w:rsidRDefault="00F16528" w:rsidP="004902DC">
      <w:pPr>
        <w:pStyle w:val="af0"/>
        <w:jc w:val="center"/>
        <w:rPr>
          <w:rFonts w:ascii="Times New Roman" w:hAnsi="Times New Roman" w:cs="Times New Roman"/>
          <w:sz w:val="28"/>
          <w:szCs w:val="28"/>
        </w:rPr>
      </w:pPr>
      <w:r w:rsidRPr="006C6E45">
        <w:rPr>
          <w:rFonts w:ascii="Times New Roman" w:hAnsi="Times New Roman" w:cs="Times New Roman"/>
          <w:bCs/>
          <w:sz w:val="28"/>
          <w:szCs w:val="28"/>
        </w:rPr>
        <w:t>ЧЕЛЯБИНСКОЙ ОБЛАСТИ</w:t>
      </w:r>
    </w:p>
    <w:p w:rsidR="00F16528" w:rsidRPr="006C6E45" w:rsidRDefault="00F16528" w:rsidP="004902DC">
      <w:pPr>
        <w:pStyle w:val="a3"/>
        <w:pBdr>
          <w:bottom w:val="single" w:sz="4" w:space="1" w:color="auto"/>
        </w:pBdr>
        <w:jc w:val="center"/>
        <w:rPr>
          <w:bCs/>
          <w:sz w:val="28"/>
          <w:szCs w:val="28"/>
        </w:rPr>
      </w:pPr>
      <w:r w:rsidRPr="006C6E45">
        <w:rPr>
          <w:bCs/>
          <w:sz w:val="28"/>
          <w:szCs w:val="28"/>
        </w:rPr>
        <w:t xml:space="preserve">ЗАСЕДАНИЕ СОБРАНИЯ ДЕПУТАТОВ </w:t>
      </w:r>
      <w:r w:rsidR="009E7AEB" w:rsidRPr="006C6E45">
        <w:rPr>
          <w:bCs/>
          <w:sz w:val="28"/>
          <w:szCs w:val="28"/>
        </w:rPr>
        <w:t>ШЕСТОГО</w:t>
      </w:r>
      <w:r w:rsidR="000D39D1" w:rsidRPr="006C6E45">
        <w:rPr>
          <w:bCs/>
          <w:sz w:val="28"/>
          <w:szCs w:val="28"/>
        </w:rPr>
        <w:t xml:space="preserve"> СОЗЫВА</w:t>
      </w:r>
    </w:p>
    <w:p w:rsidR="00292A42" w:rsidRPr="006C6E45" w:rsidRDefault="00A8455C" w:rsidP="001D33E9">
      <w:pPr>
        <w:pStyle w:val="a3"/>
        <w:jc w:val="center"/>
        <w:rPr>
          <w:sz w:val="28"/>
          <w:szCs w:val="28"/>
        </w:rPr>
      </w:pPr>
      <w:r>
        <w:rPr>
          <w:sz w:val="28"/>
          <w:szCs w:val="28"/>
        </w:rPr>
        <w:t xml:space="preserve">                                </w:t>
      </w:r>
      <w:r w:rsidR="00F16528" w:rsidRPr="006C6E45">
        <w:rPr>
          <w:sz w:val="28"/>
          <w:szCs w:val="28"/>
        </w:rPr>
        <w:t>РЕШЕНИЕ</w:t>
      </w:r>
      <w:r>
        <w:rPr>
          <w:sz w:val="28"/>
          <w:szCs w:val="28"/>
        </w:rPr>
        <w:t xml:space="preserve">                                   </w:t>
      </w:r>
      <w:r w:rsidRPr="00A8455C">
        <w:rPr>
          <w:b/>
          <w:sz w:val="44"/>
          <w:szCs w:val="44"/>
        </w:rPr>
        <w:t>1</w:t>
      </w:r>
    </w:p>
    <w:p w:rsidR="008A37BB" w:rsidRPr="006C6E45" w:rsidRDefault="008A37BB" w:rsidP="001D33E9">
      <w:pPr>
        <w:pStyle w:val="a3"/>
        <w:jc w:val="center"/>
        <w:rPr>
          <w:sz w:val="28"/>
          <w:szCs w:val="28"/>
        </w:rPr>
      </w:pPr>
    </w:p>
    <w:p w:rsidR="00292A42" w:rsidRPr="006C6E45" w:rsidRDefault="00292A42" w:rsidP="001D33E9">
      <w:pPr>
        <w:jc w:val="center"/>
        <w:rPr>
          <w:sz w:val="28"/>
          <w:szCs w:val="28"/>
        </w:rPr>
      </w:pPr>
      <w:r w:rsidRPr="006C6E45">
        <w:rPr>
          <w:sz w:val="28"/>
          <w:szCs w:val="28"/>
        </w:rPr>
        <w:t>от</w:t>
      </w:r>
      <w:r w:rsidR="00F31DB2" w:rsidRPr="006C6E45">
        <w:rPr>
          <w:sz w:val="28"/>
          <w:szCs w:val="28"/>
        </w:rPr>
        <w:t>__</w:t>
      </w:r>
      <w:r w:rsidR="00F8192D" w:rsidRPr="006C6E45">
        <w:rPr>
          <w:sz w:val="28"/>
          <w:szCs w:val="28"/>
        </w:rPr>
        <w:t>0</w:t>
      </w:r>
      <w:r w:rsidR="00784FD8" w:rsidRPr="006C6E45">
        <w:rPr>
          <w:sz w:val="28"/>
          <w:szCs w:val="28"/>
        </w:rPr>
        <w:t>7</w:t>
      </w:r>
      <w:r w:rsidR="00823BF8" w:rsidRPr="006C6E45">
        <w:rPr>
          <w:sz w:val="28"/>
          <w:szCs w:val="28"/>
        </w:rPr>
        <w:t>.22</w:t>
      </w:r>
      <w:r w:rsidRPr="006C6E45">
        <w:rPr>
          <w:sz w:val="28"/>
          <w:szCs w:val="28"/>
        </w:rPr>
        <w:t xml:space="preserve"> г.</w:t>
      </w:r>
      <w:r w:rsidR="008A37BB" w:rsidRPr="006C6E45">
        <w:rPr>
          <w:sz w:val="28"/>
          <w:szCs w:val="28"/>
        </w:rPr>
        <w:t xml:space="preserve">                                                                                  </w:t>
      </w:r>
      <w:r w:rsidR="00E95A51" w:rsidRPr="006C6E45">
        <w:rPr>
          <w:sz w:val="28"/>
          <w:szCs w:val="28"/>
        </w:rPr>
        <w:t xml:space="preserve">    </w:t>
      </w:r>
      <w:r w:rsidR="00AA235B" w:rsidRPr="006C6E45">
        <w:rPr>
          <w:sz w:val="28"/>
          <w:szCs w:val="28"/>
        </w:rPr>
        <w:t>№_________</w:t>
      </w:r>
    </w:p>
    <w:p w:rsidR="00F16528" w:rsidRPr="006C6E45" w:rsidRDefault="00F16528" w:rsidP="00292A42">
      <w:pPr>
        <w:jc w:val="center"/>
        <w:rPr>
          <w:bCs/>
          <w:sz w:val="28"/>
          <w:szCs w:val="28"/>
        </w:rPr>
      </w:pPr>
      <w:r w:rsidRPr="006C6E45">
        <w:rPr>
          <w:bCs/>
          <w:sz w:val="28"/>
          <w:szCs w:val="28"/>
        </w:rPr>
        <w:t>с. Агаповка</w:t>
      </w:r>
    </w:p>
    <w:p w:rsidR="00F16528" w:rsidRPr="006C6E45" w:rsidRDefault="00F16528" w:rsidP="00F16528">
      <w:pPr>
        <w:jc w:val="both"/>
        <w:rPr>
          <w:bCs/>
          <w:sz w:val="28"/>
          <w:szCs w:val="28"/>
        </w:rPr>
      </w:pPr>
    </w:p>
    <w:p w:rsidR="008A37BB" w:rsidRPr="006C6E45" w:rsidRDefault="00F16528" w:rsidP="00F16528">
      <w:pPr>
        <w:jc w:val="both"/>
        <w:rPr>
          <w:bCs/>
          <w:sz w:val="28"/>
          <w:szCs w:val="28"/>
        </w:rPr>
      </w:pPr>
      <w:r w:rsidRPr="006C6E45">
        <w:rPr>
          <w:bCs/>
          <w:sz w:val="28"/>
          <w:szCs w:val="28"/>
        </w:rPr>
        <w:t>О внесении изменений</w:t>
      </w:r>
      <w:r w:rsidR="00564A69" w:rsidRPr="006C6E45">
        <w:rPr>
          <w:bCs/>
          <w:sz w:val="28"/>
          <w:szCs w:val="28"/>
        </w:rPr>
        <w:t xml:space="preserve"> </w:t>
      </w:r>
    </w:p>
    <w:p w:rsidR="00F16528" w:rsidRPr="006C6E45" w:rsidRDefault="003A28A6" w:rsidP="00F16528">
      <w:pPr>
        <w:jc w:val="both"/>
        <w:rPr>
          <w:bCs/>
          <w:sz w:val="28"/>
          <w:szCs w:val="28"/>
        </w:rPr>
      </w:pPr>
      <w:r w:rsidRPr="006C6E45">
        <w:rPr>
          <w:bCs/>
          <w:sz w:val="28"/>
          <w:szCs w:val="28"/>
        </w:rPr>
        <w:t>в р</w:t>
      </w:r>
      <w:r w:rsidR="00F16528" w:rsidRPr="006C6E45">
        <w:rPr>
          <w:bCs/>
          <w:sz w:val="28"/>
          <w:szCs w:val="28"/>
        </w:rPr>
        <w:t>ешение Собрания депутатов</w:t>
      </w:r>
    </w:p>
    <w:p w:rsidR="008A37BB" w:rsidRPr="006C6E45" w:rsidRDefault="00F16528" w:rsidP="00F16528">
      <w:pPr>
        <w:jc w:val="both"/>
        <w:rPr>
          <w:bCs/>
          <w:sz w:val="28"/>
          <w:szCs w:val="28"/>
        </w:rPr>
      </w:pPr>
      <w:r w:rsidRPr="006C6E45">
        <w:rPr>
          <w:bCs/>
          <w:sz w:val="28"/>
          <w:szCs w:val="28"/>
        </w:rPr>
        <w:t>Агаповского муниципального района</w:t>
      </w:r>
    </w:p>
    <w:p w:rsidR="008A37BB" w:rsidRPr="006C6E45" w:rsidRDefault="00F16528" w:rsidP="00F16528">
      <w:pPr>
        <w:jc w:val="both"/>
        <w:rPr>
          <w:bCs/>
          <w:sz w:val="28"/>
          <w:szCs w:val="28"/>
        </w:rPr>
      </w:pPr>
      <w:r w:rsidRPr="006C6E45">
        <w:rPr>
          <w:bCs/>
          <w:sz w:val="28"/>
          <w:szCs w:val="28"/>
        </w:rPr>
        <w:t xml:space="preserve">от </w:t>
      </w:r>
      <w:r w:rsidR="00823BF8" w:rsidRPr="006C6E45">
        <w:rPr>
          <w:bCs/>
          <w:sz w:val="28"/>
          <w:szCs w:val="28"/>
        </w:rPr>
        <w:t>22</w:t>
      </w:r>
      <w:r w:rsidR="00DB0576" w:rsidRPr="006C6E45">
        <w:rPr>
          <w:bCs/>
          <w:sz w:val="28"/>
          <w:szCs w:val="28"/>
        </w:rPr>
        <w:t> </w:t>
      </w:r>
      <w:r w:rsidRPr="006C6E45">
        <w:rPr>
          <w:bCs/>
          <w:sz w:val="28"/>
          <w:szCs w:val="28"/>
        </w:rPr>
        <w:t xml:space="preserve">декабря </w:t>
      </w:r>
      <w:r w:rsidR="00BA6FC7" w:rsidRPr="006C6E45">
        <w:rPr>
          <w:bCs/>
          <w:sz w:val="28"/>
          <w:szCs w:val="28"/>
        </w:rPr>
        <w:t>20</w:t>
      </w:r>
      <w:r w:rsidR="00823BF8" w:rsidRPr="006C6E45">
        <w:rPr>
          <w:bCs/>
          <w:sz w:val="28"/>
          <w:szCs w:val="28"/>
        </w:rPr>
        <w:t>21</w:t>
      </w:r>
      <w:r w:rsidR="00F8192D" w:rsidRPr="006C6E45">
        <w:rPr>
          <w:bCs/>
          <w:sz w:val="28"/>
          <w:szCs w:val="28"/>
        </w:rPr>
        <w:t xml:space="preserve"> </w:t>
      </w:r>
      <w:r w:rsidRPr="006C6E45">
        <w:rPr>
          <w:bCs/>
          <w:sz w:val="28"/>
          <w:szCs w:val="28"/>
        </w:rPr>
        <w:t>года</w:t>
      </w:r>
      <w:r w:rsidR="008A37BB" w:rsidRPr="006C6E45">
        <w:rPr>
          <w:bCs/>
          <w:sz w:val="28"/>
          <w:szCs w:val="28"/>
        </w:rPr>
        <w:t xml:space="preserve"> </w:t>
      </w:r>
      <w:r w:rsidRPr="006C6E45">
        <w:rPr>
          <w:bCs/>
          <w:sz w:val="28"/>
          <w:szCs w:val="28"/>
        </w:rPr>
        <w:t xml:space="preserve">№ </w:t>
      </w:r>
      <w:r w:rsidR="00823BF8" w:rsidRPr="006C6E45">
        <w:rPr>
          <w:bCs/>
          <w:sz w:val="28"/>
          <w:szCs w:val="28"/>
        </w:rPr>
        <w:t>187</w:t>
      </w:r>
    </w:p>
    <w:p w:rsidR="00F16528" w:rsidRPr="006C6E45" w:rsidRDefault="00F16528" w:rsidP="00F16528">
      <w:pPr>
        <w:jc w:val="both"/>
        <w:rPr>
          <w:bCs/>
          <w:sz w:val="28"/>
          <w:szCs w:val="28"/>
        </w:rPr>
      </w:pPr>
      <w:r w:rsidRPr="006C6E45">
        <w:rPr>
          <w:bCs/>
          <w:sz w:val="28"/>
          <w:szCs w:val="28"/>
        </w:rPr>
        <w:t>«О бюджете Агаповского муниципального района</w:t>
      </w:r>
    </w:p>
    <w:p w:rsidR="00F16528" w:rsidRPr="006C6E45" w:rsidRDefault="00F16528" w:rsidP="00F16528">
      <w:pPr>
        <w:jc w:val="both"/>
        <w:rPr>
          <w:bCs/>
          <w:sz w:val="28"/>
          <w:szCs w:val="28"/>
        </w:rPr>
      </w:pPr>
      <w:r w:rsidRPr="006C6E45">
        <w:rPr>
          <w:bCs/>
          <w:sz w:val="28"/>
          <w:szCs w:val="28"/>
        </w:rPr>
        <w:t>на 20</w:t>
      </w:r>
      <w:r w:rsidR="00823BF8" w:rsidRPr="006C6E45">
        <w:rPr>
          <w:bCs/>
          <w:sz w:val="28"/>
          <w:szCs w:val="28"/>
        </w:rPr>
        <w:t>22</w:t>
      </w:r>
      <w:r w:rsidRPr="006C6E45">
        <w:rPr>
          <w:bCs/>
          <w:sz w:val="28"/>
          <w:szCs w:val="28"/>
        </w:rPr>
        <w:t xml:space="preserve"> год</w:t>
      </w:r>
      <w:r w:rsidR="00DB0576" w:rsidRPr="006C6E45">
        <w:rPr>
          <w:bCs/>
          <w:sz w:val="28"/>
          <w:szCs w:val="28"/>
        </w:rPr>
        <w:t xml:space="preserve"> и </w:t>
      </w:r>
      <w:r w:rsidR="00823BF8" w:rsidRPr="006C6E45">
        <w:rPr>
          <w:bCs/>
          <w:sz w:val="28"/>
          <w:szCs w:val="28"/>
        </w:rPr>
        <w:t>на плановый период 2023 и 2024</w:t>
      </w:r>
      <w:r w:rsidR="00F10431" w:rsidRPr="006C6E45">
        <w:rPr>
          <w:bCs/>
          <w:sz w:val="28"/>
          <w:szCs w:val="28"/>
        </w:rPr>
        <w:t xml:space="preserve"> годов</w:t>
      </w:r>
      <w:r w:rsidRPr="006C6E45">
        <w:rPr>
          <w:bCs/>
          <w:sz w:val="28"/>
          <w:szCs w:val="28"/>
        </w:rPr>
        <w:t>»</w:t>
      </w:r>
    </w:p>
    <w:p w:rsidR="00A91CEE" w:rsidRPr="006C6E45" w:rsidRDefault="00A91CEE" w:rsidP="00F16528">
      <w:pPr>
        <w:jc w:val="both"/>
        <w:rPr>
          <w:bCs/>
          <w:sz w:val="28"/>
          <w:szCs w:val="28"/>
        </w:rPr>
      </w:pPr>
    </w:p>
    <w:p w:rsidR="00F16528" w:rsidRPr="006C6E45" w:rsidRDefault="00F16528" w:rsidP="009548E9">
      <w:pPr>
        <w:pStyle w:val="a5"/>
        <w:ind w:firstLine="720"/>
        <w:jc w:val="both"/>
        <w:rPr>
          <w:b w:val="0"/>
          <w:bCs/>
          <w:i w:val="0"/>
          <w:szCs w:val="28"/>
        </w:rPr>
      </w:pPr>
      <w:r w:rsidRPr="006C6E45">
        <w:rPr>
          <w:b w:val="0"/>
          <w:i w:val="0"/>
          <w:szCs w:val="28"/>
        </w:rPr>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Законом Челябинской области «</w:t>
      </w:r>
      <w:r w:rsidRPr="006C6E45">
        <w:rPr>
          <w:b w:val="0"/>
          <w:i w:val="0"/>
          <w:iCs/>
          <w:szCs w:val="28"/>
        </w:rPr>
        <w:t>Об областном б</w:t>
      </w:r>
      <w:r w:rsidR="00823BF8" w:rsidRPr="006C6E45">
        <w:rPr>
          <w:b w:val="0"/>
          <w:i w:val="0"/>
          <w:iCs/>
          <w:szCs w:val="28"/>
        </w:rPr>
        <w:t>юджете на 2022</w:t>
      </w:r>
      <w:r w:rsidR="00FC7CB8" w:rsidRPr="006C6E45">
        <w:rPr>
          <w:b w:val="0"/>
          <w:i w:val="0"/>
          <w:iCs/>
          <w:szCs w:val="28"/>
        </w:rPr>
        <w:t xml:space="preserve"> год</w:t>
      </w:r>
      <w:r w:rsidR="00BA6FC7" w:rsidRPr="006C6E45">
        <w:rPr>
          <w:b w:val="0"/>
          <w:i w:val="0"/>
          <w:iCs/>
          <w:szCs w:val="28"/>
        </w:rPr>
        <w:t xml:space="preserve"> и </w:t>
      </w:r>
      <w:r w:rsidR="004E0D5D" w:rsidRPr="006C6E45">
        <w:rPr>
          <w:b w:val="0"/>
          <w:i w:val="0"/>
          <w:iCs/>
          <w:szCs w:val="28"/>
        </w:rPr>
        <w:t xml:space="preserve">на </w:t>
      </w:r>
      <w:r w:rsidR="00F8192D" w:rsidRPr="006C6E45">
        <w:rPr>
          <w:b w:val="0"/>
          <w:i w:val="0"/>
          <w:iCs/>
          <w:szCs w:val="28"/>
        </w:rPr>
        <w:t>плановый период 202</w:t>
      </w:r>
      <w:r w:rsidR="00823BF8" w:rsidRPr="006C6E45">
        <w:rPr>
          <w:b w:val="0"/>
          <w:i w:val="0"/>
          <w:iCs/>
          <w:szCs w:val="28"/>
        </w:rPr>
        <w:t>3 и 2024</w:t>
      </w:r>
      <w:r w:rsidR="007E083A" w:rsidRPr="006C6E45">
        <w:rPr>
          <w:b w:val="0"/>
          <w:i w:val="0"/>
          <w:iCs/>
          <w:szCs w:val="28"/>
        </w:rPr>
        <w:t xml:space="preserve"> годов</w:t>
      </w:r>
      <w:r w:rsidRPr="006C6E45">
        <w:rPr>
          <w:b w:val="0"/>
          <w:i w:val="0"/>
          <w:szCs w:val="28"/>
        </w:rPr>
        <w:t xml:space="preserve">», Уставом  Агаповского муниципального района, Положением о </w:t>
      </w:r>
      <w:r w:rsidR="001E5291" w:rsidRPr="006C6E45">
        <w:rPr>
          <w:b w:val="0"/>
          <w:i w:val="0"/>
          <w:szCs w:val="28"/>
        </w:rPr>
        <w:t>бюджетном процессе в Агаповском</w:t>
      </w:r>
      <w:r w:rsidRPr="006C6E45">
        <w:rPr>
          <w:b w:val="0"/>
          <w:i w:val="0"/>
          <w:szCs w:val="28"/>
        </w:rPr>
        <w:t xml:space="preserve"> муниципальном районе, Собрание депутатов Агаповского муниципального района </w:t>
      </w:r>
      <w:r w:rsidRPr="006C6E45">
        <w:rPr>
          <w:b w:val="0"/>
          <w:bCs/>
          <w:i w:val="0"/>
          <w:szCs w:val="28"/>
        </w:rPr>
        <w:t>РЕШАЕТ:</w:t>
      </w:r>
    </w:p>
    <w:p w:rsidR="00F16528" w:rsidRPr="006C6E45" w:rsidRDefault="007C6ACE" w:rsidP="009548E9">
      <w:pPr>
        <w:pStyle w:val="a5"/>
        <w:ind w:firstLine="720"/>
        <w:jc w:val="both"/>
        <w:rPr>
          <w:b w:val="0"/>
          <w:i w:val="0"/>
          <w:szCs w:val="28"/>
        </w:rPr>
      </w:pPr>
      <w:r w:rsidRPr="006C6E45">
        <w:rPr>
          <w:b w:val="0"/>
          <w:i w:val="0"/>
          <w:szCs w:val="28"/>
        </w:rPr>
        <w:t>1.</w:t>
      </w:r>
      <w:r w:rsidR="003A28A6" w:rsidRPr="006C6E45">
        <w:rPr>
          <w:b w:val="0"/>
          <w:i w:val="0"/>
          <w:szCs w:val="28"/>
        </w:rPr>
        <w:t xml:space="preserve"> </w:t>
      </w:r>
      <w:r w:rsidR="00243935" w:rsidRPr="006C6E45">
        <w:rPr>
          <w:b w:val="0"/>
          <w:i w:val="0"/>
          <w:szCs w:val="28"/>
        </w:rPr>
        <w:t>Внести в р</w:t>
      </w:r>
      <w:r w:rsidR="00F16528" w:rsidRPr="006C6E45">
        <w:rPr>
          <w:b w:val="0"/>
          <w:i w:val="0"/>
          <w:szCs w:val="28"/>
        </w:rPr>
        <w:t xml:space="preserve">ешение Собрания депутатов Агаповского муниципального района от </w:t>
      </w:r>
      <w:r w:rsidR="00823BF8" w:rsidRPr="006C6E45">
        <w:rPr>
          <w:b w:val="0"/>
          <w:i w:val="0"/>
          <w:szCs w:val="28"/>
        </w:rPr>
        <w:t>22</w:t>
      </w:r>
      <w:r w:rsidR="00F16528" w:rsidRPr="006C6E45">
        <w:rPr>
          <w:b w:val="0"/>
          <w:i w:val="0"/>
          <w:szCs w:val="28"/>
        </w:rPr>
        <w:t xml:space="preserve"> декабря 20</w:t>
      </w:r>
      <w:r w:rsidR="00823BF8" w:rsidRPr="006C6E45">
        <w:rPr>
          <w:b w:val="0"/>
          <w:i w:val="0"/>
          <w:szCs w:val="28"/>
        </w:rPr>
        <w:t>21</w:t>
      </w:r>
      <w:r w:rsidR="00F16528" w:rsidRPr="006C6E45">
        <w:rPr>
          <w:b w:val="0"/>
          <w:i w:val="0"/>
          <w:szCs w:val="28"/>
        </w:rPr>
        <w:t xml:space="preserve"> года № </w:t>
      </w:r>
      <w:r w:rsidR="00823BF8" w:rsidRPr="006C6E45">
        <w:rPr>
          <w:b w:val="0"/>
          <w:i w:val="0"/>
          <w:szCs w:val="28"/>
        </w:rPr>
        <w:t>187</w:t>
      </w:r>
      <w:r w:rsidR="00F16528" w:rsidRPr="006C6E45">
        <w:rPr>
          <w:b w:val="0"/>
          <w:i w:val="0"/>
          <w:szCs w:val="28"/>
        </w:rPr>
        <w:t xml:space="preserve"> «О бюджете Агаповского муниципального района на 20</w:t>
      </w:r>
      <w:r w:rsidR="00823BF8" w:rsidRPr="006C6E45">
        <w:rPr>
          <w:b w:val="0"/>
          <w:i w:val="0"/>
          <w:szCs w:val="28"/>
        </w:rPr>
        <w:t>22</w:t>
      </w:r>
      <w:r w:rsidR="00F16528" w:rsidRPr="006C6E45">
        <w:rPr>
          <w:b w:val="0"/>
          <w:i w:val="0"/>
          <w:szCs w:val="28"/>
        </w:rPr>
        <w:t xml:space="preserve"> год</w:t>
      </w:r>
      <w:r w:rsidR="00DB0576" w:rsidRPr="006C6E45">
        <w:rPr>
          <w:b w:val="0"/>
          <w:i w:val="0"/>
          <w:szCs w:val="28"/>
        </w:rPr>
        <w:t xml:space="preserve"> и</w:t>
      </w:r>
      <w:r w:rsidR="003175A3" w:rsidRPr="006C6E45">
        <w:rPr>
          <w:b w:val="0"/>
          <w:i w:val="0"/>
          <w:szCs w:val="28"/>
        </w:rPr>
        <w:t xml:space="preserve"> на </w:t>
      </w:r>
      <w:r w:rsidR="00823BF8" w:rsidRPr="006C6E45">
        <w:rPr>
          <w:b w:val="0"/>
          <w:i w:val="0"/>
          <w:szCs w:val="28"/>
        </w:rPr>
        <w:t>плановый период 2023 и 2024</w:t>
      </w:r>
      <w:r w:rsidR="00F10431" w:rsidRPr="006C6E45">
        <w:rPr>
          <w:b w:val="0"/>
          <w:i w:val="0"/>
          <w:szCs w:val="28"/>
        </w:rPr>
        <w:t xml:space="preserve"> годов</w:t>
      </w:r>
      <w:r w:rsidR="00F16528" w:rsidRPr="006C6E45">
        <w:rPr>
          <w:b w:val="0"/>
          <w:i w:val="0"/>
          <w:szCs w:val="28"/>
        </w:rPr>
        <w:t>» следующие изменения:</w:t>
      </w:r>
    </w:p>
    <w:p w:rsidR="0025071B" w:rsidRPr="006C6E45" w:rsidRDefault="0025071B" w:rsidP="009548E9">
      <w:pPr>
        <w:pStyle w:val="a5"/>
        <w:ind w:firstLine="720"/>
        <w:jc w:val="both"/>
        <w:rPr>
          <w:b w:val="0"/>
          <w:i w:val="0"/>
          <w:szCs w:val="28"/>
        </w:rPr>
      </w:pPr>
      <w:r w:rsidRPr="006C6E45">
        <w:rPr>
          <w:b w:val="0"/>
          <w:i w:val="0"/>
          <w:szCs w:val="28"/>
        </w:rPr>
        <w:t>1) в статье 1:</w:t>
      </w:r>
    </w:p>
    <w:p w:rsidR="008814F4" w:rsidRPr="006C6E45" w:rsidRDefault="00185B4E" w:rsidP="009548E9">
      <w:pPr>
        <w:pStyle w:val="a5"/>
        <w:ind w:firstLine="720"/>
        <w:jc w:val="both"/>
        <w:rPr>
          <w:b w:val="0"/>
          <w:i w:val="0"/>
          <w:szCs w:val="28"/>
        </w:rPr>
      </w:pPr>
      <w:r w:rsidRPr="006C6E45">
        <w:rPr>
          <w:b w:val="0"/>
          <w:i w:val="0"/>
          <w:szCs w:val="28"/>
        </w:rPr>
        <w:t xml:space="preserve">в части </w:t>
      </w:r>
      <w:r w:rsidR="008814F4" w:rsidRPr="006C6E45">
        <w:rPr>
          <w:b w:val="0"/>
          <w:i w:val="0"/>
          <w:szCs w:val="28"/>
        </w:rPr>
        <w:t>1:</w:t>
      </w:r>
    </w:p>
    <w:p w:rsidR="0031628E" w:rsidRPr="006C6E45" w:rsidRDefault="004E40B5" w:rsidP="00185B4E">
      <w:pPr>
        <w:pStyle w:val="a5"/>
        <w:ind w:firstLine="720"/>
        <w:jc w:val="both"/>
        <w:rPr>
          <w:b w:val="0"/>
          <w:i w:val="0"/>
          <w:szCs w:val="28"/>
        </w:rPr>
      </w:pPr>
      <w:r w:rsidRPr="006C6E45">
        <w:rPr>
          <w:b w:val="0"/>
          <w:i w:val="0"/>
          <w:szCs w:val="28"/>
        </w:rPr>
        <w:t>в</w:t>
      </w:r>
      <w:r w:rsidR="00AB5DDB" w:rsidRPr="006C6E45">
        <w:rPr>
          <w:b w:val="0"/>
          <w:i w:val="0"/>
          <w:szCs w:val="28"/>
        </w:rPr>
        <w:t xml:space="preserve"> </w:t>
      </w:r>
      <w:r w:rsidR="00DA1207" w:rsidRPr="006C6E45">
        <w:rPr>
          <w:b w:val="0"/>
          <w:i w:val="0"/>
          <w:szCs w:val="28"/>
        </w:rPr>
        <w:t xml:space="preserve">  </w:t>
      </w:r>
      <w:r w:rsidR="00AB5DDB" w:rsidRPr="006C6E45">
        <w:rPr>
          <w:b w:val="0"/>
          <w:i w:val="0"/>
          <w:szCs w:val="28"/>
        </w:rPr>
        <w:t xml:space="preserve">пункте </w:t>
      </w:r>
      <w:r w:rsidR="00DA1207" w:rsidRPr="006C6E45">
        <w:rPr>
          <w:b w:val="0"/>
          <w:i w:val="0"/>
          <w:szCs w:val="28"/>
        </w:rPr>
        <w:t xml:space="preserve">  </w:t>
      </w:r>
      <w:r w:rsidR="00AB5DDB" w:rsidRPr="006C6E45">
        <w:rPr>
          <w:b w:val="0"/>
          <w:i w:val="0"/>
          <w:szCs w:val="28"/>
        </w:rPr>
        <w:t>1</w:t>
      </w:r>
      <w:r w:rsidR="00DA1207" w:rsidRPr="006C6E45">
        <w:rPr>
          <w:b w:val="0"/>
          <w:i w:val="0"/>
          <w:szCs w:val="28"/>
        </w:rPr>
        <w:t xml:space="preserve">   </w:t>
      </w:r>
      <w:r w:rsidR="003175A3" w:rsidRPr="006C6E45">
        <w:rPr>
          <w:b w:val="0"/>
          <w:i w:val="0"/>
          <w:szCs w:val="28"/>
        </w:rPr>
        <w:t xml:space="preserve"> цифры «</w:t>
      </w:r>
      <w:r w:rsidR="0013795B" w:rsidRPr="006C6E45">
        <w:rPr>
          <w:b w:val="0"/>
          <w:i w:val="0"/>
          <w:szCs w:val="28"/>
        </w:rPr>
        <w:t>1 646 953,83</w:t>
      </w:r>
      <w:r w:rsidRPr="006C6E45">
        <w:rPr>
          <w:b w:val="0"/>
          <w:i w:val="0"/>
          <w:szCs w:val="28"/>
        </w:rPr>
        <w:t>» замен</w:t>
      </w:r>
      <w:r w:rsidR="00AB5DDB" w:rsidRPr="006C6E45">
        <w:rPr>
          <w:b w:val="0"/>
          <w:i w:val="0"/>
          <w:szCs w:val="28"/>
        </w:rPr>
        <w:t xml:space="preserve">ить цифрами   </w:t>
      </w:r>
    </w:p>
    <w:p w:rsidR="004E40B5" w:rsidRPr="006C6E45" w:rsidRDefault="003175A3" w:rsidP="00185B4E">
      <w:pPr>
        <w:pStyle w:val="a5"/>
        <w:jc w:val="both"/>
        <w:rPr>
          <w:b w:val="0"/>
          <w:i w:val="0"/>
          <w:szCs w:val="28"/>
        </w:rPr>
      </w:pPr>
      <w:r w:rsidRPr="006C6E45">
        <w:rPr>
          <w:b w:val="0"/>
          <w:i w:val="0"/>
          <w:szCs w:val="28"/>
        </w:rPr>
        <w:t xml:space="preserve"> «</w:t>
      </w:r>
      <w:r w:rsidR="00C45F18" w:rsidRPr="006C6E45">
        <w:rPr>
          <w:b w:val="0"/>
          <w:i w:val="0"/>
          <w:szCs w:val="28"/>
        </w:rPr>
        <w:t>1</w:t>
      </w:r>
      <w:r w:rsidR="00BE6196" w:rsidRPr="006C6E45">
        <w:rPr>
          <w:b w:val="0"/>
          <w:i w:val="0"/>
          <w:szCs w:val="28"/>
        </w:rPr>
        <w:t> 654 273,25</w:t>
      </w:r>
      <w:r w:rsidR="00DA1207" w:rsidRPr="006C6E45">
        <w:rPr>
          <w:b w:val="0"/>
          <w:i w:val="0"/>
          <w:szCs w:val="28"/>
        </w:rPr>
        <w:t xml:space="preserve">», </w:t>
      </w:r>
      <w:r w:rsidR="004E0D5D" w:rsidRPr="006C6E45">
        <w:rPr>
          <w:b w:val="0"/>
          <w:i w:val="0"/>
          <w:szCs w:val="28"/>
        </w:rPr>
        <w:t xml:space="preserve"> цифры «</w:t>
      </w:r>
      <w:r w:rsidR="0013795B" w:rsidRPr="006C6E45">
        <w:rPr>
          <w:b w:val="0"/>
          <w:i w:val="0"/>
          <w:szCs w:val="28"/>
        </w:rPr>
        <w:t>1 250 252,10</w:t>
      </w:r>
      <w:r w:rsidR="00AB5DDB" w:rsidRPr="006C6E45">
        <w:rPr>
          <w:b w:val="0"/>
          <w:i w:val="0"/>
          <w:szCs w:val="28"/>
        </w:rPr>
        <w:t>» заменить цифрами  «</w:t>
      </w:r>
      <w:r w:rsidR="009F1FAE" w:rsidRPr="006C6E45">
        <w:rPr>
          <w:b w:val="0"/>
          <w:i w:val="0"/>
          <w:szCs w:val="28"/>
        </w:rPr>
        <w:t>1</w:t>
      </w:r>
      <w:r w:rsidR="00BE6196" w:rsidRPr="006C6E45">
        <w:rPr>
          <w:b w:val="0"/>
          <w:i w:val="0"/>
          <w:szCs w:val="28"/>
        </w:rPr>
        <w:t> 257 571,5</w:t>
      </w:r>
      <w:r w:rsidR="0075405B" w:rsidRPr="006C6E45">
        <w:rPr>
          <w:b w:val="0"/>
          <w:i w:val="0"/>
          <w:szCs w:val="28"/>
        </w:rPr>
        <w:t>2</w:t>
      </w:r>
      <w:r w:rsidR="004E40B5" w:rsidRPr="006C6E45">
        <w:rPr>
          <w:b w:val="0"/>
          <w:i w:val="0"/>
          <w:szCs w:val="28"/>
        </w:rPr>
        <w:t>»;</w:t>
      </w:r>
    </w:p>
    <w:p w:rsidR="003E7433" w:rsidRPr="006C6E45" w:rsidRDefault="00E23FB1" w:rsidP="009548E9">
      <w:pPr>
        <w:pStyle w:val="a5"/>
        <w:ind w:firstLine="720"/>
        <w:jc w:val="both"/>
        <w:rPr>
          <w:b w:val="0"/>
          <w:i w:val="0"/>
          <w:szCs w:val="28"/>
        </w:rPr>
      </w:pPr>
      <w:r w:rsidRPr="006C6E45">
        <w:rPr>
          <w:b w:val="0"/>
          <w:i w:val="0"/>
          <w:szCs w:val="28"/>
        </w:rPr>
        <w:t>в</w:t>
      </w:r>
      <w:r w:rsidR="00185B4E" w:rsidRPr="006C6E45">
        <w:rPr>
          <w:b w:val="0"/>
          <w:i w:val="0"/>
          <w:szCs w:val="28"/>
        </w:rPr>
        <w:t xml:space="preserve"> </w:t>
      </w:r>
      <w:r w:rsidR="003E7433" w:rsidRPr="006C6E45">
        <w:rPr>
          <w:b w:val="0"/>
          <w:i w:val="0"/>
          <w:szCs w:val="28"/>
        </w:rPr>
        <w:t>пункте 2 цифры «</w:t>
      </w:r>
      <w:r w:rsidR="006C5BDF" w:rsidRPr="006C6E45">
        <w:rPr>
          <w:b w:val="0"/>
          <w:i w:val="0"/>
          <w:szCs w:val="28"/>
        </w:rPr>
        <w:t>1 6</w:t>
      </w:r>
      <w:r w:rsidR="00295E2B" w:rsidRPr="006C6E45">
        <w:rPr>
          <w:b w:val="0"/>
          <w:i w:val="0"/>
          <w:szCs w:val="28"/>
        </w:rPr>
        <w:t>74</w:t>
      </w:r>
      <w:r w:rsidR="006C5BDF" w:rsidRPr="006C6E45">
        <w:rPr>
          <w:b w:val="0"/>
          <w:i w:val="0"/>
          <w:szCs w:val="28"/>
        </w:rPr>
        <w:t xml:space="preserve"> </w:t>
      </w:r>
      <w:r w:rsidR="00295E2B" w:rsidRPr="006C6E45">
        <w:rPr>
          <w:b w:val="0"/>
          <w:i w:val="0"/>
          <w:szCs w:val="28"/>
        </w:rPr>
        <w:t>710</w:t>
      </w:r>
      <w:r w:rsidR="006C5BDF" w:rsidRPr="006C6E45">
        <w:rPr>
          <w:b w:val="0"/>
          <w:i w:val="0"/>
          <w:szCs w:val="28"/>
        </w:rPr>
        <w:t>,</w:t>
      </w:r>
      <w:r w:rsidR="00295E2B" w:rsidRPr="006C6E45">
        <w:rPr>
          <w:b w:val="0"/>
          <w:i w:val="0"/>
          <w:szCs w:val="28"/>
        </w:rPr>
        <w:t>37</w:t>
      </w:r>
      <w:r w:rsidR="003E7433" w:rsidRPr="006C6E45">
        <w:rPr>
          <w:b w:val="0"/>
          <w:i w:val="0"/>
          <w:szCs w:val="28"/>
        </w:rPr>
        <w:t>» зам</w:t>
      </w:r>
      <w:r w:rsidR="000E1E7F" w:rsidRPr="006C6E45">
        <w:rPr>
          <w:b w:val="0"/>
          <w:i w:val="0"/>
          <w:szCs w:val="28"/>
        </w:rPr>
        <w:t xml:space="preserve">енить цифрами   </w:t>
      </w:r>
      <w:r w:rsidR="002927B0" w:rsidRPr="006C6E45">
        <w:rPr>
          <w:b w:val="0"/>
          <w:i w:val="0"/>
          <w:szCs w:val="28"/>
        </w:rPr>
        <w:t>«</w:t>
      </w:r>
      <w:r w:rsidR="00F8192D" w:rsidRPr="006C6E45">
        <w:rPr>
          <w:b w:val="0"/>
          <w:i w:val="0"/>
          <w:szCs w:val="28"/>
        </w:rPr>
        <w:t>1 </w:t>
      </w:r>
      <w:r w:rsidR="006C5BDF" w:rsidRPr="006C6E45">
        <w:rPr>
          <w:b w:val="0"/>
          <w:i w:val="0"/>
          <w:szCs w:val="28"/>
        </w:rPr>
        <w:t>6</w:t>
      </w:r>
      <w:r w:rsidR="00295E2B" w:rsidRPr="006C6E45">
        <w:rPr>
          <w:b w:val="0"/>
          <w:i w:val="0"/>
          <w:szCs w:val="28"/>
        </w:rPr>
        <w:t>85</w:t>
      </w:r>
      <w:r w:rsidR="005F29D1" w:rsidRPr="006C6E45">
        <w:rPr>
          <w:b w:val="0"/>
          <w:i w:val="0"/>
          <w:szCs w:val="28"/>
        </w:rPr>
        <w:t xml:space="preserve"> </w:t>
      </w:r>
      <w:r w:rsidR="00295E2B" w:rsidRPr="006C6E45">
        <w:rPr>
          <w:b w:val="0"/>
          <w:i w:val="0"/>
          <w:szCs w:val="28"/>
        </w:rPr>
        <w:t>475,95</w:t>
      </w:r>
      <w:r w:rsidR="003E7433" w:rsidRPr="006C6E45">
        <w:rPr>
          <w:b w:val="0"/>
          <w:i w:val="0"/>
          <w:szCs w:val="28"/>
        </w:rPr>
        <w:t>»;</w:t>
      </w:r>
    </w:p>
    <w:p w:rsidR="00E810C4" w:rsidRPr="006C6E45" w:rsidRDefault="00E810C4" w:rsidP="00E810C4">
      <w:pPr>
        <w:rPr>
          <w:sz w:val="28"/>
          <w:szCs w:val="28"/>
        </w:rPr>
      </w:pPr>
      <w:r w:rsidRPr="006C6E45">
        <w:rPr>
          <w:sz w:val="28"/>
          <w:szCs w:val="28"/>
        </w:rPr>
        <w:t>пункт 3</w:t>
      </w:r>
      <w:r w:rsidR="00493727">
        <w:rPr>
          <w:sz w:val="28"/>
          <w:szCs w:val="28"/>
        </w:rPr>
        <w:t xml:space="preserve"> заменить следующим содержанием</w:t>
      </w:r>
      <w:r w:rsidRPr="006C6E45">
        <w:rPr>
          <w:sz w:val="28"/>
          <w:szCs w:val="28"/>
        </w:rPr>
        <w:t xml:space="preserve">, "объем дефицита районного бюджета в сумме </w:t>
      </w:r>
      <w:r w:rsidR="00295E2B" w:rsidRPr="006C6E45">
        <w:rPr>
          <w:sz w:val="28"/>
          <w:szCs w:val="28"/>
        </w:rPr>
        <w:t>31 202,70</w:t>
      </w:r>
      <w:r w:rsidRPr="006C6E45">
        <w:rPr>
          <w:sz w:val="28"/>
          <w:szCs w:val="28"/>
        </w:rPr>
        <w:t xml:space="preserve"> тыс.</w:t>
      </w:r>
      <w:r w:rsidR="008735EF" w:rsidRPr="006C6E45">
        <w:rPr>
          <w:sz w:val="28"/>
          <w:szCs w:val="28"/>
        </w:rPr>
        <w:t xml:space="preserve"> </w:t>
      </w:r>
      <w:r w:rsidRPr="006C6E45">
        <w:rPr>
          <w:sz w:val="28"/>
          <w:szCs w:val="28"/>
        </w:rPr>
        <w:t>рублей";</w:t>
      </w:r>
    </w:p>
    <w:p w:rsidR="008735EF" w:rsidRPr="006C6E45" w:rsidRDefault="008735EF" w:rsidP="008735EF">
      <w:pPr>
        <w:ind w:firstLine="708"/>
        <w:rPr>
          <w:sz w:val="28"/>
          <w:szCs w:val="28"/>
        </w:rPr>
      </w:pPr>
      <w:r w:rsidRPr="006C6E45">
        <w:rPr>
          <w:sz w:val="28"/>
          <w:szCs w:val="28"/>
        </w:rPr>
        <w:t>в части 2:</w:t>
      </w:r>
    </w:p>
    <w:p w:rsidR="00057B3D" w:rsidRPr="006C6E45" w:rsidRDefault="008735EF" w:rsidP="008735EF">
      <w:pPr>
        <w:pStyle w:val="a5"/>
        <w:ind w:firstLine="720"/>
        <w:jc w:val="both"/>
        <w:rPr>
          <w:b w:val="0"/>
          <w:i w:val="0"/>
          <w:szCs w:val="28"/>
        </w:rPr>
      </w:pPr>
      <w:r w:rsidRPr="006C6E45">
        <w:rPr>
          <w:b w:val="0"/>
          <w:i w:val="0"/>
          <w:szCs w:val="28"/>
        </w:rPr>
        <w:t xml:space="preserve"> в пункте 1 цифры «1 443 635,25» заменить цифрами «1 444 492,15»,  цифры «1 032 526,40» заменить цифрами  «1 033 383,30», цифры «1 466 045,30» заменить цифрами  «1 466 199,80»,  цифры «1 030 685,30» заменить цифрами  «1 030 839,80»;</w:t>
      </w:r>
      <w:r w:rsidR="00057B3D" w:rsidRPr="006C6E45">
        <w:rPr>
          <w:b w:val="0"/>
          <w:i w:val="0"/>
          <w:szCs w:val="28"/>
        </w:rPr>
        <w:t xml:space="preserve"> </w:t>
      </w:r>
    </w:p>
    <w:p w:rsidR="008735EF" w:rsidRPr="006C6E45" w:rsidRDefault="00057B3D" w:rsidP="008735EF">
      <w:pPr>
        <w:pStyle w:val="a5"/>
        <w:ind w:firstLine="720"/>
        <w:jc w:val="both"/>
        <w:rPr>
          <w:szCs w:val="28"/>
        </w:rPr>
      </w:pPr>
      <w:r w:rsidRPr="006C6E45">
        <w:rPr>
          <w:b w:val="0"/>
          <w:i w:val="0"/>
          <w:szCs w:val="28"/>
        </w:rPr>
        <w:t xml:space="preserve">в пункте 2 цифры «1 443 635,25» заменить цифрами «1 444 492,15», </w:t>
      </w:r>
      <w:r w:rsidR="008167D0" w:rsidRPr="006C6E45">
        <w:rPr>
          <w:b w:val="0"/>
          <w:i w:val="0"/>
          <w:szCs w:val="28"/>
        </w:rPr>
        <w:t>цифры «1 466 045,30» заменить цифрами  «1 466 199,80»,</w:t>
      </w:r>
    </w:p>
    <w:p w:rsidR="00E810C4" w:rsidRPr="006C6E45" w:rsidRDefault="00E810C4" w:rsidP="00E810C4">
      <w:pPr>
        <w:rPr>
          <w:sz w:val="28"/>
          <w:szCs w:val="28"/>
        </w:rPr>
      </w:pPr>
      <w:r w:rsidRPr="006C6E45">
        <w:rPr>
          <w:sz w:val="28"/>
          <w:szCs w:val="28"/>
        </w:rPr>
        <w:t xml:space="preserve">          В части 1 стать 3 цифры </w:t>
      </w:r>
      <w:r w:rsidRPr="006C6E45">
        <w:rPr>
          <w:szCs w:val="28"/>
        </w:rPr>
        <w:t>«</w:t>
      </w:r>
      <w:r w:rsidR="00776266" w:rsidRPr="006C6E45">
        <w:rPr>
          <w:sz w:val="28"/>
          <w:szCs w:val="28"/>
        </w:rPr>
        <w:t>109 293,45</w:t>
      </w:r>
      <w:r w:rsidR="00776266" w:rsidRPr="006C6E45">
        <w:rPr>
          <w:szCs w:val="28"/>
        </w:rPr>
        <w:t>»</w:t>
      </w:r>
      <w:r w:rsidRPr="006C6E45">
        <w:rPr>
          <w:sz w:val="28"/>
          <w:szCs w:val="28"/>
        </w:rPr>
        <w:t xml:space="preserve"> заменить цифрами </w:t>
      </w:r>
      <w:r w:rsidRPr="006C6E45">
        <w:rPr>
          <w:szCs w:val="28"/>
        </w:rPr>
        <w:t>«</w:t>
      </w:r>
      <w:r w:rsidR="00776266" w:rsidRPr="006C6E45">
        <w:rPr>
          <w:sz w:val="28"/>
          <w:szCs w:val="28"/>
        </w:rPr>
        <w:t xml:space="preserve">109 </w:t>
      </w:r>
      <w:r w:rsidRPr="006C6E45">
        <w:rPr>
          <w:sz w:val="28"/>
          <w:szCs w:val="28"/>
        </w:rPr>
        <w:t>3</w:t>
      </w:r>
      <w:r w:rsidR="00776266" w:rsidRPr="006C6E45">
        <w:rPr>
          <w:sz w:val="28"/>
          <w:szCs w:val="28"/>
        </w:rPr>
        <w:t>49</w:t>
      </w:r>
      <w:r w:rsidRPr="006C6E45">
        <w:rPr>
          <w:sz w:val="28"/>
          <w:szCs w:val="28"/>
        </w:rPr>
        <w:t>,</w:t>
      </w:r>
      <w:r w:rsidR="00776266" w:rsidRPr="006C6E45">
        <w:rPr>
          <w:sz w:val="28"/>
          <w:szCs w:val="28"/>
        </w:rPr>
        <w:t>78</w:t>
      </w:r>
      <w:r w:rsidRPr="006C6E45">
        <w:rPr>
          <w:szCs w:val="28"/>
        </w:rPr>
        <w:t>»</w:t>
      </w:r>
      <w:r w:rsidR="00776266" w:rsidRPr="006C6E45">
        <w:rPr>
          <w:sz w:val="28"/>
          <w:szCs w:val="28"/>
        </w:rPr>
        <w:t>.</w:t>
      </w:r>
    </w:p>
    <w:p w:rsidR="00BE6196" w:rsidRPr="006C6E45" w:rsidRDefault="008167D0" w:rsidP="00BE6196">
      <w:pPr>
        <w:pStyle w:val="a5"/>
        <w:ind w:firstLine="720"/>
        <w:jc w:val="both"/>
        <w:rPr>
          <w:b w:val="0"/>
          <w:i w:val="0"/>
          <w:szCs w:val="28"/>
        </w:rPr>
      </w:pPr>
      <w:r w:rsidRPr="006C6E45">
        <w:rPr>
          <w:b w:val="0"/>
          <w:i w:val="0"/>
          <w:szCs w:val="28"/>
        </w:rPr>
        <w:t>2</w:t>
      </w:r>
      <w:r w:rsidR="00BE6196" w:rsidRPr="006C6E45">
        <w:rPr>
          <w:b w:val="0"/>
          <w:i w:val="0"/>
          <w:szCs w:val="28"/>
        </w:rPr>
        <w:t>)</w:t>
      </w:r>
      <w:r w:rsidR="00BE6196" w:rsidRPr="006C6E45">
        <w:rPr>
          <w:szCs w:val="28"/>
        </w:rPr>
        <w:t xml:space="preserve">  </w:t>
      </w:r>
      <w:r w:rsidR="00BE6196" w:rsidRPr="006C6E45">
        <w:rPr>
          <w:b w:val="0"/>
          <w:i w:val="0"/>
          <w:szCs w:val="28"/>
        </w:rPr>
        <w:t>статью 9 изложить в новой редакции:</w:t>
      </w:r>
    </w:p>
    <w:p w:rsidR="00BE6196" w:rsidRPr="006C6E45" w:rsidRDefault="00BE6196" w:rsidP="00BE6196">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lastRenderedPageBreak/>
        <w:t>«</w:t>
      </w:r>
      <w:r w:rsidRPr="006C6E45">
        <w:rPr>
          <w:rFonts w:ascii="Times New Roman" w:hAnsi="Times New Roman" w:cs="Times New Roman"/>
          <w:b/>
          <w:sz w:val="28"/>
          <w:szCs w:val="28"/>
        </w:rPr>
        <w:t>Статья 9. Межбюджетные трансферты, предоставляемые бюджетам сельских поселений Агаповского муниципального района</w:t>
      </w:r>
    </w:p>
    <w:p w:rsidR="007770B6" w:rsidRPr="006C6E45" w:rsidRDefault="007770B6" w:rsidP="00DB1409">
      <w:pPr>
        <w:pStyle w:val="a5"/>
        <w:ind w:firstLine="708"/>
        <w:jc w:val="both"/>
        <w:rPr>
          <w:b w:val="0"/>
          <w:i w:val="0"/>
          <w:szCs w:val="28"/>
        </w:rPr>
      </w:pPr>
    </w:p>
    <w:p w:rsidR="00C02738" w:rsidRPr="006C6E45" w:rsidRDefault="00C02738" w:rsidP="00C02738">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 xml:space="preserve">1. Утвердить общий объем межбюджетных трансфертов, предоставляемых из </w:t>
      </w:r>
      <w:r w:rsidRPr="006C6E45">
        <w:rPr>
          <w:rFonts w:ascii="Times New Roman" w:hAnsi="Times New Roman" w:cs="Times New Roman"/>
          <w:bCs/>
          <w:snapToGrid w:val="0"/>
          <w:sz w:val="28"/>
          <w:szCs w:val="28"/>
        </w:rPr>
        <w:t>бюджета Агаповского муниципального района, бюджетам сельских поселений Агаповского муниципального района в 202</w:t>
      </w:r>
      <w:r w:rsidR="007F6292" w:rsidRPr="006C6E45">
        <w:rPr>
          <w:rFonts w:ascii="Times New Roman" w:hAnsi="Times New Roman" w:cs="Times New Roman"/>
          <w:bCs/>
          <w:snapToGrid w:val="0"/>
          <w:sz w:val="28"/>
          <w:szCs w:val="28"/>
        </w:rPr>
        <w:t>2</w:t>
      </w:r>
      <w:r w:rsidRPr="006C6E45">
        <w:rPr>
          <w:rFonts w:ascii="Times New Roman" w:hAnsi="Times New Roman" w:cs="Times New Roman"/>
          <w:bCs/>
          <w:snapToGrid w:val="0"/>
          <w:sz w:val="28"/>
          <w:szCs w:val="28"/>
        </w:rPr>
        <w:t xml:space="preserve"> году в сумме </w:t>
      </w:r>
      <w:r w:rsidR="00EA5519" w:rsidRPr="006C6E45">
        <w:rPr>
          <w:rFonts w:ascii="Times New Roman" w:hAnsi="Times New Roman" w:cs="Times New Roman"/>
          <w:bCs/>
          <w:snapToGrid w:val="0"/>
          <w:sz w:val="28"/>
          <w:szCs w:val="28"/>
        </w:rPr>
        <w:t>290 447,16</w:t>
      </w:r>
      <w:r w:rsidRPr="006C6E45">
        <w:rPr>
          <w:rFonts w:ascii="Times New Roman" w:hAnsi="Times New Roman" w:cs="Times New Roman"/>
          <w:spacing w:val="-4"/>
          <w:sz w:val="28"/>
          <w:szCs w:val="28"/>
        </w:rPr>
        <w:t xml:space="preserve"> </w:t>
      </w:r>
      <w:r w:rsidRPr="006C6E45">
        <w:rPr>
          <w:rFonts w:ascii="Times New Roman" w:hAnsi="Times New Roman" w:cs="Times New Roman"/>
          <w:bCs/>
          <w:snapToGrid w:val="0"/>
          <w:sz w:val="28"/>
          <w:szCs w:val="28"/>
        </w:rPr>
        <w:t>тыс. рублей, в 202</w:t>
      </w:r>
      <w:r w:rsidR="007F6292" w:rsidRPr="006C6E45">
        <w:rPr>
          <w:rFonts w:ascii="Times New Roman" w:hAnsi="Times New Roman" w:cs="Times New Roman"/>
          <w:bCs/>
          <w:snapToGrid w:val="0"/>
          <w:sz w:val="28"/>
          <w:szCs w:val="28"/>
        </w:rPr>
        <w:t>3</w:t>
      </w:r>
      <w:r w:rsidRPr="006C6E45">
        <w:rPr>
          <w:rFonts w:ascii="Times New Roman" w:hAnsi="Times New Roman" w:cs="Times New Roman"/>
          <w:bCs/>
          <w:snapToGrid w:val="0"/>
          <w:sz w:val="28"/>
          <w:szCs w:val="28"/>
        </w:rPr>
        <w:t xml:space="preserve"> году в сумме </w:t>
      </w:r>
      <w:r w:rsidR="00EA5519" w:rsidRPr="006C6E45">
        <w:rPr>
          <w:rFonts w:ascii="Times New Roman" w:hAnsi="Times New Roman" w:cs="Times New Roman"/>
          <w:spacing w:val="-4"/>
          <w:sz w:val="28"/>
          <w:szCs w:val="28"/>
        </w:rPr>
        <w:t xml:space="preserve">49 825,13 </w:t>
      </w:r>
      <w:r w:rsidRPr="006C6E45">
        <w:rPr>
          <w:rFonts w:ascii="Times New Roman" w:hAnsi="Times New Roman" w:cs="Times New Roman"/>
          <w:bCs/>
          <w:snapToGrid w:val="0"/>
          <w:sz w:val="28"/>
          <w:szCs w:val="28"/>
        </w:rPr>
        <w:t>тыс. рублей</w:t>
      </w:r>
      <w:r w:rsidRPr="006C6E45">
        <w:rPr>
          <w:rFonts w:ascii="Times New Roman" w:hAnsi="Times New Roman" w:cs="Times New Roman"/>
          <w:sz w:val="28"/>
          <w:szCs w:val="28"/>
        </w:rPr>
        <w:t>, в 202</w:t>
      </w:r>
      <w:r w:rsidR="007F6292"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году в сумме </w:t>
      </w:r>
      <w:r w:rsidRPr="006C6E45">
        <w:rPr>
          <w:rFonts w:ascii="Times New Roman" w:hAnsi="Times New Roman" w:cs="Times New Roman"/>
          <w:spacing w:val="-4"/>
          <w:sz w:val="28"/>
          <w:szCs w:val="28"/>
        </w:rPr>
        <w:t>3</w:t>
      </w:r>
      <w:r w:rsidR="00203DEB" w:rsidRPr="006C6E45">
        <w:rPr>
          <w:rFonts w:ascii="Times New Roman" w:hAnsi="Times New Roman" w:cs="Times New Roman"/>
          <w:spacing w:val="-4"/>
          <w:sz w:val="28"/>
          <w:szCs w:val="28"/>
        </w:rPr>
        <w:t>4 942</w:t>
      </w:r>
      <w:r w:rsidRPr="006C6E45">
        <w:rPr>
          <w:rFonts w:ascii="Times New Roman" w:hAnsi="Times New Roman" w:cs="Times New Roman"/>
          <w:spacing w:val="-4"/>
          <w:sz w:val="28"/>
          <w:szCs w:val="28"/>
        </w:rPr>
        <w:t>,</w:t>
      </w:r>
      <w:r w:rsidR="00203DEB" w:rsidRPr="006C6E45">
        <w:rPr>
          <w:rFonts w:ascii="Times New Roman" w:hAnsi="Times New Roman" w:cs="Times New Roman"/>
          <w:spacing w:val="-4"/>
          <w:sz w:val="28"/>
          <w:szCs w:val="28"/>
        </w:rPr>
        <w:t>56</w:t>
      </w:r>
      <w:r w:rsidRPr="006C6E45">
        <w:rPr>
          <w:rFonts w:ascii="Times New Roman" w:hAnsi="Times New Roman" w:cs="Times New Roman"/>
          <w:spacing w:val="-4"/>
          <w:sz w:val="28"/>
          <w:szCs w:val="28"/>
        </w:rPr>
        <w:t xml:space="preserve"> </w:t>
      </w:r>
      <w:r w:rsidRPr="006C6E45">
        <w:rPr>
          <w:rFonts w:ascii="Times New Roman" w:hAnsi="Times New Roman" w:cs="Times New Roman"/>
          <w:sz w:val="28"/>
          <w:szCs w:val="28"/>
        </w:rPr>
        <w:t xml:space="preserve"> тыс. рублей, в том числе:</w:t>
      </w:r>
    </w:p>
    <w:p w:rsidR="009C4DEA" w:rsidRPr="006C6E45" w:rsidRDefault="009C4DEA" w:rsidP="00C02738">
      <w:pPr>
        <w:pStyle w:val="af0"/>
        <w:ind w:firstLine="540"/>
        <w:jc w:val="both"/>
        <w:rPr>
          <w:rFonts w:ascii="Times New Roman" w:hAnsi="Times New Roman" w:cs="Times New Roman"/>
          <w:sz w:val="28"/>
          <w:szCs w:val="28"/>
        </w:rPr>
      </w:pP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1) утвердить объем дотаций на выравнивание  бюджетной обеспеченности сельских поселений:</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202</w:t>
      </w:r>
      <w:r w:rsidR="00203DEB" w:rsidRPr="006C6E45">
        <w:rPr>
          <w:rFonts w:ascii="Times New Roman" w:hAnsi="Times New Roman" w:cs="Times New Roman"/>
          <w:sz w:val="28"/>
          <w:szCs w:val="28"/>
        </w:rPr>
        <w:t>2</w:t>
      </w:r>
      <w:r w:rsidRPr="006C6E45">
        <w:rPr>
          <w:rFonts w:ascii="Times New Roman" w:hAnsi="Times New Roman" w:cs="Times New Roman"/>
          <w:sz w:val="28"/>
          <w:szCs w:val="28"/>
        </w:rPr>
        <w:t xml:space="preserve"> год в сумме 3</w:t>
      </w:r>
      <w:r w:rsidR="00203DEB" w:rsidRPr="006C6E45">
        <w:rPr>
          <w:rFonts w:ascii="Times New Roman" w:hAnsi="Times New Roman" w:cs="Times New Roman"/>
          <w:sz w:val="28"/>
          <w:szCs w:val="28"/>
        </w:rPr>
        <w:t>7 981</w:t>
      </w:r>
      <w:r w:rsidRPr="006C6E45">
        <w:rPr>
          <w:rFonts w:ascii="Times New Roman" w:hAnsi="Times New Roman" w:cs="Times New Roman"/>
          <w:sz w:val="28"/>
          <w:szCs w:val="28"/>
        </w:rPr>
        <w:t xml:space="preserve">,10 тыс. рублей; </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202</w:t>
      </w:r>
      <w:r w:rsidR="00203DEB" w:rsidRPr="006C6E45">
        <w:rPr>
          <w:rFonts w:ascii="Times New Roman" w:hAnsi="Times New Roman" w:cs="Times New Roman"/>
          <w:sz w:val="28"/>
          <w:szCs w:val="28"/>
        </w:rPr>
        <w:t>3</w:t>
      </w:r>
      <w:r w:rsidRPr="006C6E45">
        <w:rPr>
          <w:rFonts w:ascii="Times New Roman" w:hAnsi="Times New Roman" w:cs="Times New Roman"/>
          <w:sz w:val="28"/>
          <w:szCs w:val="28"/>
        </w:rPr>
        <w:t xml:space="preserve"> год в сумме </w:t>
      </w:r>
      <w:r w:rsidR="005A3D6B" w:rsidRPr="006C6E45">
        <w:rPr>
          <w:rFonts w:ascii="Times New Roman" w:hAnsi="Times New Roman" w:cs="Times New Roman"/>
          <w:sz w:val="28"/>
          <w:szCs w:val="28"/>
        </w:rPr>
        <w:t>30</w:t>
      </w:r>
      <w:r w:rsidRPr="006C6E45">
        <w:rPr>
          <w:rFonts w:ascii="Times New Roman" w:hAnsi="Times New Roman" w:cs="Times New Roman"/>
          <w:sz w:val="28"/>
          <w:szCs w:val="28"/>
        </w:rPr>
        <w:t xml:space="preserve"> </w:t>
      </w:r>
      <w:r w:rsidR="005A3D6B" w:rsidRPr="006C6E45">
        <w:rPr>
          <w:rFonts w:ascii="Times New Roman" w:hAnsi="Times New Roman" w:cs="Times New Roman"/>
          <w:sz w:val="28"/>
          <w:szCs w:val="28"/>
        </w:rPr>
        <w:t>385</w:t>
      </w:r>
      <w:r w:rsidRPr="006C6E45">
        <w:rPr>
          <w:rFonts w:ascii="Times New Roman" w:hAnsi="Times New Roman" w:cs="Times New Roman"/>
          <w:sz w:val="28"/>
          <w:szCs w:val="28"/>
        </w:rPr>
        <w:t>,</w:t>
      </w:r>
      <w:r w:rsidR="005A3D6B" w:rsidRPr="006C6E45">
        <w:rPr>
          <w:rFonts w:ascii="Times New Roman" w:hAnsi="Times New Roman" w:cs="Times New Roman"/>
          <w:sz w:val="28"/>
          <w:szCs w:val="28"/>
        </w:rPr>
        <w:t>3</w:t>
      </w:r>
      <w:r w:rsidRPr="006C6E45">
        <w:rPr>
          <w:rFonts w:ascii="Times New Roman" w:hAnsi="Times New Roman" w:cs="Times New Roman"/>
          <w:sz w:val="28"/>
          <w:szCs w:val="28"/>
        </w:rPr>
        <w:t xml:space="preserve">0 тыс. рублей; </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202</w:t>
      </w:r>
      <w:r w:rsidR="00203DEB"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 в сумме </w:t>
      </w:r>
      <w:r w:rsidR="005A3D6B" w:rsidRPr="006C6E45">
        <w:rPr>
          <w:rFonts w:ascii="Times New Roman" w:hAnsi="Times New Roman" w:cs="Times New Roman"/>
          <w:sz w:val="28"/>
          <w:szCs w:val="28"/>
        </w:rPr>
        <w:t>30</w:t>
      </w:r>
      <w:r w:rsidRPr="006C6E45">
        <w:rPr>
          <w:rFonts w:ascii="Times New Roman" w:hAnsi="Times New Roman" w:cs="Times New Roman"/>
          <w:sz w:val="28"/>
          <w:szCs w:val="28"/>
        </w:rPr>
        <w:t xml:space="preserve"> </w:t>
      </w:r>
      <w:r w:rsidR="005A3D6B" w:rsidRPr="006C6E45">
        <w:rPr>
          <w:rFonts w:ascii="Times New Roman" w:hAnsi="Times New Roman" w:cs="Times New Roman"/>
          <w:sz w:val="28"/>
          <w:szCs w:val="28"/>
        </w:rPr>
        <w:t>385</w:t>
      </w:r>
      <w:r w:rsidRPr="006C6E45">
        <w:rPr>
          <w:rFonts w:ascii="Times New Roman" w:hAnsi="Times New Roman" w:cs="Times New Roman"/>
          <w:sz w:val="28"/>
          <w:szCs w:val="28"/>
        </w:rPr>
        <w:t>,</w:t>
      </w:r>
      <w:r w:rsidR="005A3D6B" w:rsidRPr="006C6E45">
        <w:rPr>
          <w:rFonts w:ascii="Times New Roman" w:hAnsi="Times New Roman" w:cs="Times New Roman"/>
          <w:sz w:val="28"/>
          <w:szCs w:val="28"/>
        </w:rPr>
        <w:t>3</w:t>
      </w:r>
      <w:r w:rsidRPr="006C6E45">
        <w:rPr>
          <w:rFonts w:ascii="Times New Roman" w:hAnsi="Times New Roman" w:cs="Times New Roman"/>
          <w:sz w:val="28"/>
          <w:szCs w:val="28"/>
        </w:rPr>
        <w:t xml:space="preserve">0 тыс. рублей; </w:t>
      </w:r>
    </w:p>
    <w:p w:rsidR="00C02738" w:rsidRPr="006C6E45" w:rsidRDefault="00C02738" w:rsidP="00C02738">
      <w:pPr>
        <w:pStyle w:val="a5"/>
        <w:ind w:firstLine="708"/>
        <w:jc w:val="both"/>
        <w:rPr>
          <w:b w:val="0"/>
          <w:i w:val="0"/>
          <w:szCs w:val="28"/>
        </w:rPr>
      </w:pPr>
      <w:r w:rsidRPr="006C6E45">
        <w:rPr>
          <w:b w:val="0"/>
          <w:i w:val="0"/>
          <w:szCs w:val="28"/>
        </w:rPr>
        <w:t>установить критерий выравнивания расчетной бюджетной обеспеченности сельских поселений:</w:t>
      </w:r>
    </w:p>
    <w:p w:rsidR="00C02738" w:rsidRPr="006C6E45" w:rsidRDefault="00C02738" w:rsidP="00C02738">
      <w:pPr>
        <w:pStyle w:val="a5"/>
        <w:ind w:firstLine="708"/>
        <w:jc w:val="both"/>
        <w:rPr>
          <w:b w:val="0"/>
          <w:i w:val="0"/>
          <w:szCs w:val="28"/>
        </w:rPr>
      </w:pPr>
      <w:r w:rsidRPr="006C6E45">
        <w:rPr>
          <w:b w:val="0"/>
          <w:i w:val="0"/>
          <w:szCs w:val="28"/>
        </w:rPr>
        <w:t>на 202</w:t>
      </w:r>
      <w:r w:rsidR="00B2524C" w:rsidRPr="006C6E45">
        <w:rPr>
          <w:b w:val="0"/>
          <w:i w:val="0"/>
          <w:szCs w:val="28"/>
        </w:rPr>
        <w:t>2</w:t>
      </w:r>
      <w:r w:rsidRPr="006C6E45">
        <w:rPr>
          <w:b w:val="0"/>
          <w:i w:val="0"/>
          <w:szCs w:val="28"/>
        </w:rPr>
        <w:t xml:space="preserve"> год  равный 1,000; </w:t>
      </w:r>
    </w:p>
    <w:p w:rsidR="00C02738" w:rsidRPr="006C6E45" w:rsidRDefault="00C02738" w:rsidP="00C02738">
      <w:pPr>
        <w:pStyle w:val="a5"/>
        <w:ind w:firstLine="708"/>
        <w:jc w:val="both"/>
        <w:rPr>
          <w:b w:val="0"/>
          <w:i w:val="0"/>
          <w:szCs w:val="28"/>
        </w:rPr>
      </w:pPr>
      <w:r w:rsidRPr="006C6E45">
        <w:rPr>
          <w:b w:val="0"/>
          <w:i w:val="0"/>
          <w:szCs w:val="28"/>
        </w:rPr>
        <w:t>на 202</w:t>
      </w:r>
      <w:r w:rsidR="00B2524C" w:rsidRPr="006C6E45">
        <w:rPr>
          <w:b w:val="0"/>
          <w:i w:val="0"/>
          <w:szCs w:val="28"/>
        </w:rPr>
        <w:t>3</w:t>
      </w:r>
      <w:r w:rsidRPr="006C6E45">
        <w:rPr>
          <w:b w:val="0"/>
          <w:i w:val="0"/>
          <w:szCs w:val="28"/>
        </w:rPr>
        <w:t xml:space="preserve"> год  равный 1,000;</w:t>
      </w:r>
    </w:p>
    <w:p w:rsidR="00C02738" w:rsidRPr="006C6E45" w:rsidRDefault="00C02738" w:rsidP="00C02738">
      <w:pPr>
        <w:pStyle w:val="a5"/>
        <w:ind w:firstLine="708"/>
        <w:jc w:val="both"/>
        <w:rPr>
          <w:b w:val="0"/>
          <w:i w:val="0"/>
          <w:szCs w:val="28"/>
        </w:rPr>
      </w:pPr>
      <w:r w:rsidRPr="006C6E45">
        <w:rPr>
          <w:b w:val="0"/>
          <w:i w:val="0"/>
          <w:szCs w:val="28"/>
        </w:rPr>
        <w:t>на 202</w:t>
      </w:r>
      <w:r w:rsidR="00B2524C" w:rsidRPr="006C6E45">
        <w:rPr>
          <w:b w:val="0"/>
          <w:i w:val="0"/>
          <w:szCs w:val="28"/>
        </w:rPr>
        <w:t>4</w:t>
      </w:r>
      <w:r w:rsidRPr="006C6E45">
        <w:rPr>
          <w:b w:val="0"/>
          <w:i w:val="0"/>
          <w:szCs w:val="28"/>
        </w:rPr>
        <w:t xml:space="preserve"> год  равный 1,000.</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2) утвердить объем иных межбюджетных трансфертов бюджетам сельских поселений на 202</w:t>
      </w:r>
      <w:r w:rsidR="005A3D6B" w:rsidRPr="006C6E45">
        <w:rPr>
          <w:rFonts w:ascii="Times New Roman" w:hAnsi="Times New Roman" w:cs="Times New Roman"/>
          <w:sz w:val="28"/>
          <w:szCs w:val="28"/>
        </w:rPr>
        <w:t>2</w:t>
      </w:r>
      <w:r w:rsidRPr="006C6E45">
        <w:rPr>
          <w:rFonts w:ascii="Times New Roman" w:hAnsi="Times New Roman" w:cs="Times New Roman"/>
          <w:sz w:val="28"/>
          <w:szCs w:val="28"/>
        </w:rPr>
        <w:t xml:space="preserve"> год в сумме </w:t>
      </w:r>
      <w:r w:rsidR="00EA5519" w:rsidRPr="006C6E45">
        <w:rPr>
          <w:rFonts w:ascii="Times New Roman" w:hAnsi="Times New Roman" w:cs="Times New Roman"/>
          <w:sz w:val="28"/>
          <w:szCs w:val="28"/>
        </w:rPr>
        <w:t>248 834,19</w:t>
      </w:r>
      <w:r w:rsidR="00185F76" w:rsidRPr="006C6E45">
        <w:rPr>
          <w:rFonts w:ascii="Times New Roman" w:hAnsi="Times New Roman" w:cs="Times New Roman"/>
          <w:sz w:val="28"/>
          <w:szCs w:val="28"/>
        </w:rPr>
        <w:t xml:space="preserve"> тыс. рублей</w:t>
      </w:r>
      <w:r w:rsidR="0092024F" w:rsidRPr="006C6E45">
        <w:rPr>
          <w:rFonts w:ascii="Times New Roman" w:hAnsi="Times New Roman" w:cs="Times New Roman"/>
          <w:sz w:val="28"/>
          <w:szCs w:val="28"/>
        </w:rPr>
        <w:t>,</w:t>
      </w:r>
      <w:r w:rsidR="0092024F" w:rsidRPr="006C6E45">
        <w:rPr>
          <w:rFonts w:ascii="Times New Roman" w:hAnsi="Times New Roman" w:cs="Times New Roman"/>
          <w:sz w:val="27"/>
          <w:szCs w:val="27"/>
        </w:rPr>
        <w:t xml:space="preserve"> на 2023 год в сумме             </w:t>
      </w:r>
      <w:r w:rsidR="000112A1" w:rsidRPr="006C6E45">
        <w:rPr>
          <w:rFonts w:ascii="Times New Roman" w:hAnsi="Times New Roman" w:cs="Times New Roman"/>
          <w:sz w:val="27"/>
          <w:szCs w:val="27"/>
        </w:rPr>
        <w:t>15 681,61 тыс.рублей и на 2024 год в сумме 666,80</w:t>
      </w:r>
      <w:r w:rsidR="0092024F" w:rsidRPr="006C6E45">
        <w:rPr>
          <w:rFonts w:ascii="Times New Roman" w:hAnsi="Times New Roman" w:cs="Times New Roman"/>
          <w:sz w:val="27"/>
          <w:szCs w:val="27"/>
        </w:rPr>
        <w:t xml:space="preserve"> тыс.рублей.</w:t>
      </w:r>
      <w:r w:rsidR="00185F76" w:rsidRPr="006C6E45">
        <w:rPr>
          <w:rFonts w:ascii="Times New Roman" w:hAnsi="Times New Roman" w:cs="Times New Roman"/>
          <w:sz w:val="28"/>
          <w:szCs w:val="28"/>
        </w:rPr>
        <w:t>:</w:t>
      </w:r>
    </w:p>
    <w:p w:rsidR="00C02738" w:rsidRPr="006C6E45" w:rsidRDefault="00D027D5" w:rsidP="00C02738">
      <w:pPr>
        <w:pStyle w:val="af0"/>
        <w:tabs>
          <w:tab w:val="left" w:pos="951"/>
        </w:tabs>
        <w:ind w:firstLine="540"/>
        <w:jc w:val="both"/>
        <w:rPr>
          <w:rFonts w:ascii="Times New Roman" w:hAnsi="Times New Roman" w:cs="Times New Roman"/>
          <w:sz w:val="28"/>
          <w:szCs w:val="28"/>
        </w:rPr>
      </w:pPr>
      <w:r w:rsidRPr="006C6E45">
        <w:rPr>
          <w:rFonts w:ascii="Times New Roman" w:hAnsi="Times New Roman" w:cs="Times New Roman"/>
          <w:sz w:val="28"/>
          <w:szCs w:val="28"/>
        </w:rPr>
        <w:t xml:space="preserve">    </w:t>
      </w:r>
      <w:r w:rsidR="00C02738" w:rsidRPr="006C6E45">
        <w:rPr>
          <w:rFonts w:ascii="Times New Roman" w:hAnsi="Times New Roman" w:cs="Times New Roman"/>
          <w:sz w:val="28"/>
          <w:szCs w:val="28"/>
        </w:rPr>
        <w:t>прочих межбюджетных трансфертов общего характера  бюд</w:t>
      </w:r>
      <w:r w:rsidR="00063925" w:rsidRPr="006C6E45">
        <w:rPr>
          <w:rFonts w:ascii="Times New Roman" w:hAnsi="Times New Roman" w:cs="Times New Roman"/>
          <w:sz w:val="28"/>
          <w:szCs w:val="28"/>
        </w:rPr>
        <w:t>жетам сельских поселений на 2022</w:t>
      </w:r>
      <w:r w:rsidR="00C02738" w:rsidRPr="006C6E45">
        <w:rPr>
          <w:rFonts w:ascii="Times New Roman" w:hAnsi="Times New Roman" w:cs="Times New Roman"/>
          <w:sz w:val="28"/>
          <w:szCs w:val="28"/>
        </w:rPr>
        <w:t xml:space="preserve"> год в сумме </w:t>
      </w:r>
      <w:r w:rsidR="00063925" w:rsidRPr="006C6E45">
        <w:rPr>
          <w:rFonts w:ascii="Times New Roman" w:hAnsi="Times New Roman" w:cs="Times New Roman"/>
          <w:sz w:val="28"/>
          <w:szCs w:val="28"/>
        </w:rPr>
        <w:t>64 185,8</w:t>
      </w:r>
      <w:r w:rsidR="00EA5519" w:rsidRPr="006C6E45">
        <w:rPr>
          <w:rFonts w:ascii="Times New Roman" w:hAnsi="Times New Roman" w:cs="Times New Roman"/>
          <w:sz w:val="28"/>
          <w:szCs w:val="28"/>
        </w:rPr>
        <w:t>4</w:t>
      </w:r>
      <w:r w:rsidR="002208E9" w:rsidRPr="006C6E45">
        <w:rPr>
          <w:rFonts w:ascii="Times New Roman" w:hAnsi="Times New Roman" w:cs="Times New Roman"/>
          <w:sz w:val="28"/>
          <w:szCs w:val="28"/>
        </w:rPr>
        <w:t xml:space="preserve"> тыс. рублей;</w:t>
      </w:r>
    </w:p>
    <w:p w:rsidR="00C02738" w:rsidRPr="006C6E45" w:rsidRDefault="00C02738" w:rsidP="00C02738">
      <w:pPr>
        <w:pStyle w:val="a5"/>
        <w:ind w:firstLine="720"/>
        <w:jc w:val="both"/>
        <w:rPr>
          <w:b w:val="0"/>
          <w:i w:val="0"/>
          <w:szCs w:val="28"/>
        </w:rPr>
      </w:pPr>
      <w:r w:rsidRPr="006C6E45">
        <w:rPr>
          <w:szCs w:val="28"/>
        </w:rPr>
        <w:t xml:space="preserve"> </w:t>
      </w:r>
      <w:r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C6E45">
          <w:rPr>
            <w:b w:val="0"/>
            <w:i w:val="0"/>
            <w:szCs w:val="28"/>
          </w:rPr>
          <w:t>законодательством</w:t>
        </w:r>
      </w:hyperlink>
      <w:r w:rsidRPr="006C6E45">
        <w:rPr>
          <w:b w:val="0"/>
          <w:i w:val="0"/>
          <w:szCs w:val="28"/>
        </w:rPr>
        <w:t xml:space="preserve"> Российской Федерации </w:t>
      </w:r>
      <w:r w:rsidR="00655C3F" w:rsidRPr="006C6E45">
        <w:rPr>
          <w:b w:val="0"/>
          <w:i w:val="0"/>
          <w:szCs w:val="28"/>
        </w:rPr>
        <w:t>в</w:t>
      </w:r>
      <w:r w:rsidRPr="006C6E45">
        <w:rPr>
          <w:b w:val="0"/>
          <w:i w:val="0"/>
          <w:szCs w:val="28"/>
        </w:rPr>
        <w:t xml:space="preserve"> 202</w:t>
      </w:r>
      <w:r w:rsidR="005A3D6B" w:rsidRPr="006C6E45">
        <w:rPr>
          <w:b w:val="0"/>
          <w:i w:val="0"/>
          <w:szCs w:val="28"/>
        </w:rPr>
        <w:t>2</w:t>
      </w:r>
      <w:r w:rsidR="00655C3F" w:rsidRPr="006C6E45">
        <w:rPr>
          <w:b w:val="0"/>
          <w:i w:val="0"/>
          <w:szCs w:val="28"/>
        </w:rPr>
        <w:t xml:space="preserve"> году </w:t>
      </w:r>
      <w:r w:rsidRPr="006C6E45">
        <w:rPr>
          <w:b w:val="0"/>
          <w:i w:val="0"/>
          <w:szCs w:val="28"/>
        </w:rPr>
        <w:t xml:space="preserve">в сумме </w:t>
      </w:r>
      <w:r w:rsidR="00D32E22" w:rsidRPr="006C6E45">
        <w:rPr>
          <w:b w:val="0"/>
          <w:i w:val="0"/>
          <w:szCs w:val="28"/>
        </w:rPr>
        <w:t>5</w:t>
      </w:r>
      <w:r w:rsidR="00D34F78" w:rsidRPr="006C6E45">
        <w:rPr>
          <w:b w:val="0"/>
          <w:i w:val="0"/>
          <w:szCs w:val="28"/>
        </w:rPr>
        <w:t>5 994,12</w:t>
      </w:r>
      <w:r w:rsidR="00655C3F" w:rsidRPr="006C6E45">
        <w:rPr>
          <w:b w:val="0"/>
          <w:i w:val="0"/>
          <w:szCs w:val="28"/>
        </w:rPr>
        <w:t xml:space="preserve"> тыс. рублей, в 2023 году в сумме </w:t>
      </w:r>
      <w:r w:rsidR="002208E9" w:rsidRPr="006C6E45">
        <w:rPr>
          <w:b w:val="0"/>
          <w:i w:val="0"/>
          <w:szCs w:val="28"/>
        </w:rPr>
        <w:t>15 014,81 тыс.рублей;</w:t>
      </w:r>
    </w:p>
    <w:p w:rsidR="00C02738" w:rsidRPr="006C6E45" w:rsidRDefault="00C02738" w:rsidP="00C02738">
      <w:pPr>
        <w:pStyle w:val="a5"/>
        <w:ind w:firstLine="720"/>
        <w:jc w:val="both"/>
        <w:rPr>
          <w:b w:val="0"/>
          <w:i w:val="0"/>
          <w:szCs w:val="28"/>
        </w:rPr>
      </w:pPr>
      <w:r w:rsidRPr="006C6E45">
        <w:rPr>
          <w:b w:val="0"/>
          <w:i w:val="0"/>
          <w:szCs w:val="28"/>
        </w:rPr>
        <w:t>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w:t>
      </w:r>
      <w:r w:rsidR="00FE3A29" w:rsidRPr="006C6E45">
        <w:rPr>
          <w:b w:val="0"/>
          <w:i w:val="0"/>
          <w:szCs w:val="28"/>
        </w:rPr>
        <w:t>2</w:t>
      </w:r>
      <w:r w:rsidRPr="006C6E45">
        <w:rPr>
          <w:b w:val="0"/>
          <w:i w:val="0"/>
          <w:szCs w:val="28"/>
        </w:rPr>
        <w:t xml:space="preserve"> год в сумме </w:t>
      </w:r>
      <w:r w:rsidR="00D34F78" w:rsidRPr="006C6E45">
        <w:rPr>
          <w:b w:val="0"/>
          <w:i w:val="0"/>
          <w:szCs w:val="28"/>
        </w:rPr>
        <w:t>98 183,58</w:t>
      </w:r>
      <w:r w:rsidRPr="006C6E45">
        <w:rPr>
          <w:b w:val="0"/>
          <w:i w:val="0"/>
          <w:szCs w:val="28"/>
        </w:rPr>
        <w:t xml:space="preserve">  тыс. рублей;</w:t>
      </w:r>
    </w:p>
    <w:p w:rsidR="00944625" w:rsidRPr="006C6E45" w:rsidRDefault="00944625" w:rsidP="00944625">
      <w:pPr>
        <w:autoSpaceDE w:val="0"/>
        <w:autoSpaceDN w:val="0"/>
        <w:adjustRightInd w:val="0"/>
        <w:jc w:val="both"/>
        <w:rPr>
          <w:sz w:val="28"/>
          <w:szCs w:val="28"/>
        </w:rPr>
      </w:pPr>
      <w:r w:rsidRPr="006C6E45">
        <w:rPr>
          <w:sz w:val="28"/>
          <w:szCs w:val="28"/>
        </w:rPr>
        <w:t xml:space="preserve">             на осуществление с заключенными соглашениями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6C6E45">
        <w:rPr>
          <w:sz w:val="28"/>
          <w:szCs w:val="28"/>
        </w:rPr>
        <w:lastRenderedPageBreak/>
        <w:t xml:space="preserve">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9" w:anchor="/document/12138258/entry/510" w:history="1">
        <w:r w:rsidRPr="006C6E45">
          <w:rPr>
            <w:rStyle w:val="a7"/>
            <w:color w:val="auto"/>
            <w:sz w:val="28"/>
            <w:szCs w:val="28"/>
            <w:u w:val="none"/>
          </w:rPr>
          <w:t>Градостроительным кодексом</w:t>
        </w:r>
      </w:hyperlink>
      <w:r w:rsidRPr="006C6E4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anchor="/document/12138258/entry/0" w:history="1">
        <w:r w:rsidRPr="006C6E45">
          <w:rPr>
            <w:rStyle w:val="a7"/>
            <w:color w:val="auto"/>
            <w:sz w:val="28"/>
            <w:szCs w:val="28"/>
            <w:u w:val="none"/>
          </w:rPr>
          <w:t>Градостроительным кодексом</w:t>
        </w:r>
      </w:hyperlink>
      <w:r w:rsidRPr="006C6E4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anchor="/document/72063774/entry/2000" w:history="1">
        <w:r w:rsidRPr="006C6E45">
          <w:rPr>
            <w:rStyle w:val="a7"/>
            <w:color w:val="auto"/>
            <w:sz w:val="28"/>
            <w:szCs w:val="28"/>
            <w:u w:val="none"/>
          </w:rPr>
          <w:t>уведомления</w:t>
        </w:r>
      </w:hyperlink>
      <w:r w:rsidRPr="006C6E45">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anchor="/document/72063774/entry/3000" w:history="1">
        <w:r w:rsidRPr="006C6E45">
          <w:rPr>
            <w:rStyle w:val="a7"/>
            <w:color w:val="auto"/>
            <w:sz w:val="28"/>
            <w:szCs w:val="28"/>
            <w:u w:val="none"/>
          </w:rPr>
          <w:t>уведомления</w:t>
        </w:r>
      </w:hyperlink>
      <w:r w:rsidRPr="006C6E45">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3" w:anchor="/document/72063774/entry/6000" w:history="1">
        <w:r w:rsidRPr="006C6E45">
          <w:rPr>
            <w:rStyle w:val="a7"/>
            <w:color w:val="auto"/>
            <w:sz w:val="28"/>
            <w:szCs w:val="28"/>
            <w:u w:val="none"/>
          </w:rPr>
          <w:t>уведомления о соответствии</w:t>
        </w:r>
      </w:hyperlink>
      <w:r w:rsidRPr="006C6E45">
        <w:rPr>
          <w:sz w:val="28"/>
          <w:szCs w:val="28"/>
        </w:rPr>
        <w:t xml:space="preserve"> или </w:t>
      </w:r>
      <w:hyperlink r:id="rId14" w:anchor="/document/72063774/entry/7000" w:history="1">
        <w:r w:rsidRPr="006C6E45">
          <w:rPr>
            <w:rStyle w:val="a7"/>
            <w:color w:val="auto"/>
            <w:sz w:val="28"/>
            <w:szCs w:val="28"/>
            <w:u w:val="none"/>
          </w:rPr>
          <w:t>несоответствии</w:t>
        </w:r>
      </w:hyperlink>
      <w:r w:rsidRPr="006C6E45">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5" w:anchor="/document/10164072/entry/2224" w:history="1">
        <w:r w:rsidRPr="006C6E45">
          <w:rPr>
            <w:rStyle w:val="a7"/>
            <w:color w:val="auto"/>
            <w:sz w:val="28"/>
            <w:szCs w:val="28"/>
            <w:u w:val="none"/>
          </w:rPr>
          <w:t>гражданским законодательством</w:t>
        </w:r>
      </w:hyperlink>
      <w:r w:rsidRPr="006C6E45">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6" w:anchor="/document/12138258/entry/55532" w:history="1">
        <w:r w:rsidRPr="006C6E45">
          <w:rPr>
            <w:rStyle w:val="a7"/>
            <w:color w:val="auto"/>
            <w:sz w:val="28"/>
            <w:szCs w:val="28"/>
            <w:u w:val="none"/>
          </w:rPr>
          <w:t>Градостроительным кодексом</w:t>
        </w:r>
      </w:hyperlink>
      <w:r w:rsidRPr="006C6E45">
        <w:rPr>
          <w:sz w:val="28"/>
          <w:szCs w:val="28"/>
        </w:rPr>
        <w:t xml:space="preserve"> Российской Федерации на 2022 год в сумме  2 </w:t>
      </w:r>
      <w:r w:rsidR="00495FD2" w:rsidRPr="006C6E45">
        <w:rPr>
          <w:sz w:val="28"/>
          <w:szCs w:val="28"/>
        </w:rPr>
        <w:t>754</w:t>
      </w:r>
      <w:r w:rsidRPr="006C6E45">
        <w:rPr>
          <w:sz w:val="28"/>
          <w:szCs w:val="28"/>
        </w:rPr>
        <w:t>,00 тыс. рублей;</w:t>
      </w:r>
    </w:p>
    <w:p w:rsidR="00C02738" w:rsidRPr="006C6E45" w:rsidRDefault="00944625" w:rsidP="00944625">
      <w:pPr>
        <w:pStyle w:val="a5"/>
        <w:jc w:val="both"/>
        <w:rPr>
          <w:b w:val="0"/>
          <w:i w:val="0"/>
          <w:szCs w:val="28"/>
        </w:rPr>
      </w:pPr>
      <w:r w:rsidRPr="006C6E45">
        <w:rPr>
          <w:b w:val="0"/>
          <w:i w:val="0"/>
          <w:szCs w:val="28"/>
        </w:rPr>
        <w:t xml:space="preserve">             </w:t>
      </w:r>
      <w:r w:rsidR="00C02738"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на участие в организации деятельности по накоплению (в том числе раздельному накоплению) </w:t>
      </w:r>
      <w:r w:rsidR="00C02738" w:rsidRPr="006C6E45">
        <w:rPr>
          <w:b w:val="0"/>
          <w:i w:val="0"/>
          <w:szCs w:val="28"/>
        </w:rPr>
        <w:lastRenderedPageBreak/>
        <w:t>и транспортированию твердых коммунальных отходов на 202</w:t>
      </w:r>
      <w:r w:rsidR="005A3D6B" w:rsidRPr="006C6E45">
        <w:rPr>
          <w:b w:val="0"/>
          <w:i w:val="0"/>
          <w:szCs w:val="28"/>
        </w:rPr>
        <w:t xml:space="preserve">2 </w:t>
      </w:r>
      <w:r w:rsidR="00C02738" w:rsidRPr="006C6E45">
        <w:rPr>
          <w:b w:val="0"/>
          <w:i w:val="0"/>
          <w:szCs w:val="28"/>
        </w:rPr>
        <w:t xml:space="preserve">год в сумме </w:t>
      </w:r>
      <w:r w:rsidR="00495FD2" w:rsidRPr="006C6E45">
        <w:rPr>
          <w:b w:val="0"/>
          <w:i w:val="0"/>
          <w:szCs w:val="28"/>
        </w:rPr>
        <w:t>3 147,87</w:t>
      </w:r>
      <w:r w:rsidR="00C02738" w:rsidRPr="006C6E45">
        <w:rPr>
          <w:b w:val="0"/>
          <w:i w:val="0"/>
          <w:szCs w:val="28"/>
        </w:rPr>
        <w:t xml:space="preserve"> тыс. рублей;</w:t>
      </w:r>
    </w:p>
    <w:p w:rsidR="00530002" w:rsidRPr="006C6E45" w:rsidRDefault="00530002" w:rsidP="00530002">
      <w:pPr>
        <w:pStyle w:val="a5"/>
        <w:ind w:firstLine="720"/>
        <w:jc w:val="both"/>
        <w:rPr>
          <w:b w:val="0"/>
          <w:i w:val="0"/>
          <w:szCs w:val="28"/>
        </w:rPr>
      </w:pPr>
      <w:r w:rsidRPr="006C6E45">
        <w:rPr>
          <w:b w:val="0"/>
          <w:i w:val="0"/>
          <w:szCs w:val="28"/>
        </w:rPr>
        <w:t>на реализацию мероприятий по благоустройству сельских территорий на 2022 год в сумме 2 569,92 тыс.руб</w:t>
      </w:r>
      <w:r w:rsidR="002208E9" w:rsidRPr="006C6E45">
        <w:rPr>
          <w:b w:val="0"/>
          <w:i w:val="0"/>
          <w:szCs w:val="28"/>
        </w:rPr>
        <w:t>лей;</w:t>
      </w:r>
    </w:p>
    <w:p w:rsidR="0075557E" w:rsidRPr="006C6E45" w:rsidRDefault="00530002" w:rsidP="00530002">
      <w:pPr>
        <w:pStyle w:val="a5"/>
        <w:jc w:val="both"/>
        <w:rPr>
          <w:b w:val="0"/>
          <w:i w:val="0"/>
          <w:szCs w:val="28"/>
        </w:rPr>
      </w:pPr>
      <w:r w:rsidRPr="006C6E45">
        <w:rPr>
          <w:b w:val="0"/>
          <w:i w:val="0"/>
          <w:szCs w:val="28"/>
        </w:rPr>
        <w:t xml:space="preserve">          </w:t>
      </w:r>
      <w:r w:rsidR="00C02738" w:rsidRPr="006C6E45">
        <w:rPr>
          <w:b w:val="0"/>
          <w:i w:val="0"/>
          <w:szCs w:val="28"/>
        </w:rPr>
        <w:t>на обеспечение первичных мер пожарной безопасности в границах населенных пунктов поселения на 202</w:t>
      </w:r>
      <w:r w:rsidR="005A3D6B" w:rsidRPr="006C6E45">
        <w:rPr>
          <w:b w:val="0"/>
          <w:i w:val="0"/>
          <w:szCs w:val="28"/>
        </w:rPr>
        <w:t xml:space="preserve">2 год в сумме </w:t>
      </w:r>
      <w:r w:rsidR="00495FD2" w:rsidRPr="006C6E45">
        <w:rPr>
          <w:b w:val="0"/>
          <w:i w:val="0"/>
          <w:szCs w:val="28"/>
        </w:rPr>
        <w:t>1 329,90</w:t>
      </w:r>
      <w:r w:rsidR="00C02738" w:rsidRPr="006C6E45">
        <w:rPr>
          <w:b w:val="0"/>
          <w:i w:val="0"/>
          <w:szCs w:val="28"/>
        </w:rPr>
        <w:t xml:space="preserve"> </w:t>
      </w:r>
      <w:r w:rsidR="005A3D6B" w:rsidRPr="006C6E45">
        <w:rPr>
          <w:b w:val="0"/>
          <w:i w:val="0"/>
          <w:szCs w:val="28"/>
        </w:rPr>
        <w:t>и плановый период 2023</w:t>
      </w:r>
      <w:r w:rsidR="00B227A1" w:rsidRPr="006C6E45">
        <w:rPr>
          <w:b w:val="0"/>
          <w:i w:val="0"/>
          <w:szCs w:val="28"/>
        </w:rPr>
        <w:t xml:space="preserve"> год</w:t>
      </w:r>
      <w:r w:rsidR="005A3D6B" w:rsidRPr="006C6E45">
        <w:rPr>
          <w:b w:val="0"/>
          <w:i w:val="0"/>
          <w:szCs w:val="28"/>
        </w:rPr>
        <w:t xml:space="preserve"> в сумме </w:t>
      </w:r>
      <w:r w:rsidR="00B227A1" w:rsidRPr="006C6E45">
        <w:rPr>
          <w:b w:val="0"/>
          <w:i w:val="0"/>
          <w:szCs w:val="28"/>
        </w:rPr>
        <w:t>666,80</w:t>
      </w:r>
      <w:r w:rsidR="005A3D6B" w:rsidRPr="006C6E45">
        <w:rPr>
          <w:b w:val="0"/>
          <w:i w:val="0"/>
          <w:szCs w:val="28"/>
        </w:rPr>
        <w:t xml:space="preserve"> и 2024 год</w:t>
      </w:r>
      <w:r w:rsidR="00C02738" w:rsidRPr="006C6E45">
        <w:rPr>
          <w:b w:val="0"/>
          <w:i w:val="0"/>
          <w:szCs w:val="28"/>
        </w:rPr>
        <w:t xml:space="preserve"> в сумме </w:t>
      </w:r>
      <w:r w:rsidR="00B227A1" w:rsidRPr="006C6E45">
        <w:rPr>
          <w:b w:val="0"/>
          <w:i w:val="0"/>
          <w:szCs w:val="28"/>
        </w:rPr>
        <w:t>666,80</w:t>
      </w:r>
      <w:r w:rsidR="002208E9" w:rsidRPr="006C6E45">
        <w:rPr>
          <w:b w:val="0"/>
          <w:i w:val="0"/>
          <w:szCs w:val="28"/>
        </w:rPr>
        <w:t xml:space="preserve"> тыс. рублей;</w:t>
      </w:r>
    </w:p>
    <w:p w:rsidR="003B7BA1" w:rsidRPr="006C6E45" w:rsidRDefault="00185F76" w:rsidP="0075557E">
      <w:pPr>
        <w:pStyle w:val="a5"/>
        <w:ind w:firstLine="720"/>
        <w:jc w:val="both"/>
        <w:rPr>
          <w:b w:val="0"/>
          <w:i w:val="0"/>
          <w:szCs w:val="28"/>
        </w:rPr>
      </w:pPr>
      <w:r w:rsidRPr="006C6E45">
        <w:rPr>
          <w:b w:val="0"/>
          <w:i w:val="0"/>
          <w:szCs w:val="28"/>
        </w:rPr>
        <w:t xml:space="preserve">на осуществление части полномочий по решению вопросов местного значения в соответствии </w:t>
      </w:r>
      <w:r w:rsidR="003B7BA1"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содержания мест захоронения на 2022 год в сумме </w:t>
      </w:r>
      <w:r w:rsidR="00495FD2" w:rsidRPr="006C6E45">
        <w:rPr>
          <w:b w:val="0"/>
          <w:i w:val="0"/>
          <w:szCs w:val="28"/>
        </w:rPr>
        <w:t>4 807,82</w:t>
      </w:r>
      <w:r w:rsidR="003B7BA1" w:rsidRPr="006C6E45">
        <w:rPr>
          <w:b w:val="0"/>
          <w:i w:val="0"/>
          <w:szCs w:val="28"/>
        </w:rPr>
        <w:t xml:space="preserve"> тыс.руб</w:t>
      </w:r>
      <w:r w:rsidR="002208E9" w:rsidRPr="006C6E45">
        <w:rPr>
          <w:b w:val="0"/>
          <w:i w:val="0"/>
          <w:szCs w:val="28"/>
        </w:rPr>
        <w:t>лей;</w:t>
      </w:r>
    </w:p>
    <w:p w:rsidR="00D21E58" w:rsidRPr="006C6E45" w:rsidRDefault="00495FD2" w:rsidP="00C02738">
      <w:pPr>
        <w:pStyle w:val="a5"/>
        <w:ind w:firstLine="720"/>
        <w:jc w:val="both"/>
        <w:rPr>
          <w:b w:val="0"/>
          <w:i w:val="0"/>
          <w:szCs w:val="28"/>
        </w:rPr>
      </w:pPr>
      <w:r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w:t>
      </w:r>
      <w:r w:rsidR="00D21E58" w:rsidRPr="006C6E45">
        <w:rPr>
          <w:b w:val="0"/>
          <w:i w:val="0"/>
          <w:szCs w:val="28"/>
        </w:rPr>
        <w:t xml:space="preserve">на </w:t>
      </w:r>
      <w:r w:rsidR="0074512C" w:rsidRPr="006C6E45">
        <w:rPr>
          <w:b w:val="0"/>
          <w:i w:val="0"/>
          <w:szCs w:val="28"/>
        </w:rPr>
        <w:t>реализацию мероприятий</w:t>
      </w:r>
      <w:r w:rsidR="00D21E58" w:rsidRPr="006C6E45">
        <w:rPr>
          <w:b w:val="0"/>
          <w:i w:val="0"/>
          <w:szCs w:val="28"/>
        </w:rPr>
        <w:t xml:space="preserve"> в области национальной безопасности и правоохранительной деятельности в Агаповскому муниципальном районе на 2022 год в сумме 1</w:t>
      </w:r>
      <w:r w:rsidRPr="006C6E45">
        <w:rPr>
          <w:b w:val="0"/>
          <w:i w:val="0"/>
          <w:szCs w:val="28"/>
        </w:rPr>
        <w:t>24,0</w:t>
      </w:r>
      <w:r w:rsidR="00D21E58" w:rsidRPr="006C6E45">
        <w:rPr>
          <w:b w:val="0"/>
          <w:i w:val="0"/>
          <w:szCs w:val="28"/>
        </w:rPr>
        <w:t>4 тыс. рублей;</w:t>
      </w:r>
    </w:p>
    <w:p w:rsidR="00FE3A29" w:rsidRPr="006C6E45" w:rsidRDefault="002208E9" w:rsidP="002208E9">
      <w:pPr>
        <w:rPr>
          <w:sz w:val="28"/>
          <w:szCs w:val="28"/>
        </w:rPr>
      </w:pPr>
      <w:r w:rsidRPr="006C6E45">
        <w:rPr>
          <w:bCs/>
          <w:sz w:val="28"/>
          <w:szCs w:val="28"/>
        </w:rPr>
        <w:t xml:space="preserve">         </w:t>
      </w:r>
      <w:r w:rsidR="004C7A82" w:rsidRPr="006C6E45">
        <w:rPr>
          <w:sz w:val="28"/>
          <w:szCs w:val="28"/>
        </w:rPr>
        <w:t>на мероприятия по сносу многоквартирных домов, признаных аварийными и подлежащими сносу в Агаповском муниципальном</w:t>
      </w:r>
      <w:r w:rsidRPr="006C6E45">
        <w:rPr>
          <w:sz w:val="28"/>
          <w:szCs w:val="28"/>
        </w:rPr>
        <w:t xml:space="preserve"> районе на 2022 год  в сумме 1 318</w:t>
      </w:r>
      <w:r w:rsidR="004C7A82" w:rsidRPr="006C6E45">
        <w:rPr>
          <w:sz w:val="28"/>
          <w:szCs w:val="28"/>
        </w:rPr>
        <w:t>,00 тыс.</w:t>
      </w:r>
      <w:r w:rsidRPr="006C6E45">
        <w:rPr>
          <w:sz w:val="28"/>
          <w:szCs w:val="28"/>
        </w:rPr>
        <w:t xml:space="preserve"> рублей;</w:t>
      </w:r>
    </w:p>
    <w:p w:rsidR="00D21E58" w:rsidRPr="006C6E45" w:rsidRDefault="00FE3A29" w:rsidP="00FE3A29">
      <w:pPr>
        <w:pStyle w:val="a5"/>
        <w:jc w:val="both"/>
        <w:rPr>
          <w:b w:val="0"/>
          <w:i w:val="0"/>
          <w:szCs w:val="28"/>
        </w:rPr>
      </w:pPr>
      <w:r w:rsidRPr="006C6E45">
        <w:rPr>
          <w:b w:val="0"/>
          <w:i w:val="0"/>
          <w:szCs w:val="28"/>
        </w:rPr>
        <w:t xml:space="preserve">      </w:t>
      </w:r>
      <w:r w:rsidR="00D21E58" w:rsidRPr="006C6E45">
        <w:rPr>
          <w:b w:val="0"/>
          <w:i w:val="0"/>
          <w:szCs w:val="28"/>
        </w:rPr>
        <w:t>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2022 года в сумме 75</w:t>
      </w:r>
      <w:r w:rsidR="002208E9" w:rsidRPr="006C6E45">
        <w:rPr>
          <w:b w:val="0"/>
          <w:i w:val="0"/>
          <w:szCs w:val="28"/>
        </w:rPr>
        <w:t>0</w:t>
      </w:r>
      <w:r w:rsidR="00D21E58" w:rsidRPr="006C6E45">
        <w:rPr>
          <w:b w:val="0"/>
          <w:i w:val="0"/>
          <w:szCs w:val="28"/>
        </w:rPr>
        <w:t>,</w:t>
      </w:r>
      <w:r w:rsidR="002208E9" w:rsidRPr="006C6E45">
        <w:rPr>
          <w:b w:val="0"/>
          <w:i w:val="0"/>
          <w:szCs w:val="28"/>
        </w:rPr>
        <w:t>60 тыс. рублей;</w:t>
      </w:r>
    </w:p>
    <w:p w:rsidR="002624EC" w:rsidRPr="006C6E45" w:rsidRDefault="00EE383B" w:rsidP="002624EC">
      <w:pPr>
        <w:rPr>
          <w:sz w:val="28"/>
          <w:szCs w:val="28"/>
        </w:rPr>
      </w:pPr>
      <w:r w:rsidRPr="006C6E45">
        <w:rPr>
          <w:sz w:val="28"/>
          <w:szCs w:val="28"/>
        </w:rPr>
        <w:t xml:space="preserve">     </w:t>
      </w:r>
      <w:r w:rsidR="002624EC" w:rsidRPr="006C6E45">
        <w:rPr>
          <w:sz w:val="28"/>
          <w:szCs w:val="28"/>
        </w:rPr>
        <w:t xml:space="preserve">на </w:t>
      </w:r>
      <w:r w:rsidR="002624EC" w:rsidRPr="006C6E45">
        <w:rPr>
          <w:bCs/>
          <w:sz w:val="28"/>
          <w:szCs w:val="28"/>
        </w:rPr>
        <w:t xml:space="preserve"> 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w:t>
      </w:r>
      <w:r w:rsidR="002624EC" w:rsidRPr="006C6E45">
        <w:rPr>
          <w:sz w:val="28"/>
          <w:szCs w:val="28"/>
        </w:rPr>
        <w:t>на на  2022 год в сумме 5 600,00</w:t>
      </w:r>
      <w:r w:rsidRPr="006C6E45">
        <w:rPr>
          <w:sz w:val="28"/>
          <w:szCs w:val="28"/>
        </w:rPr>
        <w:t xml:space="preserve"> тыс.рублей;</w:t>
      </w:r>
    </w:p>
    <w:p w:rsidR="004F77E3" w:rsidRPr="006C6E45" w:rsidRDefault="000112A1" w:rsidP="000112A1">
      <w:pPr>
        <w:pStyle w:val="af0"/>
        <w:tabs>
          <w:tab w:val="left" w:pos="426"/>
        </w:tabs>
        <w:ind w:firstLine="284"/>
        <w:jc w:val="both"/>
        <w:rPr>
          <w:rFonts w:ascii="Times New Roman" w:hAnsi="Times New Roman" w:cs="Times New Roman"/>
          <w:sz w:val="28"/>
          <w:szCs w:val="28"/>
        </w:rPr>
      </w:pPr>
      <w:r w:rsidRPr="006C6E45">
        <w:rPr>
          <w:rFonts w:ascii="Times New Roman" w:hAnsi="Times New Roman" w:cs="Times New Roman"/>
          <w:sz w:val="28"/>
          <w:szCs w:val="28"/>
        </w:rPr>
        <w:t>на</w:t>
      </w:r>
      <w:r w:rsidR="004F77E3" w:rsidRPr="006C6E45">
        <w:rPr>
          <w:rFonts w:ascii="Times New Roman" w:hAnsi="Times New Roman" w:cs="Times New Roman"/>
          <w:sz w:val="28"/>
          <w:szCs w:val="28"/>
        </w:rPr>
        <w:t xml:space="preserve"> государственную поддержку лучших работников сельских учреждений культур</w:t>
      </w:r>
      <w:r w:rsidRPr="006C6E45">
        <w:rPr>
          <w:rFonts w:ascii="Times New Roman" w:hAnsi="Times New Roman" w:cs="Times New Roman"/>
          <w:sz w:val="28"/>
          <w:szCs w:val="28"/>
        </w:rPr>
        <w:t>ы 2022 год в сумме 68,50 рублей;</w:t>
      </w:r>
    </w:p>
    <w:p w:rsidR="00063925" w:rsidRPr="006C6E45" w:rsidRDefault="000112A1" w:rsidP="000112A1">
      <w:pPr>
        <w:pStyle w:val="af0"/>
        <w:tabs>
          <w:tab w:val="left" w:pos="426"/>
        </w:tabs>
        <w:ind w:firstLine="284"/>
        <w:jc w:val="both"/>
        <w:rPr>
          <w:b/>
          <w:i/>
          <w:szCs w:val="28"/>
        </w:rPr>
      </w:pPr>
      <w:r w:rsidRPr="006C6E45">
        <w:rPr>
          <w:rFonts w:ascii="Times New Roman" w:hAnsi="Times New Roman" w:cs="Times New Roman"/>
          <w:sz w:val="28"/>
          <w:szCs w:val="28"/>
        </w:rPr>
        <w:t>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на 2022 год в сумме 8 000,00 тыс.рублей.</w:t>
      </w:r>
    </w:p>
    <w:p w:rsidR="00C02738" w:rsidRPr="006C6E45" w:rsidRDefault="007955CA" w:rsidP="007955CA">
      <w:pPr>
        <w:pStyle w:val="af0"/>
        <w:jc w:val="both"/>
        <w:rPr>
          <w:rFonts w:ascii="Times New Roman" w:hAnsi="Times New Roman" w:cs="Times New Roman"/>
          <w:sz w:val="28"/>
          <w:szCs w:val="28"/>
        </w:rPr>
      </w:pPr>
      <w:r w:rsidRPr="006C6E45">
        <w:rPr>
          <w:rFonts w:ascii="Times New Roman" w:hAnsi="Times New Roman" w:cs="Times New Roman"/>
          <w:sz w:val="28"/>
          <w:szCs w:val="28"/>
        </w:rPr>
        <w:t xml:space="preserve">       </w:t>
      </w:r>
      <w:r w:rsidR="00C02738" w:rsidRPr="006C6E45">
        <w:rPr>
          <w:rFonts w:ascii="Times New Roman" w:hAnsi="Times New Roman" w:cs="Times New Roman"/>
          <w:sz w:val="28"/>
          <w:szCs w:val="28"/>
        </w:rPr>
        <w:t>3)</w:t>
      </w:r>
      <w:r w:rsidR="005E6C14" w:rsidRPr="006C6E45">
        <w:rPr>
          <w:rFonts w:ascii="Times New Roman" w:hAnsi="Times New Roman" w:cs="Times New Roman"/>
          <w:sz w:val="28"/>
          <w:szCs w:val="28"/>
        </w:rPr>
        <w:t xml:space="preserve"> утвердить объем субвенций  бюджетам сельских поселений на 2022 год в сумме 3 631,8</w:t>
      </w:r>
      <w:r w:rsidR="00ED271B" w:rsidRPr="006C6E45">
        <w:rPr>
          <w:rFonts w:ascii="Times New Roman" w:hAnsi="Times New Roman" w:cs="Times New Roman"/>
          <w:sz w:val="28"/>
          <w:szCs w:val="28"/>
        </w:rPr>
        <w:t>7</w:t>
      </w:r>
      <w:r w:rsidR="005E6C14" w:rsidRPr="006C6E45">
        <w:rPr>
          <w:rFonts w:ascii="Times New Roman" w:hAnsi="Times New Roman" w:cs="Times New Roman"/>
          <w:sz w:val="28"/>
          <w:szCs w:val="28"/>
        </w:rPr>
        <w:t xml:space="preserve"> тыс. рублей,</w:t>
      </w:r>
      <w:r w:rsidR="005E6C14" w:rsidRPr="006C6E45">
        <w:rPr>
          <w:rFonts w:ascii="Times New Roman" w:hAnsi="Times New Roman" w:cs="Times New Roman"/>
          <w:sz w:val="27"/>
          <w:szCs w:val="27"/>
        </w:rPr>
        <w:t xml:space="preserve"> на 2023 год в сумме  3 758,22</w:t>
      </w:r>
      <w:r w:rsidR="00EA5519" w:rsidRPr="006C6E45">
        <w:rPr>
          <w:rFonts w:ascii="Times New Roman" w:hAnsi="Times New Roman" w:cs="Times New Roman"/>
          <w:sz w:val="27"/>
          <w:szCs w:val="27"/>
        </w:rPr>
        <w:t xml:space="preserve"> тыс.рублей</w:t>
      </w:r>
      <w:r w:rsidR="005E6C14" w:rsidRPr="006C6E45">
        <w:rPr>
          <w:rFonts w:ascii="Times New Roman" w:hAnsi="Times New Roman" w:cs="Times New Roman"/>
          <w:sz w:val="27"/>
          <w:szCs w:val="27"/>
        </w:rPr>
        <w:t xml:space="preserve"> и на 2024 год в сумме  3 890,46 тыс.рублей</w:t>
      </w:r>
      <w:r w:rsidR="00C93D72" w:rsidRPr="006C6E45">
        <w:rPr>
          <w:rFonts w:ascii="Times New Roman" w:hAnsi="Times New Roman" w:cs="Times New Roman"/>
          <w:sz w:val="27"/>
          <w:szCs w:val="27"/>
        </w:rPr>
        <w:t xml:space="preserve">, </w:t>
      </w:r>
      <w:r w:rsidR="00C93D72" w:rsidRPr="006C6E45">
        <w:rPr>
          <w:rFonts w:ascii="Times New Roman" w:hAnsi="Times New Roman" w:cs="Times New Roman"/>
          <w:sz w:val="28"/>
          <w:szCs w:val="28"/>
        </w:rPr>
        <w:t>в том числе:</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осуществление первичного воинского учета на территориях, где отсутствуют военные комиссариаты на 202</w:t>
      </w:r>
      <w:r w:rsidR="003B7BA1" w:rsidRPr="006C6E45">
        <w:rPr>
          <w:rFonts w:ascii="Times New Roman" w:hAnsi="Times New Roman" w:cs="Times New Roman"/>
          <w:sz w:val="28"/>
          <w:szCs w:val="28"/>
        </w:rPr>
        <w:t xml:space="preserve">2 </w:t>
      </w:r>
      <w:r w:rsidRPr="006C6E45">
        <w:rPr>
          <w:rFonts w:ascii="Times New Roman" w:hAnsi="Times New Roman" w:cs="Times New Roman"/>
          <w:sz w:val="28"/>
          <w:szCs w:val="28"/>
        </w:rPr>
        <w:t xml:space="preserve">год в сумме </w:t>
      </w:r>
      <w:r w:rsidR="003B7BA1" w:rsidRPr="006C6E45">
        <w:rPr>
          <w:rFonts w:ascii="Times New Roman" w:hAnsi="Times New Roman" w:cs="Times New Roman"/>
          <w:sz w:val="28"/>
          <w:szCs w:val="28"/>
        </w:rPr>
        <w:t>2 177,50</w:t>
      </w:r>
      <w:r w:rsidRPr="006C6E45">
        <w:rPr>
          <w:rFonts w:ascii="Times New Roman" w:hAnsi="Times New Roman" w:cs="Times New Roman"/>
          <w:sz w:val="28"/>
          <w:szCs w:val="28"/>
        </w:rPr>
        <w:t xml:space="preserve"> тыс. рублей и плановый период 202</w:t>
      </w:r>
      <w:r w:rsidR="003B7BA1" w:rsidRPr="006C6E45">
        <w:rPr>
          <w:rFonts w:ascii="Times New Roman" w:hAnsi="Times New Roman" w:cs="Times New Roman"/>
          <w:sz w:val="28"/>
          <w:szCs w:val="28"/>
        </w:rPr>
        <w:t>3</w:t>
      </w:r>
      <w:r w:rsidRPr="006C6E45">
        <w:rPr>
          <w:rFonts w:ascii="Times New Roman" w:hAnsi="Times New Roman" w:cs="Times New Roman"/>
          <w:sz w:val="28"/>
          <w:szCs w:val="28"/>
        </w:rPr>
        <w:t xml:space="preserve"> года в сумме </w:t>
      </w:r>
      <w:r w:rsidR="003B7BA1" w:rsidRPr="006C6E45">
        <w:rPr>
          <w:rFonts w:ascii="Times New Roman" w:hAnsi="Times New Roman" w:cs="Times New Roman"/>
          <w:sz w:val="28"/>
          <w:szCs w:val="28"/>
        </w:rPr>
        <w:t>2 248,40</w:t>
      </w:r>
      <w:r w:rsidRPr="006C6E45">
        <w:rPr>
          <w:rFonts w:ascii="Times New Roman" w:hAnsi="Times New Roman" w:cs="Times New Roman"/>
          <w:sz w:val="28"/>
          <w:szCs w:val="28"/>
        </w:rPr>
        <w:t xml:space="preserve"> тыс. рублей и 202</w:t>
      </w:r>
      <w:r w:rsidR="003B7BA1"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года в сумме </w:t>
      </w:r>
      <w:r w:rsidR="00F56B16" w:rsidRPr="006C6E45">
        <w:rPr>
          <w:rFonts w:ascii="Times New Roman" w:hAnsi="Times New Roman" w:cs="Times New Roman"/>
          <w:sz w:val="28"/>
          <w:szCs w:val="28"/>
        </w:rPr>
        <w:t>2</w:t>
      </w:r>
      <w:r w:rsidR="003B7BA1" w:rsidRPr="006C6E45">
        <w:rPr>
          <w:rFonts w:ascii="Times New Roman" w:hAnsi="Times New Roman" w:cs="Times New Roman"/>
          <w:sz w:val="28"/>
          <w:szCs w:val="28"/>
        </w:rPr>
        <w:t> 325,20</w:t>
      </w:r>
      <w:r w:rsidRPr="006C6E45">
        <w:rPr>
          <w:rFonts w:ascii="Times New Roman" w:hAnsi="Times New Roman" w:cs="Times New Roman"/>
          <w:sz w:val="28"/>
          <w:szCs w:val="28"/>
        </w:rPr>
        <w:t xml:space="preserve"> тыс. рублей; </w:t>
      </w:r>
    </w:p>
    <w:p w:rsidR="002624EC" w:rsidRPr="006C6E45" w:rsidRDefault="00C02738" w:rsidP="002624EC">
      <w:pPr>
        <w:pStyle w:val="af0"/>
        <w:spacing w:after="240"/>
        <w:ind w:firstLine="540"/>
        <w:jc w:val="both"/>
        <w:rPr>
          <w:b/>
          <w:i/>
          <w:szCs w:val="28"/>
        </w:rPr>
      </w:pPr>
      <w:r w:rsidRPr="006C6E45">
        <w:rPr>
          <w:rFonts w:ascii="Times New Roman" w:hAnsi="Times New Roman" w:cs="Times New Roman"/>
          <w:sz w:val="28"/>
          <w:szCs w:val="28"/>
        </w:rPr>
        <w:lastRenderedPageBreak/>
        <w:t>на осуществление мер социальной поддержки граждан, работающих и проживающих в сельских населенных пунктах на 202</w:t>
      </w:r>
      <w:r w:rsidR="003B7BA1" w:rsidRPr="006C6E45">
        <w:rPr>
          <w:rFonts w:ascii="Times New Roman" w:hAnsi="Times New Roman" w:cs="Times New Roman"/>
          <w:sz w:val="28"/>
          <w:szCs w:val="28"/>
        </w:rPr>
        <w:t>2</w:t>
      </w:r>
      <w:r w:rsidRPr="006C6E45">
        <w:rPr>
          <w:rFonts w:ascii="Times New Roman" w:hAnsi="Times New Roman" w:cs="Times New Roman"/>
          <w:sz w:val="28"/>
          <w:szCs w:val="28"/>
        </w:rPr>
        <w:t xml:space="preserve"> год в сумме </w:t>
      </w:r>
      <w:r w:rsidR="003B7BA1" w:rsidRPr="006C6E45">
        <w:rPr>
          <w:rFonts w:ascii="Times New Roman" w:hAnsi="Times New Roman" w:cs="Times New Roman"/>
          <w:sz w:val="28"/>
          <w:szCs w:val="28"/>
        </w:rPr>
        <w:t>1 454,3</w:t>
      </w:r>
      <w:r w:rsidR="00ED271B" w:rsidRPr="006C6E45">
        <w:rPr>
          <w:rFonts w:ascii="Times New Roman" w:hAnsi="Times New Roman" w:cs="Times New Roman"/>
          <w:sz w:val="28"/>
          <w:szCs w:val="28"/>
        </w:rPr>
        <w:t>7</w:t>
      </w:r>
      <w:r w:rsidRPr="006C6E45">
        <w:rPr>
          <w:rFonts w:ascii="Times New Roman" w:hAnsi="Times New Roman" w:cs="Times New Roman"/>
          <w:sz w:val="28"/>
          <w:szCs w:val="28"/>
        </w:rPr>
        <w:t xml:space="preserve"> тыс. рублей и плановый период 202</w:t>
      </w:r>
      <w:r w:rsidR="003B7BA1" w:rsidRPr="006C6E45">
        <w:rPr>
          <w:rFonts w:ascii="Times New Roman" w:hAnsi="Times New Roman" w:cs="Times New Roman"/>
          <w:sz w:val="28"/>
          <w:szCs w:val="28"/>
        </w:rPr>
        <w:t>3</w:t>
      </w:r>
      <w:r w:rsidRPr="006C6E45">
        <w:rPr>
          <w:rFonts w:ascii="Times New Roman" w:hAnsi="Times New Roman" w:cs="Times New Roman"/>
          <w:sz w:val="28"/>
          <w:szCs w:val="28"/>
        </w:rPr>
        <w:t xml:space="preserve"> года в сумме </w:t>
      </w:r>
      <w:r w:rsidR="003B7BA1" w:rsidRPr="006C6E45">
        <w:rPr>
          <w:rFonts w:ascii="Times New Roman" w:hAnsi="Times New Roman" w:cs="Times New Roman"/>
          <w:sz w:val="28"/>
          <w:szCs w:val="28"/>
        </w:rPr>
        <w:t>1 509,82</w:t>
      </w:r>
      <w:r w:rsidRPr="006C6E45">
        <w:rPr>
          <w:rFonts w:ascii="Times New Roman" w:hAnsi="Times New Roman" w:cs="Times New Roman"/>
          <w:sz w:val="28"/>
          <w:szCs w:val="28"/>
        </w:rPr>
        <w:t xml:space="preserve"> тыс. рублей и 202</w:t>
      </w:r>
      <w:r w:rsidR="003B7BA1"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года в сумме </w:t>
      </w:r>
      <w:r w:rsidR="003B7BA1" w:rsidRPr="006C6E45">
        <w:rPr>
          <w:rFonts w:ascii="Times New Roman" w:hAnsi="Times New Roman" w:cs="Times New Roman"/>
          <w:sz w:val="28"/>
          <w:szCs w:val="28"/>
        </w:rPr>
        <w:t>1 565,26</w:t>
      </w:r>
      <w:r w:rsidRPr="006C6E45">
        <w:rPr>
          <w:rFonts w:ascii="Times New Roman" w:hAnsi="Times New Roman" w:cs="Times New Roman"/>
          <w:sz w:val="28"/>
          <w:szCs w:val="28"/>
        </w:rPr>
        <w:t xml:space="preserve"> тыс. рублей</w:t>
      </w:r>
      <w:r w:rsidR="00FC4C1A" w:rsidRPr="006C6E45">
        <w:rPr>
          <w:b/>
          <w:i/>
          <w:szCs w:val="28"/>
        </w:rPr>
        <w:t>».</w:t>
      </w:r>
    </w:p>
    <w:p w:rsidR="00C358B5" w:rsidRPr="006C6E45" w:rsidRDefault="00C45F18" w:rsidP="00E8077A">
      <w:pPr>
        <w:pStyle w:val="af0"/>
        <w:spacing w:after="240"/>
        <w:jc w:val="both"/>
        <w:rPr>
          <w:rFonts w:ascii="Times New Roman" w:hAnsi="Times New Roman" w:cs="Times New Roman"/>
          <w:sz w:val="28"/>
          <w:szCs w:val="28"/>
        </w:rPr>
      </w:pPr>
      <w:r w:rsidRPr="006C6E45">
        <w:rPr>
          <w:b/>
          <w:i/>
          <w:szCs w:val="28"/>
        </w:rPr>
        <w:t xml:space="preserve">    </w:t>
      </w:r>
      <w:r w:rsidR="00567898" w:rsidRPr="006C6E45">
        <w:rPr>
          <w:rFonts w:ascii="Times New Roman" w:hAnsi="Times New Roman" w:cs="Times New Roman"/>
          <w:sz w:val="28"/>
          <w:szCs w:val="28"/>
        </w:rPr>
        <w:t>4</w:t>
      </w:r>
      <w:r w:rsidR="00C358B5" w:rsidRPr="006C6E45">
        <w:rPr>
          <w:rFonts w:ascii="Times New Roman" w:hAnsi="Times New Roman" w:cs="Times New Roman"/>
          <w:sz w:val="28"/>
          <w:szCs w:val="28"/>
        </w:rPr>
        <w:t xml:space="preserve">)  приложение </w:t>
      </w:r>
      <w:r w:rsidR="004C167A" w:rsidRPr="006C6E45">
        <w:rPr>
          <w:rFonts w:ascii="Times New Roman" w:hAnsi="Times New Roman" w:cs="Times New Roman"/>
          <w:sz w:val="28"/>
          <w:szCs w:val="28"/>
        </w:rPr>
        <w:t>2</w:t>
      </w:r>
      <w:r w:rsidR="00C358B5" w:rsidRPr="006C6E45">
        <w:rPr>
          <w:rFonts w:ascii="Times New Roman" w:hAnsi="Times New Roman" w:cs="Times New Roman"/>
          <w:sz w:val="28"/>
          <w:szCs w:val="28"/>
        </w:rPr>
        <w:t xml:space="preserve"> изложить в новой редакции (приложение 1 к настоящему решению);</w:t>
      </w:r>
    </w:p>
    <w:p w:rsidR="00C358B5" w:rsidRPr="006C6E45" w:rsidRDefault="00567898" w:rsidP="00C358B5">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5</w:t>
      </w:r>
      <w:r w:rsidR="00C358B5" w:rsidRPr="006C6E45">
        <w:rPr>
          <w:rFonts w:ascii="Times New Roman" w:hAnsi="Times New Roman" w:cs="Times New Roman"/>
          <w:sz w:val="28"/>
          <w:szCs w:val="28"/>
        </w:rPr>
        <w:t xml:space="preserve">) приложение </w:t>
      </w:r>
      <w:r w:rsidR="00FA1103" w:rsidRPr="006C6E45">
        <w:rPr>
          <w:rFonts w:ascii="Times New Roman" w:hAnsi="Times New Roman" w:cs="Times New Roman"/>
          <w:sz w:val="28"/>
          <w:szCs w:val="28"/>
        </w:rPr>
        <w:t>3</w:t>
      </w:r>
      <w:r w:rsidR="00C358B5" w:rsidRPr="006C6E45">
        <w:rPr>
          <w:rFonts w:ascii="Times New Roman" w:hAnsi="Times New Roman" w:cs="Times New Roman"/>
          <w:sz w:val="28"/>
          <w:szCs w:val="28"/>
        </w:rPr>
        <w:t xml:space="preserve"> изложить в новой редакции (приложение  2 к настоящему решению);</w:t>
      </w:r>
    </w:p>
    <w:p w:rsidR="00C358B5" w:rsidRPr="006C6E45" w:rsidRDefault="00567898" w:rsidP="00C358B5">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6</w:t>
      </w:r>
      <w:r w:rsidR="00C358B5" w:rsidRPr="006C6E45">
        <w:rPr>
          <w:rFonts w:ascii="Times New Roman" w:hAnsi="Times New Roman" w:cs="Times New Roman"/>
          <w:sz w:val="28"/>
          <w:szCs w:val="28"/>
        </w:rPr>
        <w:t xml:space="preserve">) приложение </w:t>
      </w:r>
      <w:r w:rsidR="001E7CD7" w:rsidRPr="006C6E45">
        <w:rPr>
          <w:rFonts w:ascii="Times New Roman" w:hAnsi="Times New Roman" w:cs="Times New Roman"/>
          <w:sz w:val="28"/>
          <w:szCs w:val="28"/>
        </w:rPr>
        <w:t>4</w:t>
      </w:r>
      <w:r w:rsidR="00C358B5" w:rsidRPr="006C6E45">
        <w:rPr>
          <w:rFonts w:ascii="Times New Roman" w:hAnsi="Times New Roman" w:cs="Times New Roman"/>
          <w:sz w:val="28"/>
          <w:szCs w:val="28"/>
        </w:rPr>
        <w:t xml:space="preserve"> изложить в новой редакции (приложение 3 к настоящему решению);</w:t>
      </w:r>
    </w:p>
    <w:p w:rsidR="00C358B5" w:rsidRPr="006C6E45" w:rsidRDefault="00567898" w:rsidP="00C358B5">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7</w:t>
      </w:r>
      <w:r w:rsidR="001E7CD7" w:rsidRPr="006C6E45">
        <w:rPr>
          <w:rFonts w:ascii="Times New Roman" w:hAnsi="Times New Roman" w:cs="Times New Roman"/>
          <w:sz w:val="28"/>
          <w:szCs w:val="28"/>
        </w:rPr>
        <w:t>) приложение 7</w:t>
      </w:r>
      <w:r w:rsidR="00C358B5" w:rsidRPr="006C6E45">
        <w:rPr>
          <w:rFonts w:ascii="Times New Roman" w:hAnsi="Times New Roman" w:cs="Times New Roman"/>
          <w:sz w:val="28"/>
          <w:szCs w:val="28"/>
        </w:rPr>
        <w:t xml:space="preserve"> изложить в новой редакции (приложение </w:t>
      </w:r>
      <w:r w:rsidR="00B063B4" w:rsidRPr="006C6E45">
        <w:rPr>
          <w:rFonts w:ascii="Times New Roman" w:hAnsi="Times New Roman" w:cs="Times New Roman"/>
          <w:sz w:val="28"/>
          <w:szCs w:val="28"/>
        </w:rPr>
        <w:t>4</w:t>
      </w:r>
      <w:r w:rsidR="00C358B5" w:rsidRPr="006C6E45">
        <w:rPr>
          <w:rFonts w:ascii="Times New Roman" w:hAnsi="Times New Roman" w:cs="Times New Roman"/>
          <w:sz w:val="28"/>
          <w:szCs w:val="28"/>
        </w:rPr>
        <w:t xml:space="preserve"> к настоящему решению);</w:t>
      </w:r>
    </w:p>
    <w:p w:rsidR="00B82EAC" w:rsidRPr="006C6E45" w:rsidRDefault="00567898" w:rsidP="00987550">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8</w:t>
      </w:r>
      <w:r w:rsidR="00D52A22" w:rsidRPr="006C6E45">
        <w:rPr>
          <w:rFonts w:ascii="Times New Roman" w:hAnsi="Times New Roman" w:cs="Times New Roman"/>
          <w:sz w:val="28"/>
          <w:szCs w:val="28"/>
        </w:rPr>
        <w:t xml:space="preserve">) приложение </w:t>
      </w:r>
      <w:r w:rsidR="001E7CD7" w:rsidRPr="006C6E45">
        <w:rPr>
          <w:rFonts w:ascii="Times New Roman" w:hAnsi="Times New Roman" w:cs="Times New Roman"/>
          <w:sz w:val="28"/>
          <w:szCs w:val="28"/>
        </w:rPr>
        <w:t>8</w:t>
      </w:r>
      <w:r w:rsidR="00D52A22" w:rsidRPr="006C6E45">
        <w:rPr>
          <w:rFonts w:ascii="Times New Roman" w:hAnsi="Times New Roman" w:cs="Times New Roman"/>
          <w:sz w:val="28"/>
          <w:szCs w:val="28"/>
        </w:rPr>
        <w:t xml:space="preserve"> изложить в новой редакции (приложение </w:t>
      </w:r>
      <w:r w:rsidR="00B063B4" w:rsidRPr="006C6E45">
        <w:rPr>
          <w:rFonts w:ascii="Times New Roman" w:hAnsi="Times New Roman" w:cs="Times New Roman"/>
          <w:sz w:val="28"/>
          <w:szCs w:val="28"/>
        </w:rPr>
        <w:t xml:space="preserve">5 </w:t>
      </w:r>
      <w:r w:rsidR="00D52A22" w:rsidRPr="006C6E45">
        <w:rPr>
          <w:rFonts w:ascii="Times New Roman" w:hAnsi="Times New Roman" w:cs="Times New Roman"/>
          <w:sz w:val="28"/>
          <w:szCs w:val="28"/>
        </w:rPr>
        <w:t>к настоящему решению);</w:t>
      </w:r>
    </w:p>
    <w:p w:rsidR="00D543E1" w:rsidRPr="006C6E45" w:rsidRDefault="007C6ACE" w:rsidP="00D543E1">
      <w:pPr>
        <w:ind w:firstLine="720"/>
        <w:jc w:val="both"/>
        <w:rPr>
          <w:sz w:val="28"/>
          <w:szCs w:val="28"/>
        </w:rPr>
      </w:pPr>
      <w:r w:rsidRPr="006C6E45">
        <w:rPr>
          <w:sz w:val="28"/>
          <w:szCs w:val="28"/>
        </w:rPr>
        <w:t>2</w:t>
      </w:r>
      <w:r w:rsidR="00D543E1" w:rsidRPr="006C6E45">
        <w:rPr>
          <w:sz w:val="28"/>
          <w:szCs w:val="28"/>
        </w:rPr>
        <w:t>.   Настоящее решение опубликовать в газете «Агаповский вестник» и на официальном сайте Агаповского муниципального района.</w:t>
      </w:r>
    </w:p>
    <w:p w:rsidR="00D543E1" w:rsidRPr="006C6E45" w:rsidRDefault="00D543E1" w:rsidP="00D543E1">
      <w:pPr>
        <w:ind w:firstLine="540"/>
        <w:jc w:val="both"/>
        <w:rPr>
          <w:sz w:val="28"/>
          <w:szCs w:val="28"/>
        </w:rPr>
      </w:pPr>
    </w:p>
    <w:p w:rsidR="00A249D6" w:rsidRPr="006C6E45" w:rsidRDefault="00A249D6" w:rsidP="00FE24F7">
      <w:pPr>
        <w:ind w:firstLine="540"/>
        <w:jc w:val="both"/>
        <w:rPr>
          <w:sz w:val="28"/>
          <w:szCs w:val="28"/>
        </w:rPr>
      </w:pPr>
    </w:p>
    <w:p w:rsidR="00A249D6" w:rsidRPr="006C6E45" w:rsidRDefault="00A249D6" w:rsidP="00FE24F7">
      <w:pPr>
        <w:ind w:firstLine="540"/>
        <w:jc w:val="both"/>
        <w:rPr>
          <w:sz w:val="28"/>
          <w:szCs w:val="28"/>
        </w:rPr>
      </w:pPr>
    </w:p>
    <w:p w:rsidR="00A249D6" w:rsidRPr="006C6E45" w:rsidRDefault="00A249D6" w:rsidP="00FE24F7">
      <w:pPr>
        <w:ind w:firstLine="540"/>
        <w:jc w:val="both"/>
        <w:rPr>
          <w:sz w:val="28"/>
          <w:szCs w:val="28"/>
        </w:rPr>
      </w:pPr>
    </w:p>
    <w:p w:rsidR="000D718E" w:rsidRPr="006C6E45" w:rsidRDefault="000D718E" w:rsidP="000D718E">
      <w:pPr>
        <w:jc w:val="both"/>
        <w:rPr>
          <w:sz w:val="28"/>
          <w:szCs w:val="28"/>
        </w:rPr>
      </w:pPr>
      <w:r w:rsidRPr="006C6E45">
        <w:rPr>
          <w:sz w:val="28"/>
          <w:szCs w:val="28"/>
        </w:rPr>
        <w:t>Исполняющий полномочия</w:t>
      </w:r>
    </w:p>
    <w:p w:rsidR="006D2479" w:rsidRPr="006C6E45" w:rsidRDefault="000D718E" w:rsidP="000D718E">
      <w:pPr>
        <w:jc w:val="both"/>
        <w:rPr>
          <w:sz w:val="28"/>
          <w:szCs w:val="28"/>
        </w:rPr>
      </w:pPr>
      <w:r w:rsidRPr="006C6E45">
        <w:rPr>
          <w:sz w:val="28"/>
          <w:szCs w:val="28"/>
        </w:rPr>
        <w:t xml:space="preserve">главы Агаповского муниципального района                         </w:t>
      </w:r>
      <w:r w:rsidR="006D2479" w:rsidRPr="006C6E45">
        <w:rPr>
          <w:sz w:val="28"/>
          <w:szCs w:val="28"/>
        </w:rPr>
        <w:t xml:space="preserve">       </w:t>
      </w:r>
      <w:r w:rsidRPr="006C6E45">
        <w:rPr>
          <w:sz w:val="28"/>
          <w:szCs w:val="28"/>
        </w:rPr>
        <w:t xml:space="preserve">  Т.В. Гудкова </w:t>
      </w:r>
    </w:p>
    <w:p w:rsidR="000D718E" w:rsidRPr="006C6E45" w:rsidRDefault="000D718E" w:rsidP="000D718E">
      <w:pPr>
        <w:jc w:val="both"/>
        <w:rPr>
          <w:sz w:val="28"/>
          <w:szCs w:val="28"/>
        </w:rPr>
      </w:pPr>
      <w:r w:rsidRPr="006C6E45">
        <w:rPr>
          <w:sz w:val="28"/>
          <w:szCs w:val="28"/>
        </w:rPr>
        <w:t xml:space="preserve">      </w:t>
      </w:r>
    </w:p>
    <w:p w:rsidR="00D737B2" w:rsidRPr="006C6E45" w:rsidRDefault="00D737B2" w:rsidP="00A27086">
      <w:pPr>
        <w:rPr>
          <w:sz w:val="28"/>
          <w:szCs w:val="28"/>
        </w:rPr>
      </w:pPr>
    </w:p>
    <w:p w:rsidR="00541584" w:rsidRPr="006C6E45" w:rsidRDefault="00541584" w:rsidP="00541584">
      <w:pPr>
        <w:jc w:val="both"/>
        <w:rPr>
          <w:sz w:val="28"/>
          <w:szCs w:val="28"/>
        </w:rPr>
      </w:pPr>
      <w:r w:rsidRPr="006C6E45">
        <w:rPr>
          <w:sz w:val="28"/>
          <w:szCs w:val="28"/>
        </w:rPr>
        <w:t>Председатель Собрания депутатов</w:t>
      </w:r>
    </w:p>
    <w:p w:rsidR="009D205B" w:rsidRPr="006C6E45" w:rsidRDefault="00541584" w:rsidP="00DB2FBC">
      <w:pPr>
        <w:jc w:val="both"/>
        <w:rPr>
          <w:sz w:val="28"/>
          <w:szCs w:val="28"/>
        </w:rPr>
      </w:pPr>
      <w:r w:rsidRPr="006C6E45">
        <w:rPr>
          <w:sz w:val="28"/>
          <w:szCs w:val="28"/>
        </w:rPr>
        <w:t>Агаповского муниципального района                                          С.А. Ульянцев</w:t>
      </w:r>
    </w:p>
    <w:tbl>
      <w:tblPr>
        <w:tblW w:w="9832" w:type="dxa"/>
        <w:tblInd w:w="91" w:type="dxa"/>
        <w:tblLayout w:type="fixed"/>
        <w:tblLook w:val="0000"/>
      </w:tblPr>
      <w:tblGrid>
        <w:gridCol w:w="2862"/>
        <w:gridCol w:w="274"/>
        <w:gridCol w:w="1055"/>
        <w:gridCol w:w="221"/>
        <w:gridCol w:w="392"/>
        <w:gridCol w:w="316"/>
        <w:gridCol w:w="378"/>
        <w:gridCol w:w="48"/>
        <w:gridCol w:w="425"/>
        <w:gridCol w:w="733"/>
        <w:gridCol w:w="543"/>
        <w:gridCol w:w="565"/>
        <w:gridCol w:w="710"/>
        <w:gridCol w:w="1276"/>
        <w:gridCol w:w="34"/>
      </w:tblGrid>
      <w:tr w:rsidR="00D52A22" w:rsidRPr="006C6E45" w:rsidTr="001E32E5">
        <w:trPr>
          <w:trHeight w:val="315"/>
        </w:trPr>
        <w:tc>
          <w:tcPr>
            <w:tcW w:w="9832" w:type="dxa"/>
            <w:gridSpan w:val="15"/>
            <w:tcBorders>
              <w:top w:val="nil"/>
              <w:left w:val="nil"/>
              <w:bottom w:val="nil"/>
              <w:right w:val="nil"/>
            </w:tcBorders>
            <w:shd w:val="clear" w:color="auto" w:fill="auto"/>
            <w:noWrap/>
            <w:vAlign w:val="bottom"/>
          </w:tcPr>
          <w:p w:rsidR="00D52A22" w:rsidRPr="006C6E45" w:rsidRDefault="00D52A22" w:rsidP="00AA1EAA">
            <w:pPr>
              <w:jc w:val="right"/>
              <w:rPr>
                <w:sz w:val="20"/>
                <w:szCs w:val="20"/>
              </w:rPr>
            </w:pPr>
          </w:p>
          <w:p w:rsidR="00D52A22" w:rsidRPr="006C6E45" w:rsidRDefault="00D52A22" w:rsidP="00AA1EAA">
            <w:pPr>
              <w:jc w:val="right"/>
              <w:rPr>
                <w:sz w:val="20"/>
                <w:szCs w:val="20"/>
              </w:rPr>
            </w:pPr>
          </w:p>
          <w:tbl>
            <w:tblPr>
              <w:tblW w:w="9737" w:type="dxa"/>
              <w:tblLayout w:type="fixed"/>
              <w:tblLook w:val="0000"/>
            </w:tblPr>
            <w:tblGrid>
              <w:gridCol w:w="9737"/>
            </w:tblGrid>
            <w:tr w:rsidR="00D52A22" w:rsidRPr="006C6E45" w:rsidTr="0046766E">
              <w:trPr>
                <w:trHeight w:val="2100"/>
              </w:trPr>
              <w:tc>
                <w:tcPr>
                  <w:tcW w:w="9737" w:type="dxa"/>
                  <w:tcBorders>
                    <w:top w:val="nil"/>
                    <w:left w:val="nil"/>
                    <w:bottom w:val="nil"/>
                    <w:right w:val="nil"/>
                  </w:tcBorders>
                  <w:shd w:val="clear" w:color="auto" w:fill="auto"/>
                  <w:noWrap/>
                  <w:vAlign w:val="bottom"/>
                </w:tcPr>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C93A19" w:rsidRPr="006C6E45" w:rsidRDefault="00C93A19" w:rsidP="00BB0697">
                  <w:pPr>
                    <w:jc w:val="right"/>
                    <w:rPr>
                      <w:sz w:val="20"/>
                      <w:szCs w:val="20"/>
                    </w:rPr>
                  </w:pPr>
                </w:p>
                <w:p w:rsidR="00C93A19" w:rsidRPr="006C6E45" w:rsidRDefault="00C93A19" w:rsidP="00BB0697">
                  <w:pPr>
                    <w:jc w:val="right"/>
                    <w:rPr>
                      <w:sz w:val="20"/>
                      <w:szCs w:val="20"/>
                    </w:rPr>
                  </w:pPr>
                </w:p>
                <w:p w:rsidR="00C93A19" w:rsidRPr="006C6E45" w:rsidRDefault="00C93A19" w:rsidP="00BB0697">
                  <w:pPr>
                    <w:jc w:val="right"/>
                    <w:rPr>
                      <w:sz w:val="20"/>
                      <w:szCs w:val="20"/>
                    </w:rPr>
                  </w:pPr>
                </w:p>
                <w:p w:rsidR="00C93A19" w:rsidRPr="006C6E45" w:rsidRDefault="00C93A19" w:rsidP="00BB0697">
                  <w:pPr>
                    <w:jc w:val="right"/>
                    <w:rPr>
                      <w:sz w:val="20"/>
                      <w:szCs w:val="20"/>
                    </w:rPr>
                  </w:pPr>
                </w:p>
                <w:p w:rsidR="009706DE" w:rsidRDefault="009706DE" w:rsidP="009706DE">
                  <w:pPr>
                    <w:rPr>
                      <w:sz w:val="20"/>
                      <w:szCs w:val="20"/>
                    </w:rPr>
                  </w:pPr>
                  <w:r>
                    <w:rPr>
                      <w:sz w:val="20"/>
                      <w:szCs w:val="20"/>
                    </w:rPr>
                    <w:t xml:space="preserve">                                                                                                                                                                    </w:t>
                  </w:r>
                  <w:r w:rsidR="00D52A22" w:rsidRPr="006C6E45">
                    <w:rPr>
                      <w:sz w:val="20"/>
                      <w:szCs w:val="20"/>
                    </w:rPr>
                    <w:t xml:space="preserve">Приложение </w:t>
                  </w:r>
                  <w:r w:rsidR="004C167A" w:rsidRPr="006C6E45">
                    <w:rPr>
                      <w:sz w:val="20"/>
                      <w:szCs w:val="20"/>
                    </w:rPr>
                    <w:t>2</w:t>
                  </w:r>
                </w:p>
                <w:p w:rsidR="009706DE" w:rsidRPr="006C6E45" w:rsidRDefault="00D52A22" w:rsidP="009706DE">
                  <w:pPr>
                    <w:jc w:val="right"/>
                    <w:rPr>
                      <w:sz w:val="20"/>
                      <w:szCs w:val="20"/>
                    </w:rPr>
                  </w:pPr>
                  <w:r w:rsidRPr="006C6E45">
                    <w:rPr>
                      <w:sz w:val="20"/>
                      <w:szCs w:val="20"/>
                    </w:rPr>
                    <w:t xml:space="preserve">                                                                                                                </w:t>
                  </w:r>
                  <w:r w:rsidR="009706DE">
                    <w:rPr>
                      <w:sz w:val="20"/>
                      <w:szCs w:val="20"/>
                    </w:rPr>
                    <w:t xml:space="preserve">            </w:t>
                  </w:r>
                  <w:r w:rsidRPr="006C6E45">
                    <w:rPr>
                      <w:sz w:val="20"/>
                      <w:szCs w:val="20"/>
                    </w:rPr>
                    <w:t xml:space="preserve"> </w:t>
                  </w:r>
                  <w:r w:rsidR="009706DE" w:rsidRPr="006C6E45">
                    <w:rPr>
                      <w:sz w:val="20"/>
                      <w:szCs w:val="20"/>
                    </w:rPr>
                    <w:t xml:space="preserve">к решению Собрания депутатов </w:t>
                  </w:r>
                </w:p>
                <w:p w:rsidR="009706DE" w:rsidRPr="006C6E45" w:rsidRDefault="009706DE" w:rsidP="009706DE">
                  <w:pPr>
                    <w:jc w:val="right"/>
                    <w:rPr>
                      <w:sz w:val="20"/>
                      <w:szCs w:val="20"/>
                    </w:rPr>
                  </w:pPr>
                  <w:r w:rsidRPr="006C6E45">
                    <w:rPr>
                      <w:sz w:val="20"/>
                      <w:szCs w:val="20"/>
                    </w:rPr>
                    <w:t>Агаповского муниципального района</w:t>
                  </w:r>
                </w:p>
                <w:p w:rsidR="00D52A22" w:rsidRDefault="009706DE" w:rsidP="009706DE">
                  <w:pPr>
                    <w:rPr>
                      <w:sz w:val="20"/>
                      <w:szCs w:val="20"/>
                    </w:rPr>
                  </w:pPr>
                  <w:r>
                    <w:rPr>
                      <w:sz w:val="20"/>
                      <w:szCs w:val="20"/>
                    </w:rPr>
                    <w:t xml:space="preserve">                                                                                                                                                        </w:t>
                  </w:r>
                  <w:r w:rsidRPr="006C6E45">
                    <w:rPr>
                      <w:sz w:val="20"/>
                      <w:szCs w:val="20"/>
                    </w:rPr>
                    <w:t>от 22.12.2021 г. № 187</w:t>
                  </w:r>
                </w:p>
                <w:p w:rsidR="0046766E" w:rsidRDefault="0046766E" w:rsidP="0046766E">
                  <w:pPr>
                    <w:jc w:val="right"/>
                    <w:rPr>
                      <w:sz w:val="20"/>
                      <w:szCs w:val="20"/>
                    </w:rPr>
                  </w:pPr>
                  <w:r w:rsidRPr="006C6E45">
                    <w:rPr>
                      <w:sz w:val="20"/>
                      <w:szCs w:val="20"/>
                    </w:rPr>
                    <w:t>Приложение 1</w:t>
                  </w:r>
                </w:p>
                <w:p w:rsidR="0046766E" w:rsidRDefault="0046766E" w:rsidP="0046766E">
                  <w:pPr>
                    <w:jc w:val="right"/>
                    <w:rPr>
                      <w:sz w:val="20"/>
                      <w:szCs w:val="20"/>
                    </w:rPr>
                  </w:pPr>
                  <w:r w:rsidRPr="006C6E45">
                    <w:rPr>
                      <w:sz w:val="20"/>
                      <w:szCs w:val="20"/>
                    </w:rPr>
                    <w:t xml:space="preserve">  (в редакции  решения Собрания депутатов</w:t>
                  </w:r>
                </w:p>
                <w:p w:rsidR="0046766E" w:rsidRDefault="0046766E" w:rsidP="0046766E">
                  <w:pPr>
                    <w:jc w:val="right"/>
                    <w:rPr>
                      <w:sz w:val="20"/>
                      <w:szCs w:val="20"/>
                    </w:rPr>
                  </w:pPr>
                  <w:r w:rsidRPr="006C6E45">
                    <w:rPr>
                      <w:sz w:val="20"/>
                      <w:szCs w:val="20"/>
                    </w:rPr>
                    <w:t>Агаповского муниципального района</w:t>
                  </w:r>
                </w:p>
                <w:p w:rsidR="0046766E" w:rsidRPr="006C6E45" w:rsidRDefault="0046766E" w:rsidP="0046766E">
                  <w:pPr>
                    <w:jc w:val="right"/>
                    <w:rPr>
                      <w:sz w:val="20"/>
                      <w:szCs w:val="20"/>
                    </w:rPr>
                  </w:pPr>
                  <w:r w:rsidRPr="006C6E45">
                    <w:rPr>
                      <w:sz w:val="20"/>
                      <w:szCs w:val="20"/>
                    </w:rPr>
                    <w:t>от _____2022</w:t>
                  </w:r>
                  <w:r>
                    <w:rPr>
                      <w:sz w:val="20"/>
                      <w:szCs w:val="20"/>
                    </w:rPr>
                    <w:t xml:space="preserve"> </w:t>
                  </w:r>
                  <w:r w:rsidRPr="006C6E45">
                    <w:rPr>
                      <w:sz w:val="20"/>
                      <w:szCs w:val="20"/>
                    </w:rPr>
                    <w:t>г. №____)</w:t>
                  </w:r>
                </w:p>
              </w:tc>
            </w:tr>
            <w:tr w:rsidR="009706DE" w:rsidRPr="006C6E45" w:rsidTr="0046766E">
              <w:trPr>
                <w:trHeight w:val="690"/>
              </w:trPr>
              <w:tc>
                <w:tcPr>
                  <w:tcW w:w="9737" w:type="dxa"/>
                  <w:tcBorders>
                    <w:top w:val="nil"/>
                    <w:left w:val="nil"/>
                    <w:right w:val="nil"/>
                  </w:tcBorders>
                  <w:shd w:val="clear" w:color="auto" w:fill="auto"/>
                  <w:noWrap/>
                  <w:vAlign w:val="bottom"/>
                </w:tcPr>
                <w:p w:rsidR="009706DE" w:rsidRPr="006C6E45" w:rsidRDefault="009706DE" w:rsidP="00D07B33">
                  <w:pPr>
                    <w:jc w:val="right"/>
                    <w:rPr>
                      <w:sz w:val="20"/>
                      <w:szCs w:val="20"/>
                    </w:rPr>
                  </w:pPr>
                </w:p>
              </w:tc>
            </w:tr>
          </w:tbl>
          <w:p w:rsidR="00D52A22" w:rsidRPr="006C6E45" w:rsidRDefault="00D52A22" w:rsidP="0065736D">
            <w:pPr>
              <w:jc w:val="right"/>
              <w:rPr>
                <w:sz w:val="20"/>
                <w:szCs w:val="20"/>
              </w:rPr>
            </w:pPr>
          </w:p>
          <w:p w:rsidR="00D52A22" w:rsidRPr="006C6E45" w:rsidRDefault="00D52A22" w:rsidP="00D52A22">
            <w:pPr>
              <w:rPr>
                <w:sz w:val="20"/>
                <w:szCs w:val="20"/>
              </w:rPr>
            </w:pPr>
          </w:p>
        </w:tc>
      </w:tr>
      <w:tr w:rsidR="001E32E5" w:rsidRPr="006C6E45" w:rsidTr="001E32E5">
        <w:trPr>
          <w:trHeight w:val="315"/>
        </w:trPr>
        <w:tc>
          <w:tcPr>
            <w:tcW w:w="9832" w:type="dxa"/>
            <w:gridSpan w:val="15"/>
            <w:tcBorders>
              <w:top w:val="nil"/>
              <w:left w:val="nil"/>
              <w:bottom w:val="nil"/>
              <w:right w:val="nil"/>
            </w:tcBorders>
            <w:shd w:val="clear" w:color="auto" w:fill="auto"/>
            <w:noWrap/>
            <w:vAlign w:val="bottom"/>
          </w:tcPr>
          <w:p w:rsidR="001E32E5" w:rsidRPr="006C6E45" w:rsidRDefault="001E32E5" w:rsidP="004C167A">
            <w:pPr>
              <w:jc w:val="right"/>
              <w:rPr>
                <w:sz w:val="20"/>
                <w:szCs w:val="20"/>
              </w:rPr>
            </w:pPr>
            <w:r w:rsidRPr="006C6E45">
              <w:rPr>
                <w:sz w:val="20"/>
                <w:szCs w:val="20"/>
              </w:rPr>
              <w:lastRenderedPageBreak/>
              <w:t>Распределение бюджетных ассигнований по целевым статьям (муниципальным программам Агаповского муниципального района и непрограммным направлениям деятельности), группам видов расходов, разделам и подразделам классиф</w:t>
            </w:r>
            <w:r w:rsidR="004C167A" w:rsidRPr="006C6E45">
              <w:rPr>
                <w:sz w:val="20"/>
                <w:szCs w:val="20"/>
              </w:rPr>
              <w:t>икации расходов бюджетов на 2022</w:t>
            </w:r>
            <w:r w:rsidR="00D4158E" w:rsidRPr="006C6E45">
              <w:rPr>
                <w:sz w:val="20"/>
                <w:szCs w:val="20"/>
              </w:rPr>
              <w:t xml:space="preserve"> год и плановый период 202</w:t>
            </w:r>
            <w:r w:rsidR="004C167A" w:rsidRPr="006C6E45">
              <w:rPr>
                <w:sz w:val="20"/>
                <w:szCs w:val="20"/>
              </w:rPr>
              <w:t>3</w:t>
            </w:r>
            <w:r w:rsidR="00D4158E" w:rsidRPr="006C6E45">
              <w:rPr>
                <w:sz w:val="20"/>
                <w:szCs w:val="20"/>
              </w:rPr>
              <w:t xml:space="preserve"> и 202</w:t>
            </w:r>
            <w:r w:rsidR="004C167A" w:rsidRPr="006C6E45">
              <w:rPr>
                <w:sz w:val="20"/>
                <w:szCs w:val="20"/>
              </w:rPr>
              <w:t>4</w:t>
            </w:r>
            <w:r w:rsidRPr="006C6E45">
              <w:rPr>
                <w:sz w:val="20"/>
                <w:szCs w:val="20"/>
              </w:rPr>
              <w:t xml:space="preserve"> годов</w:t>
            </w:r>
          </w:p>
        </w:tc>
      </w:tr>
      <w:tr w:rsidR="001E32E5" w:rsidRPr="006C6E45" w:rsidTr="001E32E5">
        <w:tblPrEx>
          <w:tblLook w:val="04A0"/>
        </w:tblPrEx>
        <w:trPr>
          <w:gridAfter w:val="1"/>
          <w:wAfter w:w="34" w:type="dxa"/>
          <w:trHeight w:val="255"/>
        </w:trPr>
        <w:tc>
          <w:tcPr>
            <w:tcW w:w="2862" w:type="dxa"/>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1329"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613"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694"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1206" w:type="dxa"/>
            <w:gridSpan w:val="3"/>
            <w:tcBorders>
              <w:top w:val="nil"/>
              <w:left w:val="nil"/>
              <w:bottom w:val="nil"/>
              <w:right w:val="nil"/>
            </w:tcBorders>
            <w:shd w:val="clear" w:color="auto" w:fill="auto"/>
            <w:noWrap/>
            <w:vAlign w:val="bottom"/>
            <w:hideMark/>
          </w:tcPr>
          <w:p w:rsidR="001E32E5" w:rsidRPr="006C6E45" w:rsidRDefault="001E32E5" w:rsidP="001E32E5">
            <w:pPr>
              <w:jc w:val="center"/>
              <w:rPr>
                <w:sz w:val="20"/>
                <w:szCs w:val="20"/>
              </w:rPr>
            </w:pPr>
          </w:p>
        </w:tc>
        <w:tc>
          <w:tcPr>
            <w:tcW w:w="1108"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1986"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r>
      <w:tr w:rsidR="001E32E5" w:rsidRPr="006C6E45" w:rsidTr="001E32E5">
        <w:tblPrEx>
          <w:tblLook w:val="04A0"/>
        </w:tblPrEx>
        <w:trPr>
          <w:gridAfter w:val="1"/>
          <w:wAfter w:w="34" w:type="dxa"/>
          <w:trHeight w:val="255"/>
        </w:trPr>
        <w:tc>
          <w:tcPr>
            <w:tcW w:w="9798" w:type="dxa"/>
            <w:gridSpan w:val="14"/>
            <w:tcBorders>
              <w:top w:val="nil"/>
              <w:left w:val="nil"/>
              <w:bottom w:val="single" w:sz="4" w:space="0" w:color="auto"/>
              <w:right w:val="nil"/>
            </w:tcBorders>
            <w:shd w:val="clear" w:color="auto" w:fill="auto"/>
            <w:noWrap/>
            <w:vAlign w:val="bottom"/>
            <w:hideMark/>
          </w:tcPr>
          <w:p w:rsidR="001E32E5" w:rsidRPr="006C6E45" w:rsidRDefault="001E32E5" w:rsidP="001E32E5">
            <w:pPr>
              <w:jc w:val="right"/>
              <w:rPr>
                <w:sz w:val="20"/>
                <w:szCs w:val="20"/>
              </w:rPr>
            </w:pPr>
            <w:r w:rsidRPr="006C6E45">
              <w:rPr>
                <w:sz w:val="20"/>
                <w:szCs w:val="20"/>
              </w:rPr>
              <w:t>тыс. рублей</w:t>
            </w:r>
          </w:p>
        </w:tc>
      </w:tr>
      <w:tr w:rsidR="00B914B1" w:rsidRPr="006C6E45" w:rsidTr="00C93A19">
        <w:tblPrEx>
          <w:tblLook w:val="04A0"/>
        </w:tblPrEx>
        <w:trPr>
          <w:gridAfter w:val="1"/>
          <w:wAfter w:w="34" w:type="dxa"/>
          <w:trHeight w:val="1155"/>
        </w:trPr>
        <w:tc>
          <w:tcPr>
            <w:tcW w:w="3136" w:type="dxa"/>
            <w:gridSpan w:val="2"/>
            <w:tcBorders>
              <w:top w:val="nil"/>
              <w:left w:val="single" w:sz="4" w:space="0" w:color="auto"/>
              <w:bottom w:val="single" w:sz="4" w:space="0" w:color="auto"/>
              <w:right w:val="single" w:sz="4" w:space="0" w:color="auto"/>
            </w:tcBorders>
            <w:shd w:val="clear" w:color="auto" w:fill="auto"/>
            <w:vAlign w:val="center"/>
            <w:hideMark/>
          </w:tcPr>
          <w:p w:rsidR="00B914B1" w:rsidRPr="006C6E45" w:rsidRDefault="00B914B1" w:rsidP="00B914B1">
            <w:pPr>
              <w:jc w:val="center"/>
              <w:rPr>
                <w:sz w:val="20"/>
                <w:szCs w:val="20"/>
              </w:rPr>
            </w:pPr>
            <w:r w:rsidRPr="006C6E45">
              <w:rPr>
                <w:sz w:val="20"/>
                <w:szCs w:val="20"/>
              </w:rPr>
              <w:t>Наименование</w:t>
            </w:r>
          </w:p>
        </w:tc>
        <w:tc>
          <w:tcPr>
            <w:tcW w:w="1276" w:type="dxa"/>
            <w:gridSpan w:val="2"/>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Целевая статья</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Группа вида расходов</w:t>
            </w:r>
          </w:p>
        </w:tc>
        <w:tc>
          <w:tcPr>
            <w:tcW w:w="426" w:type="dxa"/>
            <w:gridSpan w:val="2"/>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Раздел</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Подраздел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B914B1" w:rsidRPr="006C6E45" w:rsidRDefault="00B914B1" w:rsidP="00FA1103">
            <w:pPr>
              <w:jc w:val="center"/>
              <w:rPr>
                <w:sz w:val="20"/>
                <w:szCs w:val="20"/>
              </w:rPr>
            </w:pPr>
            <w:r w:rsidRPr="006C6E45">
              <w:rPr>
                <w:sz w:val="20"/>
                <w:szCs w:val="20"/>
              </w:rPr>
              <w:t>202</w:t>
            </w:r>
            <w:r w:rsidR="00FA1103" w:rsidRPr="006C6E45">
              <w:rPr>
                <w:sz w:val="20"/>
                <w:szCs w:val="20"/>
              </w:rPr>
              <w:t>2</w:t>
            </w:r>
            <w:r w:rsidRPr="006C6E45">
              <w:rPr>
                <w:sz w:val="20"/>
                <w:szCs w:val="20"/>
              </w:rPr>
              <w:t xml:space="preserve"> год</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914B1" w:rsidRPr="006C6E45" w:rsidRDefault="00B914B1" w:rsidP="00FA1103">
            <w:pPr>
              <w:jc w:val="center"/>
              <w:rPr>
                <w:sz w:val="20"/>
                <w:szCs w:val="20"/>
              </w:rPr>
            </w:pPr>
            <w:r w:rsidRPr="006C6E45">
              <w:rPr>
                <w:sz w:val="20"/>
                <w:szCs w:val="20"/>
              </w:rPr>
              <w:t>202</w:t>
            </w:r>
            <w:r w:rsidR="00FA1103" w:rsidRPr="006C6E45">
              <w:rPr>
                <w:sz w:val="20"/>
                <w:szCs w:val="20"/>
              </w:rPr>
              <w:t>3</w:t>
            </w:r>
            <w:r w:rsidRPr="006C6E45">
              <w:rPr>
                <w:sz w:val="20"/>
                <w:szCs w:val="20"/>
              </w:rPr>
              <w:t xml:space="preserve"> год</w:t>
            </w:r>
          </w:p>
        </w:tc>
        <w:tc>
          <w:tcPr>
            <w:tcW w:w="1276" w:type="dxa"/>
            <w:tcBorders>
              <w:top w:val="nil"/>
              <w:left w:val="nil"/>
              <w:bottom w:val="single" w:sz="4" w:space="0" w:color="auto"/>
              <w:right w:val="single" w:sz="4" w:space="0" w:color="auto"/>
            </w:tcBorders>
            <w:shd w:val="clear" w:color="auto" w:fill="auto"/>
            <w:noWrap/>
            <w:vAlign w:val="center"/>
            <w:hideMark/>
          </w:tcPr>
          <w:p w:rsidR="00B914B1" w:rsidRPr="006C6E45" w:rsidRDefault="00B914B1" w:rsidP="00FA1103">
            <w:pPr>
              <w:jc w:val="center"/>
              <w:rPr>
                <w:sz w:val="20"/>
                <w:szCs w:val="20"/>
              </w:rPr>
            </w:pPr>
            <w:r w:rsidRPr="006C6E45">
              <w:rPr>
                <w:sz w:val="20"/>
                <w:szCs w:val="20"/>
              </w:rPr>
              <w:t>202</w:t>
            </w:r>
            <w:r w:rsidR="00FA1103" w:rsidRPr="006C6E45">
              <w:rPr>
                <w:sz w:val="20"/>
                <w:szCs w:val="20"/>
              </w:rPr>
              <w:t>4</w:t>
            </w:r>
            <w:r w:rsidRPr="006C6E45">
              <w:rPr>
                <w:sz w:val="20"/>
                <w:szCs w:val="20"/>
              </w:rPr>
              <w:t xml:space="preserve"> год</w:t>
            </w:r>
          </w:p>
        </w:tc>
      </w:tr>
      <w:tr w:rsidR="00B914B1" w:rsidRPr="006C6E45" w:rsidTr="00C93A1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4</w:t>
            </w:r>
          </w:p>
        </w:tc>
        <w:tc>
          <w:tcPr>
            <w:tcW w:w="425" w:type="dxa"/>
            <w:tcBorders>
              <w:top w:val="nil"/>
              <w:left w:val="nil"/>
              <w:bottom w:val="single" w:sz="4" w:space="0" w:color="auto"/>
              <w:right w:val="single" w:sz="4" w:space="0" w:color="auto"/>
            </w:tcBorders>
            <w:shd w:val="clear" w:color="auto" w:fill="auto"/>
            <w:vAlign w:val="bottom"/>
            <w:hideMark/>
          </w:tcPr>
          <w:p w:rsidR="00B914B1" w:rsidRPr="006C6E45" w:rsidRDefault="00B914B1" w:rsidP="00B914B1">
            <w:pPr>
              <w:jc w:val="center"/>
              <w:rPr>
                <w:sz w:val="20"/>
                <w:szCs w:val="20"/>
              </w:rPr>
            </w:pPr>
            <w:r w:rsidRPr="006C6E45">
              <w:rPr>
                <w:sz w:val="20"/>
                <w:szCs w:val="20"/>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8</w:t>
            </w:r>
          </w:p>
        </w:tc>
      </w:tr>
      <w:tr w:rsidR="00852054" w:rsidRPr="006C6E45" w:rsidTr="00C93A1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jc w:val="center"/>
              <w:rPr>
                <w:b/>
                <w:bCs/>
                <w:sz w:val="20"/>
                <w:szCs w:val="20"/>
              </w:rPr>
            </w:pPr>
            <w:r>
              <w:rPr>
                <w:b/>
                <w:bCs/>
                <w:sz w:val="20"/>
                <w:szCs w:val="20"/>
              </w:rPr>
              <w:t>ВСЕГО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jc w:val="right"/>
              <w:rPr>
                <w:b/>
                <w:bCs/>
                <w:sz w:val="20"/>
                <w:szCs w:val="20"/>
              </w:rPr>
            </w:pPr>
            <w:r>
              <w:rPr>
                <w:b/>
                <w:bCs/>
                <w:sz w:val="20"/>
                <w:szCs w:val="20"/>
              </w:rPr>
              <w:t>1 685 475,95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jc w:val="right"/>
              <w:rPr>
                <w:b/>
                <w:bCs/>
                <w:sz w:val="20"/>
                <w:szCs w:val="20"/>
              </w:rPr>
            </w:pPr>
            <w:r>
              <w:rPr>
                <w:b/>
                <w:bCs/>
                <w:sz w:val="20"/>
                <w:szCs w:val="20"/>
              </w:rPr>
              <w:t>1 429 092,15</w:t>
            </w:r>
          </w:p>
        </w:tc>
        <w:tc>
          <w:tcPr>
            <w:tcW w:w="1276" w:type="dxa"/>
            <w:tcBorders>
              <w:top w:val="nil"/>
              <w:left w:val="nil"/>
              <w:bottom w:val="single" w:sz="4" w:space="0" w:color="auto"/>
              <w:right w:val="single" w:sz="4" w:space="0" w:color="auto"/>
            </w:tcBorders>
            <w:shd w:val="clear" w:color="auto" w:fill="auto"/>
            <w:noWrap/>
            <w:vAlign w:val="bottom"/>
            <w:hideMark/>
          </w:tcPr>
          <w:p w:rsidR="00852054" w:rsidRDefault="00852054">
            <w:pPr>
              <w:jc w:val="right"/>
              <w:rPr>
                <w:b/>
                <w:bCs/>
                <w:sz w:val="20"/>
                <w:szCs w:val="20"/>
              </w:rPr>
            </w:pPr>
            <w:r>
              <w:rPr>
                <w:b/>
                <w:bCs/>
                <w:sz w:val="20"/>
                <w:szCs w:val="20"/>
              </w:rPr>
              <w:t>1 434 389,80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4000000000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709 384,79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695 518,10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717 423,69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дошкольного образования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197 822,98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187 733,27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189 625,35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4010003020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1 294,37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1 294,37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1 294,37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4010004010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93 470,52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93 487,90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93 487,90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sz w:val="20"/>
                <w:szCs w:val="20"/>
              </w:rPr>
              <w:lastRenderedPageBreak/>
              <w:t>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4010004010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2 282,17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2 272,80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2 272,80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bookmarkStart w:id="0" w:name="RANGE!B9:G10"/>
            <w:bookmarkStart w:id="1" w:name="RANGE!B9"/>
            <w:bookmarkEnd w:id="0"/>
            <w:r>
              <w:rPr>
                <w:sz w:val="20"/>
                <w:szCs w:val="20"/>
              </w:rPr>
              <w:t>4010004010</w:t>
            </w:r>
            <w:bookmarkEnd w:id="1"/>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bookmarkStart w:id="2" w:name="RANGE!E9"/>
            <w:r>
              <w:rPr>
                <w:sz w:val="20"/>
                <w:szCs w:val="20"/>
              </w:rPr>
              <w:t>01</w:t>
            </w:r>
            <w:bookmarkEnd w:id="2"/>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4010004050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4 022,90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4 022,90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4 022,90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19 120,77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7 784,05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7 729,58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17 159,40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14 943,86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14 943,86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24 872,26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27 183,24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27 183,24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Организации дошкольного </w:t>
            </w:r>
            <w:r>
              <w:rPr>
                <w:sz w:val="20"/>
                <w:szCs w:val="20"/>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4010042000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15 250,37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28 802,63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28 857,10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Организации дошкольного образования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4010042000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19 446,42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7 108,45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9 000,53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дошкольного образования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4010042000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579,49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516,77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516,77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316,30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316,30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316,30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общего образования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464 836,29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461 657,47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461 111,88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4 333,33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4 333,33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4 333,33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4020003070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Обеспечение государственных гарантий реализации прав на получение общедоступного и </w:t>
            </w:r>
            <w:r>
              <w:rPr>
                <w:sz w:val="20"/>
                <w:szCs w:val="20"/>
              </w:rPr>
              <w:lastRenderedPageBreak/>
              <w:t>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4020003120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224 522,07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224 560,00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224 560,00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4020003120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2 417,13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2 379,20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2 379,20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993,60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993,60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993,60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44 806,73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18 240,79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18 113,15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w:t>
            </w: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37 098,96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26 326,75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24 434,65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11 020,94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15 978,86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15 978,86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Общеобразовательные организации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22 333,70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53 990,28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54 117,93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Общеобразовательные организации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61 950,19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60 594,54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59 313,54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Общеобразовательные организации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854,03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897,90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897,90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Благоустройство пришкольных участков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4020053035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22 761,30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22 761,30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24 690,00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r>
              <w:rPr>
                <w:sz w:val="20"/>
                <w:szCs w:val="20"/>
              </w:rPr>
              <w:lastRenderedPageBreak/>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40200L3040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19 636,90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18 600,80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19 122,70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40200S3030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4 507,60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4 507,60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4 507,60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40200S3300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4 717,12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4 717,12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4 717,12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Проведение ремонтных работ по замене оконных блоков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40200S3330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945,20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986,60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986,60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95,50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95,50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95,50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402E151690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1 505,00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w:t>
            </w:r>
            <w:r>
              <w:rPr>
                <w:sz w:val="20"/>
                <w:szCs w:val="20"/>
              </w:rPr>
              <w:lastRenderedPageBreak/>
              <w:t>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402E1S3050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402E250970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1 085,29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1 486,60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158,50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"Дополнительное образование и воспитание детей в Агаповском муниципальном районе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15 479,86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14 927,37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28 032,75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537,39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572,94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572,94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12 062,34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12 062,34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12 062,34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535,99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280,63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13 386,01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2 316,14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1 983,46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1 983,46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"Организация отдыха детей в каникулярное время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6 053,00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3 432,40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3 432,40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мероприятий для отдыха детей в каникулярное время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4040003010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4 660,60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отдыха детей в каникулярное время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40400S3010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1 392,40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1 392,40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1 392,40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"Прочие вопросы в области образования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25 192,66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27 767,59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35 221,31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4050003060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999,68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1 041,10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1 041,10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работы комиссий по делам несовершеннолетних и защите их прав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4050003060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41,43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6 280,22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2 556,67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2 538,78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7 974,80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7 924,00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7 924,00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830,50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4 273,40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8 087,48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w:t>
            </w:r>
            <w:r>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4050045200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5 686,45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9 460,23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9 478,12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3 065,02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2 211,87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5 851,51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75,56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66,32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профильных смен для детей, состоящих на профилактическом учете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40500S9010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234,00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4100000000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30 264,68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27 631,03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30 178,07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физической культуры и спорта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4110000000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16 969,15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14 337,20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12 318,36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1 993,40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777,91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1 069,63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w:t>
            </w: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1 507,22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1 507,20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1 458,59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477,83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327,00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1 529,00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1 864,65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1 621,54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2 339,95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4 395,26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960,85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218,43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525,00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635,00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и проведение летних сельских спортивных игр "Золотой колос" и зимней сельской Спартакиады "Уральская метелица" с целью популяризации здорового образа жизни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1 444,40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1 111,00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1 111,00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Оплата услуг специалистов по организации физкультурно-оздоровительной и спортивно-массовой работы с детьми и молодежью в возрасте от 6 до 18 лет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Оплата услуг специалистов по </w:t>
            </w:r>
            <w:r>
              <w:rPr>
                <w:sz w:val="20"/>
                <w:szCs w:val="20"/>
              </w:rPr>
              <w:lastRenderedPageBreak/>
              <w:t>организации физкультурно-оздоровительной и спротивно-массовой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41100S0047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Оплата услуг специалистов по организации физкультурно-оздоровительной и спортивно массовой работы с населением старшего поколения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41100S004Д</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457,86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457,86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457,86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41100S004И</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1 465,40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1 266,20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1 266,20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оплата услуг специалистов по организации физкультурно-оздоровительной и спортивно массовой работы с населением занятым в экономике, и гражданами старшего поколения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41100S004М</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1 145,50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1 145,50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1 145,50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Оснащение объектов спортивной инфраструктуры спортивно-технологическим оборудованием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411P552280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3 687,60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"Повышение эффективности молодежной политики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4120000000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и проведение мероприятий с детьми и молодежью. (Закупка товаров, работ и услуг для </w:t>
            </w:r>
            <w:r>
              <w:rPr>
                <w:sz w:val="20"/>
                <w:szCs w:val="20"/>
              </w:rPr>
              <w:lastRenderedPageBreak/>
              <w:t>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412E8S1010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и проведение мероприятий с детьми и молодежью.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412E8S1010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401,00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461,00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461,00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муниципального учреждения "Агаповская детско-юношеская спортивная школа"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4130000000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12 834,53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12 832,83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17 398,71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1 814,60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708,14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973,70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2 426,26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960,27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1 218,43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1 372,04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1 372,02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1 327,78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1 736,10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2 534,16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1 780,10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766,12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1 074,98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1 239,25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2 758,24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3 326,59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1 570,16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2 680,72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2 386,95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1 000,66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3 046,18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52,50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2 264,00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культуры в Агаповском муниципальном районе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4200000000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110 302,94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107 417,80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105 185,76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33 124,99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10 861,51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14 103,40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компенсацию дополнительных </w:t>
            </w:r>
            <w:r>
              <w:rPr>
                <w:sz w:val="20"/>
                <w:szCs w:val="20"/>
              </w:rPr>
              <w:lastRenderedPageBreak/>
              <w:t>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24 064,20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24 064,20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24 064,20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1 093,92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1 011,79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1 011,79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163,02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245,14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245,14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2 396,27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2 396,27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2 396,27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дополнительного образования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1 011,18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754,58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718,28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дополнительного образования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8,75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Учреждения культуры (Расходы на выплаты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4200044000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6 880,38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18 225,10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16 571,74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Учреждения культуры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6 886,19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2 766,36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2 197,71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Учреждения культуры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169,45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136,83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136,83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Музеи и постоянные выставки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1 647,16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1 642,42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1 642,42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6 610,49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17 529,25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15 940,72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Библиотеки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981,83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671,20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637,12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Библиотеки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13 707,10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13 699,10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13 699,10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2 031,37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2 231,10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2 064,09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Учебно- методические кабинеты, централизованные бухгалтерии, </w:t>
            </w:r>
            <w:r>
              <w:rPr>
                <w:sz w:val="20"/>
                <w:szCs w:val="20"/>
              </w:rPr>
              <w:lastRenderedPageBreak/>
              <w:t>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4200045200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13,48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4200068110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4200068120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106,30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4 400,80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42000L4670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5 579,10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8 553,90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42000L5191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223,50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203,00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203,00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727,76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727,76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727,76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Региональный проект "Культурная среда"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420A100000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5 796,00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муниципальных учреждений культуры специализированным автотранспортом (автоклубы)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420A168080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5 796,00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Региональный проект «Творческие люди»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420A200000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205,50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Государственная поддержка лучших работников сельских учреждений культуры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420A25519Б</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68,50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Государственная поддержка лучших сельских учреждений культуры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420A25519В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"Социальная поддержка населения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4300000000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288 137,30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293 654,87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301 456,57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"Повышения качества жизни граждан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4310000000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288 137,30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293 654,87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301 456,57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мер социальной поддержки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114,42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Расходы на Формирование доступной среды для инвалидов и маломобильных групп населения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4310000106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Поддержка СОНКО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4310000107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537,01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Разработка градостроительных документов, проектно-сметной документации, генеральных планов Агаповского муниципального района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4310000108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139,21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Приобретение технических средств реабилитации для пунктов проката в муниципальных учреждениях системы социальной защиты населения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36 019,84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36 228,60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36 359,80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7 109,80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7 105,80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7 105,80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1 027,20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1 031,20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1 031,20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25 830,96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25 425,60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25 632,30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1 955,00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1 955,00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1 955,00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180,40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180,40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180,40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15 206,40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15 206,40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15 206,40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Содержание ребенка в семье опекуна и приемной семье, а также вознаграждение, причитающееся приемному </w:t>
            </w:r>
            <w:r>
              <w:rPr>
                <w:sz w:val="20"/>
                <w:szCs w:val="20"/>
              </w:rPr>
              <w:lastRenderedPageBreak/>
              <w:t>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31 926,40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32 736,60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33 073,60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18 677,70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19 716,00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20 504,70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4310028220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4310028220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8 591,50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9 070,30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9 433,10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Ежемесячная денежная выплата в соответствии с Законом Челябинской области «О мерах </w:t>
            </w:r>
            <w:r>
              <w:rPr>
                <w:sz w:val="20"/>
                <w:szCs w:val="20"/>
              </w:rPr>
              <w:lastRenderedPageBreak/>
              <w:t>социальной поддержки ветеранов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15 557,40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16 340,20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16 993,80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1 627,50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1 704,80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1 760,20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203,67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13 519,63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14 255,30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14 808,60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w:t>
            </w:r>
            <w:r>
              <w:rPr>
                <w:sz w:val="20"/>
                <w:szCs w:val="20"/>
              </w:rPr>
              <w:lastRenderedPageBreak/>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1 338,40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1 433,00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1 507,70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3 752,10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4 778,20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5 778,20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Предоставление гражданам субсидий на оплату жилого помещения и коммунальных услуг (Закупка товаров, работ и </w:t>
            </w:r>
            <w:r>
              <w:rPr>
                <w:sz w:val="20"/>
                <w:szCs w:val="20"/>
              </w:rPr>
              <w:lastRenderedPageBreak/>
              <w:t>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552,00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16 308,20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18 167,40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19 609,60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273,15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49 410,53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51 674,59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53 758,12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1 454,37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1 509,82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1 565,26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1 896,95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1 971,99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2 039,32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w:t>
            </w:r>
            <w:r>
              <w:rPr>
                <w:sz w:val="20"/>
                <w:szCs w:val="20"/>
              </w:rPr>
              <w:lastRenderedPageBreak/>
              <w:t>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563,70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571,70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571,70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Адресная субсидия гражданам в связи с ростом платы за коммунальные услуги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4310028400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1 358,40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1 378,40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1 378,40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Реализацию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4310028540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На реализацию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4310028580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Доплаты к пенсиям государственных служащих субъектов Российской Федерации и муниципальных служащих (Закупка товаров, работ и услуг для государственных </w:t>
            </w:r>
            <w:r>
              <w:rPr>
                <w:sz w:val="20"/>
                <w:szCs w:val="20"/>
              </w:rPr>
              <w:lastRenderedPageBreak/>
              <w:t>(муниципальных)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4310049101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4310049101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4 617,26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4 687,40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4 687,40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2 121,37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2 239,30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2 328,90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18 154,20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18 427,60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18 427,60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3 723,70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3 723,70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3 723,70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85,54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33,07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33,07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18,65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На обеспечение защиты информации, содержащейся в информационных системах, и проведение аттестации информационных систем в соответствии с требованиями </w:t>
            </w:r>
            <w:r>
              <w:rPr>
                <w:sz w:val="20"/>
                <w:szCs w:val="20"/>
              </w:rPr>
              <w:lastRenderedPageBreak/>
              <w:t>защиты информации, осуществляемые в органах социальной защиты населения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431D460250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334,80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431P128180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431P128180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1 884,90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1 834,90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1 834,90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"Создание условий для устойчивого экономического развития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4400000000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261,40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малого и среднего предпринимательства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196,10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мероприятия направленных на развитие малого и среднего предпринимательства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4410000060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"Улучшение условий и охраны труда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4420000000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6,47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направленные на улучшение условий и охраны труда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4420000070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Развитие туризма и туристической деятельности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4440000000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58,83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Развитие туризма и туристической деятельности на территории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4440002022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58,83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4700000000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39 485,92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38 373,73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41 725,78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"Обеспечение </w:t>
            </w:r>
            <w:r>
              <w:rPr>
                <w:sz w:val="20"/>
                <w:szCs w:val="20"/>
              </w:rPr>
              <w:lastRenderedPageBreak/>
              <w:t xml:space="preserve">функционирования администрации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lastRenderedPageBreak/>
              <w:t>4720000000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39 485,92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38 373,73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41 725,78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4720012010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4720059300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1 529,70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1 164,82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1 222,42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4720059300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238,58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250,38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4720067040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318,22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318,22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4720067040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78,28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78,28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9 514,90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5 637,08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1 892,09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w:t>
            </w:r>
            <w:r>
              <w:rPr>
                <w:sz w:val="20"/>
                <w:szCs w:val="20"/>
              </w:rPr>
              <w:lastRenderedPageBreak/>
              <w:t>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4720410120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7 340,06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8 503,37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7 043,67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1 104,72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1 212,84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1 279,57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1 706,13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1 706,13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1 706,13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9 069,19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11 338,83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16 543,52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8 602,34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7 954,27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11 145,05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177,29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176,21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201,35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4800000000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268 116,01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111 698,84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76 480,20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"Территориальное развитие (градостроительство и землеустройство)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3 066,98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2 941,10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Разработка градостроительных </w:t>
            </w:r>
            <w:r>
              <w:rPr>
                <w:sz w:val="20"/>
                <w:szCs w:val="20"/>
              </w:rPr>
              <w:lastRenderedPageBreak/>
              <w:t>документов, генеральных планов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4810000108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312,98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448,00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Разработка градостроительных документов, генеральных планов Агаповского муниципального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4810000108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254,80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(обл)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4810023020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2 493,10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(обл)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4810023020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2 349,00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(местн)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48100S3020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150,20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 Накопление и транспортировка твердых бытовых отходов"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3 590,04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952,40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250,00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4820000131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1 880,57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и содержание мест (площадок) накопления твердых коммунальных отходов (районный бюджет)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4820000192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33,82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контейнерным сбором образующихся в жилом фонде твердых коммунальных отходов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482G243120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408,35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Ликвидация несанкционированных свалок отходов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482G243200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Ликвидация несанкционированных свалок отходов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482G243200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1 267,30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"Капитальные вложения и капитальный ремонт в объекты муниципальной собственности"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12 999,89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16 239,52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8 438,08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4830000140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16 239,52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8 438,08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4830000140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2 209,00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4830000140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4 465,89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4830068130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5 040,00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(софинансирование)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48300S8130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"Модернизация объектов коммунальной инфраструктуры"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104 099,39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66 916,92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54 399,82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714,14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35 505,80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23 743,80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r>
              <w:rPr>
                <w:sz w:val="20"/>
                <w:szCs w:val="20"/>
              </w:rPr>
              <w:lastRenderedPageBreak/>
              <w:t>Федерации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4840000130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24 808,82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7 038,68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газопроводов и газовых сетей (за счет областных средств)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17 023,80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17 023,80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газопроводов и газовых сетей (за счет областных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36 149,40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областных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4840016010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13 397,70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12 692,60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741,35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9 459,53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3 887,91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Строительство газопроводов и </w:t>
            </w:r>
            <w:r>
              <w:rPr>
                <w:sz w:val="20"/>
                <w:szCs w:val="20"/>
              </w:rPr>
              <w:lastRenderedPageBreak/>
              <w:t>газовых сетей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48400S4050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1 586,67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(местные)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117,66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117,66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(местные)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48400S6010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70,71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171,96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48400S6010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70,71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Реализация инициативных </w:t>
            </w:r>
            <w:r>
              <w:rPr>
                <w:sz w:val="20"/>
                <w:szCs w:val="20"/>
              </w:rPr>
              <w:lastRenderedPageBreak/>
              <w:t>проектов (мест)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82,66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Реализация инициативных проектов (мест)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0,74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(мест)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(мест)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"Оказание молодым семьям государственной поддержки для улучшения жилищных условий"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5 193,67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4 549,20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Предоставление молодым семьям-участникам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48500L4970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5 193,67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4 418,80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4 549,20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"Ритуальные услуги, переданные полномочия, выпадающие доходы"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4860000000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3 801,41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5 902,00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5 902,00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За тепловую энергию (разница в тарифах)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4860000109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За тепловую энергию (разница в тарифах)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4860000109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3 032,93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ритуальных услуг и содержание мест захоронения"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5 902,00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5 902,00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ритуальных услуг и содержание мест захоронения"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765,31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Переселение граждан в 2021-2025 годах из аварийного жилищного фонда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4880000000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132 794,70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17 009,20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по сносу многоквартирных домов, признаных аварийными и подлежащими сносу.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4880000114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1 318,00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(Капитальные вложения в объекты недвижимого имущества государственной(миниципальной</w:t>
            </w:r>
            <w:r>
              <w:rPr>
                <w:sz w:val="20"/>
                <w:szCs w:val="20"/>
              </w:rPr>
              <w:lastRenderedPageBreak/>
              <w:t>) собственности)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488F367483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мероприятий по переселению граждан из аварийного жилищного фонда за счет средств областного бюджета (Капитальные вложения в объекты недвижимого имущества государственной(миниципальной)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488F367484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11 226,70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16 759,20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мероприятий по переселению граждан из аварийного жилищного фонда за счет средств местных бюджетов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488F36748S</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"Благоустройство сельских территорий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4890000000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2 569,93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мероприятий по благоустройству сельских территорий (областные)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48900L5766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2 569,93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дорожного хозяйства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4900000000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61 713,95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58 396,96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59 614,89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4900000133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5 606,33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23 029,81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24 244,75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w:t>
            </w:r>
            <w:r>
              <w:rPr>
                <w:sz w:val="20"/>
                <w:szCs w:val="20"/>
              </w:rPr>
              <w:lastRenderedPageBreak/>
              <w:t>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4900000133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19 585,28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Проектирование и госэкспертиза автомобильных дорог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4900000134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855,60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1 685,04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2 003,40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автомобильных дорог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4900000134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27 113,34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31 698,40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32 743,40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4 585,06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49000S6050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1 553,96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1 668,34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49000S6050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1 723,34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429,75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сельского хозяйства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5200000000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5 251,66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5 229,92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5 430,75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5200061020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227,30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227,30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5200061080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654,20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654,20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654,20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52000S1020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1 229,97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745,44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372,72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1 192,70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1 118,15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1 192,70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w:t>
            </w:r>
            <w:r>
              <w:rPr>
                <w:sz w:val="20"/>
                <w:szCs w:val="20"/>
              </w:rPr>
              <w:lastRenderedPageBreak/>
              <w:t>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5200410120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132,12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142,20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153,07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1 304,51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1 863,59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2 161,76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450,36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418,54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608,50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"Организация исполнения муниципальных функций Собрания депутатов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5300000000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3 730,19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3 560,09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3 656,55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1 164,93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676,95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1 164,93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981,58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1 015,43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981,58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345,43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175,33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271,79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5300421100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1 238,25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1 692,38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1 238,25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системы муниципального финансового контроля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5400000000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2 146,15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2 124,51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2 156,21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480,15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480,15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480,15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603,73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603,73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603,73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Расходы по содержанию муниципального финансового контроля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5400420402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64,31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42,67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74,37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5400422500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997,96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997,96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997,96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"Управление муниципальными финансами на территории </w:t>
            </w:r>
            <w:r>
              <w:rPr>
                <w:sz w:val="20"/>
                <w:szCs w:val="20"/>
              </w:rPr>
              <w:lastRenderedPageBreak/>
              <w:t xml:space="preserve">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lastRenderedPageBreak/>
              <w:t>5500000000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121 955,83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50 396,35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48 383,68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5500010220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23 279,10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18 623,30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18 623,30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первичного воинского учета на территориях, где отсутствуют военные комиссариаты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5500051180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2 177,50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2 248,40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2 325,20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Выравнивание бюджетной обеспеченности поселений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5500051600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14 702,00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11 762,00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11 762,00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Прочие межбюджетные трансферты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5500051700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64 185,84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4 018,72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4 066,68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1 232,33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3 573,75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3 573,75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3 573,75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483,04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507,55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536,19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5500420401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4 730,81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4 682,85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7 517,20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4 802,06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4 928,81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2 810,70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3,01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3,01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5600000000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12 639,42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9 267,85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9 787,31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1 863,36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1 863,36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621,11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2 049,70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2 049,71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2 049,69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1 127,26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1 206,94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Финансовое обеспечение выполнения функций </w:t>
            </w:r>
            <w:r>
              <w:rPr>
                <w:sz w:val="20"/>
                <w:szCs w:val="20"/>
              </w:rPr>
              <w:lastRenderedPageBreak/>
              <w:t>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5600420401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2 298,15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2 298,15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3 540,39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6 357,42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1 929,37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2 369,18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5700000000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118,79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в сфере содействия занятости населения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5700000330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118,79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"Предупреждение и ликвидация чрезвычайных ситуаций, реализация мер пожарной безопасности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5900000000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5 692,89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3 727,55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3 727,55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системы оповещения и информирования населения о чрезвычайных ситуациях природного и техногенного характера на территории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170,61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Функционирование системы обеспечения вызова экстренных оперативных служб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5900000121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2 913,75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2 906,25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2 906,25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Функционирование системы обеспечения вызова экстренных оперативных служб (Закупка товаров, работ и услуг для государственных </w:t>
            </w:r>
            <w:r>
              <w:rPr>
                <w:sz w:val="20"/>
                <w:szCs w:val="20"/>
              </w:rPr>
              <w:lastRenderedPageBreak/>
              <w:t>(муниципальных)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5900000121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629,23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Обеспечения безопасности и жизнедеятельности населения Агаповского муниципального района на 2021-2023 года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5900000175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494,90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Обеспечения безопасности и жизнедеятельности населения Агаповского муниципального района на 2021-2023 года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5900000175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271,85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Обеспечения первичных мер пожарной безопасности в части создания условий для организации добровольной пожарной охраны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5900046020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5900046030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Обеспечения первичных мер пожарной безопасности в части создания условий для организации добровольной пожарной охраны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59000S6020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391,25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"Формирование современной городской среды на территории Агаповского муниципального района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6000000000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12 285,42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13 027,58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14 320,32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приоритетного проекта "Формирование комфортной городской среды"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6000000550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Реализация программ формирование современной городской среды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600F255550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12 246,20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13 027,58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14 320,32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6100000000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1 547,28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165,20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116,24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5,88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310,63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820,62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и поддержка садоводческих, огороднических и дачных некоммерческих объединений граждан в </w:t>
            </w:r>
            <w:r>
              <w:rPr>
                <w:sz w:val="20"/>
                <w:szCs w:val="20"/>
              </w:rPr>
              <w:lastRenderedPageBreak/>
              <w:t xml:space="preserve">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lastRenderedPageBreak/>
              <w:t>6300000000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1 621,22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Оказание поддержки садоводческим некоммерческим товариществам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6300061060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1 621,22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"Обеспечение безопасности гидротехнических сооружений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6400000000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39,22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Ремонт и содержание гидротехнических сооружений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6400000194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6500000000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6 878,67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6 878,67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6500006160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5 159,00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5 159,00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5 159,00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Развитие регулярных перевозок пассажиров и багажа автомобильным транспортом на муниципальных маршрутах в границах Агаповского муниципального района(софинансирование)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65000S6160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1 719,67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1 719,67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1 719,67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Непрограммные направления деятельности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9900000000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3 902,22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2 188,30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2 187,80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Выполнение других обязательств муниципального района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43,10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Выполнение других обязательств муниципального района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Выполнение других обязательств муниципального района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Оплата СНОФ "Региональный оператор капитального ремонта общего имущества в многоквартирных домах" (Закупка товаров, работ и услуг для государственных </w:t>
            </w:r>
            <w:r>
              <w:rPr>
                <w:sz w:val="20"/>
                <w:szCs w:val="20"/>
              </w:rPr>
              <w:lastRenderedPageBreak/>
              <w:t>(муниципальных)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9900000170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241,57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Оплата СНОФ "Региональный оператор капитального ремонта общего имущества в многоквартирных домах"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750,60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9900051200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25,77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25,77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w:t>
            </w:r>
            <w:r>
              <w:rPr>
                <w:sz w:val="20"/>
                <w:szCs w:val="20"/>
              </w:rPr>
              <w:lastRenderedPageBreak/>
              <w:t>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9900099090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91,03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91,03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34,70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34,70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Проведение выборов Собрания депутатов Агаповского муниципального района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9900099182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437,64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в области коммунального хозяйства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9901735105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bl>
    <w:p w:rsidR="00A5013E" w:rsidRPr="006C6E45" w:rsidRDefault="00A5013E" w:rsidP="00F25BF5">
      <w:pPr>
        <w:rPr>
          <w:sz w:val="20"/>
          <w:szCs w:val="20"/>
        </w:rPr>
      </w:pPr>
    </w:p>
    <w:tbl>
      <w:tblPr>
        <w:tblW w:w="9938" w:type="dxa"/>
        <w:tblInd w:w="93" w:type="dxa"/>
        <w:tblLayout w:type="fixed"/>
        <w:tblLook w:val="0000"/>
      </w:tblPr>
      <w:tblGrid>
        <w:gridCol w:w="9938"/>
      </w:tblGrid>
      <w:tr w:rsidR="00013D63" w:rsidRPr="006C6E45" w:rsidTr="00542D38">
        <w:trPr>
          <w:trHeight w:val="315"/>
        </w:trPr>
        <w:tc>
          <w:tcPr>
            <w:tcW w:w="9938" w:type="dxa"/>
            <w:tcBorders>
              <w:top w:val="nil"/>
              <w:left w:val="nil"/>
              <w:bottom w:val="nil"/>
              <w:right w:val="nil"/>
            </w:tcBorders>
            <w:shd w:val="clear" w:color="auto" w:fill="auto"/>
            <w:noWrap/>
            <w:vAlign w:val="bottom"/>
          </w:tcPr>
          <w:p w:rsidR="00AD5726" w:rsidRPr="006C6E45" w:rsidRDefault="00013D63" w:rsidP="00FA1103">
            <w:pPr>
              <w:jc w:val="right"/>
              <w:rPr>
                <w:sz w:val="20"/>
                <w:szCs w:val="20"/>
              </w:rPr>
            </w:pPr>
            <w:r w:rsidRPr="006C6E45">
              <w:rPr>
                <w:sz w:val="20"/>
                <w:szCs w:val="20"/>
              </w:rPr>
              <w:lastRenderedPageBreak/>
              <w:t xml:space="preserve">                                                                                </w:t>
            </w:r>
          </w:p>
          <w:p w:rsidR="00AD5726" w:rsidRPr="006C6E45" w:rsidRDefault="00AD5726" w:rsidP="00FA1103">
            <w:pPr>
              <w:jc w:val="right"/>
              <w:rPr>
                <w:sz w:val="20"/>
                <w:szCs w:val="20"/>
              </w:rPr>
            </w:pPr>
          </w:p>
          <w:p w:rsidR="00013D63" w:rsidRPr="006C6E45" w:rsidRDefault="00013D63" w:rsidP="00FA1103">
            <w:pPr>
              <w:jc w:val="right"/>
              <w:rPr>
                <w:sz w:val="20"/>
                <w:szCs w:val="20"/>
              </w:rPr>
            </w:pPr>
            <w:r w:rsidRPr="006C6E45">
              <w:rPr>
                <w:sz w:val="20"/>
                <w:szCs w:val="20"/>
              </w:rPr>
              <w:t xml:space="preserve">            Приложение </w:t>
            </w:r>
            <w:r w:rsidR="00FA1103" w:rsidRPr="006C6E45">
              <w:rPr>
                <w:sz w:val="20"/>
                <w:szCs w:val="20"/>
              </w:rPr>
              <w:t>3</w:t>
            </w:r>
            <w:r w:rsidRPr="006C6E45">
              <w:rPr>
                <w:sz w:val="20"/>
                <w:szCs w:val="20"/>
              </w:rPr>
              <w:t xml:space="preserve">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к решению Собрания депутатов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D07B33">
            <w:pPr>
              <w:jc w:val="right"/>
              <w:rPr>
                <w:sz w:val="20"/>
                <w:szCs w:val="20"/>
              </w:rPr>
            </w:pPr>
            <w:r w:rsidRPr="006C6E45">
              <w:rPr>
                <w:sz w:val="20"/>
                <w:szCs w:val="20"/>
              </w:rPr>
              <w:t xml:space="preserve">от </w:t>
            </w:r>
            <w:r w:rsidR="00D4158E" w:rsidRPr="006C6E45">
              <w:rPr>
                <w:sz w:val="20"/>
                <w:szCs w:val="20"/>
              </w:rPr>
              <w:t>2</w:t>
            </w:r>
            <w:r w:rsidR="00D07B33" w:rsidRPr="006C6E45">
              <w:rPr>
                <w:sz w:val="20"/>
                <w:szCs w:val="20"/>
              </w:rPr>
              <w:t>2</w:t>
            </w:r>
            <w:r w:rsidR="00D4158E" w:rsidRPr="006C6E45">
              <w:rPr>
                <w:sz w:val="20"/>
                <w:szCs w:val="20"/>
              </w:rPr>
              <w:t>.12.202</w:t>
            </w:r>
            <w:r w:rsidR="00FA1103" w:rsidRPr="006C6E45">
              <w:rPr>
                <w:sz w:val="20"/>
                <w:szCs w:val="20"/>
              </w:rPr>
              <w:t>1</w:t>
            </w:r>
            <w:r w:rsidRPr="006C6E45">
              <w:rPr>
                <w:sz w:val="20"/>
                <w:szCs w:val="20"/>
              </w:rPr>
              <w:t xml:space="preserve"> г. № </w:t>
            </w:r>
            <w:r w:rsidR="00FA1103" w:rsidRPr="006C6E45">
              <w:rPr>
                <w:sz w:val="20"/>
                <w:szCs w:val="20"/>
              </w:rPr>
              <w:t>187</w:t>
            </w:r>
          </w:p>
        </w:tc>
      </w:tr>
      <w:tr w:rsidR="00013D63" w:rsidRPr="006C6E45" w:rsidTr="00542D38">
        <w:trPr>
          <w:trHeight w:val="225"/>
        </w:trPr>
        <w:tc>
          <w:tcPr>
            <w:tcW w:w="9938" w:type="dxa"/>
            <w:tcBorders>
              <w:top w:val="nil"/>
              <w:left w:val="nil"/>
              <w:bottom w:val="nil"/>
              <w:right w:val="nil"/>
            </w:tcBorders>
            <w:shd w:val="clear" w:color="auto" w:fill="auto"/>
            <w:noWrap/>
            <w:vAlign w:val="center"/>
          </w:tcPr>
          <w:p w:rsidR="00013D63" w:rsidRPr="006C6E45" w:rsidRDefault="00013D63" w:rsidP="00AA1EAA">
            <w:pPr>
              <w:jc w:val="right"/>
              <w:rPr>
                <w:sz w:val="20"/>
                <w:szCs w:val="20"/>
              </w:rPr>
            </w:pPr>
            <w:r w:rsidRPr="006C6E45">
              <w:rPr>
                <w:sz w:val="20"/>
                <w:szCs w:val="20"/>
              </w:rPr>
              <w:t xml:space="preserve">Приложение </w:t>
            </w:r>
            <w:r w:rsidR="00FE5D3E" w:rsidRPr="006C6E45">
              <w:rPr>
                <w:sz w:val="20"/>
                <w:szCs w:val="20"/>
              </w:rPr>
              <w:t>2</w:t>
            </w:r>
          </w:p>
        </w:tc>
      </w:tr>
      <w:tr w:rsidR="00013D63" w:rsidRPr="006C6E45" w:rsidTr="00542D38">
        <w:trPr>
          <w:trHeight w:val="225"/>
        </w:trPr>
        <w:tc>
          <w:tcPr>
            <w:tcW w:w="9938" w:type="dxa"/>
            <w:tcBorders>
              <w:top w:val="nil"/>
              <w:left w:val="nil"/>
              <w:bottom w:val="nil"/>
              <w:right w:val="nil"/>
            </w:tcBorders>
            <w:shd w:val="clear" w:color="auto" w:fill="auto"/>
            <w:noWrap/>
            <w:vAlign w:val="center"/>
          </w:tcPr>
          <w:p w:rsidR="00013D63" w:rsidRPr="006C6E45" w:rsidRDefault="00013D63" w:rsidP="00AA1EAA">
            <w:pPr>
              <w:jc w:val="right"/>
              <w:rPr>
                <w:sz w:val="20"/>
                <w:szCs w:val="20"/>
              </w:rPr>
            </w:pPr>
            <w:r w:rsidRPr="006C6E45">
              <w:rPr>
                <w:sz w:val="20"/>
                <w:szCs w:val="20"/>
              </w:rPr>
              <w:t xml:space="preserve">к Решению Собрания депутатов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(в редакции  решения Собрания депутатов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p w:rsidR="00013D63" w:rsidRPr="006C6E45" w:rsidRDefault="00D4158E" w:rsidP="00FA1103">
            <w:pPr>
              <w:jc w:val="right"/>
              <w:rPr>
                <w:sz w:val="20"/>
                <w:szCs w:val="20"/>
              </w:rPr>
            </w:pPr>
            <w:r w:rsidRPr="006C6E45">
              <w:rPr>
                <w:sz w:val="20"/>
                <w:szCs w:val="20"/>
              </w:rPr>
              <w:t>от _____202</w:t>
            </w:r>
            <w:r w:rsidR="00FA1103" w:rsidRPr="006C6E45">
              <w:rPr>
                <w:sz w:val="20"/>
                <w:szCs w:val="20"/>
              </w:rPr>
              <w:t>2</w:t>
            </w:r>
            <w:r w:rsidR="00013D63" w:rsidRPr="006C6E45">
              <w:rPr>
                <w:sz w:val="20"/>
                <w:szCs w:val="20"/>
              </w:rPr>
              <w:t>г. №______)</w:t>
            </w:r>
          </w:p>
        </w:tc>
      </w:tr>
    </w:tbl>
    <w:p w:rsidR="0011463B" w:rsidRPr="006C6E45" w:rsidRDefault="0011463B" w:rsidP="00F25BF5">
      <w:pPr>
        <w:rPr>
          <w:sz w:val="20"/>
          <w:szCs w:val="20"/>
        </w:rPr>
      </w:pPr>
    </w:p>
    <w:tbl>
      <w:tblPr>
        <w:tblW w:w="10300" w:type="dxa"/>
        <w:tblInd w:w="93" w:type="dxa"/>
        <w:tblLayout w:type="fixed"/>
        <w:tblLook w:val="0000"/>
      </w:tblPr>
      <w:tblGrid>
        <w:gridCol w:w="2283"/>
        <w:gridCol w:w="709"/>
        <w:gridCol w:w="567"/>
        <w:gridCol w:w="709"/>
        <w:gridCol w:w="1417"/>
        <w:gridCol w:w="567"/>
        <w:gridCol w:w="1276"/>
        <w:gridCol w:w="1276"/>
        <w:gridCol w:w="1276"/>
        <w:gridCol w:w="220"/>
      </w:tblGrid>
      <w:tr w:rsidR="00055EFC" w:rsidRPr="006C6E45" w:rsidTr="000D718E">
        <w:trPr>
          <w:trHeight w:val="285"/>
        </w:trPr>
        <w:tc>
          <w:tcPr>
            <w:tcW w:w="10300" w:type="dxa"/>
            <w:gridSpan w:val="10"/>
            <w:tcBorders>
              <w:top w:val="nil"/>
              <w:left w:val="nil"/>
              <w:bottom w:val="nil"/>
              <w:right w:val="nil"/>
            </w:tcBorders>
            <w:shd w:val="clear" w:color="auto" w:fill="auto"/>
            <w:vAlign w:val="bottom"/>
          </w:tcPr>
          <w:p w:rsidR="00055EFC" w:rsidRPr="006C6E45" w:rsidRDefault="00055EFC" w:rsidP="00055EFC">
            <w:pPr>
              <w:jc w:val="center"/>
              <w:rPr>
                <w:sz w:val="20"/>
                <w:szCs w:val="20"/>
              </w:rPr>
            </w:pPr>
            <w:r w:rsidRPr="006C6E45">
              <w:rPr>
                <w:sz w:val="20"/>
                <w:szCs w:val="20"/>
              </w:rPr>
              <w:t>Ведомственная структура  расходов районного бюджета на 202</w:t>
            </w:r>
            <w:r w:rsidR="00FA1103" w:rsidRPr="006C6E45">
              <w:rPr>
                <w:sz w:val="20"/>
                <w:szCs w:val="20"/>
              </w:rPr>
              <w:t>2</w:t>
            </w:r>
            <w:r w:rsidRPr="006C6E45">
              <w:rPr>
                <w:sz w:val="20"/>
                <w:szCs w:val="20"/>
              </w:rPr>
              <w:t xml:space="preserve"> год и плановый период 202</w:t>
            </w:r>
            <w:r w:rsidR="00FA1103" w:rsidRPr="006C6E45">
              <w:rPr>
                <w:sz w:val="20"/>
                <w:szCs w:val="20"/>
              </w:rPr>
              <w:t>3</w:t>
            </w:r>
            <w:r w:rsidRPr="006C6E45">
              <w:rPr>
                <w:sz w:val="20"/>
                <w:szCs w:val="20"/>
              </w:rPr>
              <w:t xml:space="preserve"> и 202</w:t>
            </w:r>
            <w:r w:rsidR="00FA1103" w:rsidRPr="006C6E45">
              <w:rPr>
                <w:sz w:val="20"/>
                <w:szCs w:val="20"/>
              </w:rPr>
              <w:t>4</w:t>
            </w:r>
            <w:r w:rsidRPr="006C6E45">
              <w:rPr>
                <w:sz w:val="20"/>
                <w:szCs w:val="20"/>
              </w:rPr>
              <w:t xml:space="preserve"> годов</w:t>
            </w:r>
          </w:p>
          <w:p w:rsidR="00055EFC" w:rsidRPr="006C6E45" w:rsidRDefault="00055EFC" w:rsidP="00055EFC">
            <w:pPr>
              <w:jc w:val="center"/>
              <w:rPr>
                <w:sz w:val="20"/>
                <w:szCs w:val="20"/>
              </w:rPr>
            </w:pPr>
          </w:p>
        </w:tc>
      </w:tr>
      <w:tr w:rsidR="00055EFC" w:rsidRPr="006C6E45" w:rsidTr="00182223">
        <w:trPr>
          <w:gridAfter w:val="1"/>
          <w:wAfter w:w="220" w:type="dxa"/>
          <w:trHeight w:val="225"/>
        </w:trPr>
        <w:tc>
          <w:tcPr>
            <w:tcW w:w="2283" w:type="dxa"/>
            <w:tcBorders>
              <w:top w:val="nil"/>
              <w:left w:val="nil"/>
              <w:bottom w:val="nil"/>
              <w:right w:val="nil"/>
            </w:tcBorders>
            <w:shd w:val="clear" w:color="auto" w:fill="auto"/>
            <w:noWrap/>
            <w:vAlign w:val="bottom"/>
          </w:tcPr>
          <w:p w:rsidR="00055EFC" w:rsidRPr="006C6E45" w:rsidRDefault="00055EFC" w:rsidP="00055EFC">
            <w:pPr>
              <w:rPr>
                <w:sz w:val="20"/>
                <w:szCs w:val="20"/>
              </w:rPr>
            </w:pPr>
          </w:p>
        </w:tc>
        <w:tc>
          <w:tcPr>
            <w:tcW w:w="709" w:type="dxa"/>
            <w:tcBorders>
              <w:top w:val="nil"/>
              <w:left w:val="nil"/>
              <w:bottom w:val="single" w:sz="4" w:space="0" w:color="auto"/>
              <w:right w:val="nil"/>
            </w:tcBorders>
            <w:shd w:val="clear" w:color="auto" w:fill="auto"/>
            <w:noWrap/>
            <w:vAlign w:val="bottom"/>
          </w:tcPr>
          <w:p w:rsidR="00055EFC" w:rsidRPr="006C6E45" w:rsidRDefault="00055EFC" w:rsidP="00055EFC">
            <w:pPr>
              <w:jc w:val="center"/>
              <w:rPr>
                <w:sz w:val="20"/>
                <w:szCs w:val="20"/>
              </w:rPr>
            </w:pPr>
          </w:p>
        </w:tc>
        <w:tc>
          <w:tcPr>
            <w:tcW w:w="1276" w:type="dxa"/>
            <w:gridSpan w:val="2"/>
            <w:tcBorders>
              <w:top w:val="nil"/>
              <w:left w:val="nil"/>
              <w:bottom w:val="single" w:sz="4" w:space="0" w:color="auto"/>
              <w:right w:val="nil"/>
            </w:tcBorders>
            <w:shd w:val="clear" w:color="auto" w:fill="auto"/>
            <w:noWrap/>
            <w:vAlign w:val="bottom"/>
          </w:tcPr>
          <w:p w:rsidR="00055EFC" w:rsidRPr="006C6E45" w:rsidRDefault="00055EFC" w:rsidP="00055EFC">
            <w:pPr>
              <w:rPr>
                <w:sz w:val="20"/>
                <w:szCs w:val="20"/>
              </w:rPr>
            </w:pPr>
          </w:p>
        </w:tc>
        <w:tc>
          <w:tcPr>
            <w:tcW w:w="1417" w:type="dxa"/>
            <w:tcBorders>
              <w:top w:val="nil"/>
              <w:left w:val="nil"/>
              <w:bottom w:val="single" w:sz="4" w:space="0" w:color="auto"/>
              <w:right w:val="nil"/>
            </w:tcBorders>
            <w:shd w:val="clear" w:color="auto" w:fill="auto"/>
            <w:noWrap/>
            <w:vAlign w:val="bottom"/>
          </w:tcPr>
          <w:p w:rsidR="00055EFC" w:rsidRPr="006C6E45" w:rsidRDefault="00055EFC" w:rsidP="00055EFC">
            <w:pPr>
              <w:rPr>
                <w:sz w:val="20"/>
                <w:szCs w:val="20"/>
              </w:rPr>
            </w:pPr>
          </w:p>
        </w:tc>
        <w:tc>
          <w:tcPr>
            <w:tcW w:w="4395" w:type="dxa"/>
            <w:gridSpan w:val="4"/>
            <w:tcBorders>
              <w:top w:val="nil"/>
              <w:left w:val="nil"/>
              <w:bottom w:val="nil"/>
              <w:right w:val="nil"/>
            </w:tcBorders>
            <w:shd w:val="clear" w:color="auto" w:fill="auto"/>
            <w:noWrap/>
            <w:vAlign w:val="bottom"/>
          </w:tcPr>
          <w:p w:rsidR="00055EFC" w:rsidRPr="006C6E45" w:rsidRDefault="00055EFC" w:rsidP="00055EFC">
            <w:pPr>
              <w:jc w:val="right"/>
              <w:rPr>
                <w:sz w:val="20"/>
                <w:szCs w:val="20"/>
              </w:rPr>
            </w:pPr>
            <w:r w:rsidRPr="006C6E45">
              <w:rPr>
                <w:sz w:val="20"/>
                <w:szCs w:val="20"/>
              </w:rPr>
              <w:t xml:space="preserve">тыс. рублей </w:t>
            </w:r>
          </w:p>
        </w:tc>
      </w:tr>
      <w:tr w:rsidR="00055EFC" w:rsidRPr="006C6E45" w:rsidTr="00182223">
        <w:trPr>
          <w:gridAfter w:val="1"/>
          <w:wAfter w:w="220" w:type="dxa"/>
          <w:cantSplit/>
          <w:trHeight w:val="1828"/>
        </w:trPr>
        <w:tc>
          <w:tcPr>
            <w:tcW w:w="2283"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055EFC">
            <w:pPr>
              <w:jc w:val="center"/>
              <w:rPr>
                <w:sz w:val="20"/>
                <w:szCs w:val="20"/>
              </w:rPr>
            </w:pPr>
            <w:r w:rsidRPr="006C6E45">
              <w:rPr>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Ведомство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Раздел</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Подраздел</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целевая статья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группа  вида расходов</w:t>
            </w:r>
          </w:p>
        </w:tc>
        <w:tc>
          <w:tcPr>
            <w:tcW w:w="1276"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FA1103">
            <w:pPr>
              <w:jc w:val="center"/>
              <w:rPr>
                <w:sz w:val="20"/>
                <w:szCs w:val="20"/>
              </w:rPr>
            </w:pPr>
            <w:r w:rsidRPr="006C6E45">
              <w:rPr>
                <w:sz w:val="20"/>
                <w:szCs w:val="20"/>
              </w:rPr>
              <w:t>202</w:t>
            </w:r>
            <w:r w:rsidR="00FA1103" w:rsidRPr="006C6E45">
              <w:rPr>
                <w:sz w:val="20"/>
                <w:szCs w:val="20"/>
              </w:rPr>
              <w:t>2</w:t>
            </w:r>
            <w:r w:rsidRPr="006C6E45">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FA1103">
            <w:pPr>
              <w:jc w:val="center"/>
              <w:rPr>
                <w:sz w:val="20"/>
                <w:szCs w:val="20"/>
              </w:rPr>
            </w:pPr>
            <w:r w:rsidRPr="006C6E45">
              <w:rPr>
                <w:sz w:val="20"/>
                <w:szCs w:val="20"/>
              </w:rPr>
              <w:t>202</w:t>
            </w:r>
            <w:r w:rsidR="00FA1103" w:rsidRPr="006C6E45">
              <w:rPr>
                <w:sz w:val="20"/>
                <w:szCs w:val="20"/>
              </w:rPr>
              <w:t>3</w:t>
            </w:r>
            <w:r w:rsidRPr="006C6E45">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FA1103">
            <w:pPr>
              <w:jc w:val="center"/>
              <w:rPr>
                <w:sz w:val="20"/>
                <w:szCs w:val="20"/>
              </w:rPr>
            </w:pPr>
            <w:r w:rsidRPr="006C6E45">
              <w:rPr>
                <w:sz w:val="20"/>
                <w:szCs w:val="20"/>
              </w:rPr>
              <w:t>202</w:t>
            </w:r>
            <w:r w:rsidR="00FA1103" w:rsidRPr="006C6E45">
              <w:rPr>
                <w:sz w:val="20"/>
                <w:szCs w:val="20"/>
              </w:rPr>
              <w:t>4</w:t>
            </w:r>
            <w:r w:rsidRPr="006C6E45">
              <w:rPr>
                <w:sz w:val="20"/>
                <w:szCs w:val="20"/>
              </w:rPr>
              <w:t xml:space="preserve"> год</w:t>
            </w:r>
          </w:p>
        </w:tc>
      </w:tr>
      <w:tr w:rsidR="00055EFC"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055EFC" w:rsidRPr="006C6E45" w:rsidRDefault="00055EFC" w:rsidP="00055EFC">
            <w:pPr>
              <w:jc w:val="center"/>
              <w:rPr>
                <w:sz w:val="20"/>
                <w:szCs w:val="20"/>
              </w:rPr>
            </w:pPr>
            <w:r w:rsidRPr="006C6E45">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055EFC" w:rsidRPr="006C6E45" w:rsidRDefault="00055EFC" w:rsidP="00055EFC">
            <w:pPr>
              <w:jc w:val="center"/>
              <w:rPr>
                <w:sz w:val="20"/>
                <w:szCs w:val="20"/>
              </w:rPr>
            </w:pPr>
            <w:r w:rsidRPr="006C6E45">
              <w:rPr>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055EFC" w:rsidRPr="006C6E45" w:rsidRDefault="00055EFC" w:rsidP="00055EFC">
            <w:pPr>
              <w:jc w:val="center"/>
              <w:rPr>
                <w:sz w:val="20"/>
                <w:szCs w:val="20"/>
              </w:rPr>
            </w:pPr>
            <w:r w:rsidRPr="006C6E45">
              <w:rPr>
                <w:sz w:val="20"/>
                <w:szCs w:val="20"/>
              </w:rPr>
              <w:t>9</w:t>
            </w:r>
          </w:p>
        </w:tc>
      </w:tr>
      <w:tr w:rsidR="00225E2F" w:rsidRPr="006C6E45" w:rsidTr="00394C3C">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jc w:val="center"/>
              <w:rPr>
                <w:b/>
                <w:bCs/>
                <w:sz w:val="20"/>
                <w:szCs w:val="20"/>
              </w:rPr>
            </w:pPr>
            <w:r>
              <w:rPr>
                <w:b/>
                <w:bCs/>
                <w:sz w:val="20"/>
                <w:szCs w:val="20"/>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rPr>
                <w:b/>
                <w:bCs/>
                <w:sz w:val="20"/>
                <w:szCs w:val="20"/>
              </w:rPr>
            </w:pPr>
            <w:r>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tcPr>
          <w:p w:rsidR="00225E2F" w:rsidRDefault="00225E2F">
            <w:pPr>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rsidR="00225E2F" w:rsidRDefault="00225E2F">
            <w:pPr>
              <w:jc w:val="right"/>
              <w:rPr>
                <w:b/>
                <w:bCs/>
                <w:sz w:val="20"/>
                <w:szCs w:val="20"/>
              </w:rPr>
            </w:pPr>
            <w:r>
              <w:rPr>
                <w:b/>
                <w:bCs/>
                <w:sz w:val="20"/>
                <w:szCs w:val="20"/>
              </w:rPr>
              <w:t>1 685 475,95</w:t>
            </w:r>
          </w:p>
        </w:tc>
        <w:tc>
          <w:tcPr>
            <w:tcW w:w="1276" w:type="dxa"/>
            <w:tcBorders>
              <w:top w:val="nil"/>
              <w:left w:val="nil"/>
              <w:bottom w:val="single" w:sz="4" w:space="0" w:color="auto"/>
              <w:right w:val="single" w:sz="4" w:space="0" w:color="auto"/>
            </w:tcBorders>
            <w:shd w:val="clear" w:color="auto" w:fill="auto"/>
            <w:vAlign w:val="bottom"/>
          </w:tcPr>
          <w:p w:rsidR="00225E2F" w:rsidRDefault="00225E2F">
            <w:pPr>
              <w:jc w:val="right"/>
              <w:rPr>
                <w:b/>
                <w:bCs/>
                <w:sz w:val="20"/>
                <w:szCs w:val="20"/>
              </w:rPr>
            </w:pPr>
            <w:r>
              <w:rPr>
                <w:b/>
                <w:bCs/>
                <w:sz w:val="20"/>
                <w:szCs w:val="20"/>
              </w:rPr>
              <w:t>1 429 092,15</w:t>
            </w:r>
          </w:p>
        </w:tc>
        <w:tc>
          <w:tcPr>
            <w:tcW w:w="1276" w:type="dxa"/>
            <w:tcBorders>
              <w:top w:val="nil"/>
              <w:left w:val="nil"/>
              <w:bottom w:val="single" w:sz="4" w:space="0" w:color="auto"/>
              <w:right w:val="single" w:sz="4" w:space="0" w:color="auto"/>
            </w:tcBorders>
            <w:shd w:val="clear" w:color="auto" w:fill="auto"/>
            <w:vAlign w:val="bottom"/>
          </w:tcPr>
          <w:p w:rsidR="00225E2F" w:rsidRDefault="00225E2F">
            <w:pPr>
              <w:jc w:val="right"/>
              <w:rPr>
                <w:b/>
                <w:bCs/>
                <w:sz w:val="20"/>
                <w:szCs w:val="20"/>
              </w:rPr>
            </w:pPr>
            <w:r>
              <w:rPr>
                <w:b/>
                <w:bCs/>
                <w:sz w:val="20"/>
                <w:szCs w:val="20"/>
              </w:rPr>
              <w:t>1 434 389,80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rPr>
                <w:sz w:val="20"/>
                <w:szCs w:val="20"/>
              </w:rPr>
            </w:pPr>
            <w:r>
              <w:rPr>
                <w:sz w:val="20"/>
                <w:szCs w:val="20"/>
              </w:rPr>
              <w:t>Администрация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rPr>
                <w:b/>
                <w:bCs/>
                <w:sz w:val="20"/>
                <w:szCs w:val="20"/>
              </w:rPr>
            </w:pPr>
            <w:r>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rPr>
                <w:b/>
                <w:bCs/>
                <w:sz w:val="20"/>
                <w:szCs w:val="20"/>
              </w:rPr>
            </w:pPr>
            <w:r>
              <w:rPr>
                <w:b/>
                <w:bCs/>
                <w:sz w:val="20"/>
                <w:szCs w:val="20"/>
              </w:rPr>
              <w:t>200 897,57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rPr>
                <w:b/>
                <w:bCs/>
                <w:sz w:val="20"/>
                <w:szCs w:val="20"/>
              </w:rPr>
            </w:pPr>
            <w:r>
              <w:rPr>
                <w:b/>
                <w:bCs/>
                <w:sz w:val="20"/>
                <w:szCs w:val="20"/>
              </w:rPr>
              <w:t>213 071,67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rPr>
                <w:b/>
                <w:bCs/>
                <w:sz w:val="20"/>
                <w:szCs w:val="20"/>
              </w:rPr>
            </w:pPr>
            <w:r>
              <w:rPr>
                <w:b/>
                <w:bCs/>
                <w:sz w:val="20"/>
                <w:szCs w:val="20"/>
              </w:rPr>
              <w:t>205 309,51</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42 489,17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70 288,05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65 201,66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1 706,13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1 706,13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bookmarkStart w:id="3" w:name="RANGE!B8:G9"/>
            <w:bookmarkStart w:id="4" w:name="RANGE!B8"/>
            <w:bookmarkEnd w:id="3"/>
            <w:r>
              <w:rPr>
                <w:sz w:val="20"/>
                <w:szCs w:val="20"/>
              </w:rPr>
              <w:t>514</w:t>
            </w:r>
            <w:bookmarkEnd w:id="4"/>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bookmarkStart w:id="5" w:name="RANGE!F8"/>
            <w:r>
              <w:rPr>
                <w:sz w:val="20"/>
                <w:szCs w:val="20"/>
              </w:rPr>
              <w:t>100</w:t>
            </w:r>
            <w:bookmarkEnd w:id="5"/>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1 706,13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 xml:space="preserve">Функционирование Правительства Российской Федерации, высших исполнительных органов государственной власти </w:t>
            </w:r>
            <w:r>
              <w:rPr>
                <w:sz w:val="20"/>
                <w:szCs w:val="20"/>
              </w:rPr>
              <w:lastRenderedPageBreak/>
              <w:t>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35 808,50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34 822,60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38 105,25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35 808,50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34 822,60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38 105,25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9 514,90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5 637,08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1 892,09</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7 340,06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8 503,37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7 043,67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w:t>
            </w:r>
            <w:r>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1 104,72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1 212,84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1 279,57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color w:val="00B0F0"/>
                <w:sz w:val="20"/>
                <w:szCs w:val="20"/>
              </w:rPr>
            </w:pPr>
            <w:r>
              <w:rPr>
                <w:color w:val="00B0F0"/>
                <w:sz w:val="20"/>
                <w:szCs w:val="20"/>
              </w:rPr>
              <w:t>9 069,19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11 338,83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16 543,52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8 602,34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7 954,27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11 145,05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177,29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176,21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201,35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Судебная система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9900051200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Обеспечение проведения выборов и референдумов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437,64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437,64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Проведение выборов Собрания депутатов Агаповского </w:t>
            </w:r>
            <w:r>
              <w:rPr>
                <w:sz w:val="20"/>
                <w:szCs w:val="20"/>
              </w:rPr>
              <w:lastRenderedPageBreak/>
              <w:t>муниципального района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9900099182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437,64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Резервные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2 000,00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2 000,00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Выполнение других обязательств муниципального района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9900000112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2 000,00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2 493,50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31 755,12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23 386,58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1 041,11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1 041,10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1 041,10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4050003060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999,68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1 041,10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1 041,10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работы комиссий по делам несовершеннолетних и защите их прав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4050003060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41,43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1 134,74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30 597,22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22 228,68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Разработка градостроительных документов, генеральных планов Агаповского муниципального района (Закупка </w:t>
            </w:r>
            <w:r>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4810000108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312,98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260,00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448,00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4830000140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725,00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16 239,52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8 438,08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14,10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13 397,70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12 692,60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(мест)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82,66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650,00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317,65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116,80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116,80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Выполнение других обязательств муниципального района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9900000112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200,85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w:t>
            </w:r>
            <w:r>
              <w:rPr>
                <w:sz w:val="20"/>
                <w:szCs w:val="20"/>
              </w:rPr>
              <w:lastRenderedPageBreak/>
              <w:t>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9900099090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96,80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25,77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25,77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w:t>
            </w:r>
            <w:r>
              <w:rPr>
                <w:sz w:val="20"/>
                <w:szCs w:val="20"/>
              </w:rPr>
              <w:lastRenderedPageBreak/>
              <w:t>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9900099090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91,03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91,03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lastRenderedPageBreak/>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5 938,89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4 464,15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4 533,55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Органы юстиции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1 529,70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1 403,40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1 472,80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1 529,70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1 403,40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1 472,80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4720059300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1 529,70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1 164,82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1 222,42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Осуществление переданных полномочий Российской Федерации на государственную регистрацию актов гражданского </w:t>
            </w:r>
            <w:r>
              <w:rPr>
                <w:sz w:val="20"/>
                <w:szCs w:val="20"/>
              </w:rPr>
              <w:lastRenderedPageBreak/>
              <w:t>состояния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4720059300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238,58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250,38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4 402,21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3 060,75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3 060,75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"Предупреждение и ликвидация чрезвычайных ситуаций, реализация мер пожарной безопасности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4 362,99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3 060,75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3 060,75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Создание системы оповещения и информирования населения о чрезвычайных ситуациях природного и техногенного характера на территории Агаповского муниципального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170,61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Функционирование системы обеспечения вызова экстренных оперативных служб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2 913,75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2 906,25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2 906,25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Функционирование системы обеспечения вызова экстренных оперативных служб (Закупка товаров, работ и услуг для государственных (муниципальных) </w:t>
            </w:r>
            <w:r>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629,23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Обеспечения безопасности и жизнедеятельности населения Агаповского муниципального района на 2021-2023 года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5900000175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494,90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5900046030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154,50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154,50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154,50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"Обеспечение безопасности гидротехнических сооружений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6400000000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39,22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Ремонт и содержание </w:t>
            </w:r>
            <w:r>
              <w:rPr>
                <w:sz w:val="20"/>
                <w:szCs w:val="20"/>
              </w:rPr>
              <w:lastRenderedPageBreak/>
              <w:t>гидротехнических сооружений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6400000194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39,22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6,98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50 828,55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color w:val="FF0000"/>
                <w:sz w:val="20"/>
                <w:szCs w:val="20"/>
              </w:rPr>
            </w:pPr>
            <w:r>
              <w:rPr>
                <w:b/>
                <w:bCs/>
                <w:color w:val="FF0000"/>
                <w:sz w:val="20"/>
                <w:szCs w:val="20"/>
              </w:rPr>
              <w:t>61 087,07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66 890,06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Общеэкономические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396,50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396,50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0"/>
                <w:szCs w:val="20"/>
              </w:rPr>
              <w:lastRenderedPageBreak/>
              <w:t>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4720067040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318,22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318,22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318,22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4720067040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78,28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78,28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78,28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1 621,22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и поддержка садоводческих, огороднических и дачных некоммерческих объединений граждан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1 621,22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Оказание поддержки садоводческим некоммерческим товариществам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6300061060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1 621,22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Транспорт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6 878,67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6 878,67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6500006160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5 159,00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5 159,00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5 159,00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Развитие регулярных перевозок пассажиров и багажа автомобильным транспортом на муниципальных маршрутах в границах </w:t>
            </w:r>
            <w:r>
              <w:rPr>
                <w:sz w:val="20"/>
                <w:szCs w:val="20"/>
              </w:rPr>
              <w:lastRenderedPageBreak/>
              <w:t>Агаповского муниципального района(софинансирование)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65000S6160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1 719,67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1 719,67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1 719,67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41 670,76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color w:val="FF0000"/>
                <w:sz w:val="20"/>
                <w:szCs w:val="20"/>
              </w:rPr>
            </w:pPr>
            <w:r>
              <w:rPr>
                <w:b/>
                <w:bCs/>
                <w:color w:val="FF0000"/>
                <w:sz w:val="20"/>
                <w:szCs w:val="20"/>
              </w:rPr>
              <w:t>53 811,90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59 614,89</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742,09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741,35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(мест)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0,74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дорожного хозяйства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40 928,67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53 811,90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59 614,89</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w:t>
            </w:r>
            <w:r>
              <w:rPr>
                <w:sz w:val="20"/>
                <w:szCs w:val="20"/>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4900000133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5 606,33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23 029,81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24 244,75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Проектирование и госэкспертиза автомобильных дорог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4900000134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855,60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1 685,04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2 003,40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27 113,34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31 698,40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32 743,40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49000S6050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1 553,96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1 668,34</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49000S6050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1 723,34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429,75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 xml:space="preserve">Другие вопросы в области национальной </w:t>
            </w:r>
            <w:r>
              <w:rPr>
                <w:sz w:val="20"/>
                <w:szCs w:val="20"/>
              </w:rPr>
              <w:lastRenderedPageBreak/>
              <w:t>экономики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261,40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"Создание условий для устойчивого экономического развития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4400000000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261,40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мероприятия направленных на развитие малого и среднего предпринимательства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4410000060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196,10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Мероприятия направленные на улучшение условий и охраны труда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4420000070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6,47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Развитие туризма и туристической деятельности на территории Агаповского муниципального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4440002022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58,83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89 059,88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72 066,10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color w:val="FF0000"/>
                <w:sz w:val="20"/>
                <w:szCs w:val="20"/>
              </w:rPr>
            </w:pPr>
            <w:r>
              <w:rPr>
                <w:b/>
                <w:bCs/>
                <w:color w:val="FF0000"/>
                <w:sz w:val="20"/>
                <w:szCs w:val="20"/>
              </w:rPr>
              <w:t>64 089,94</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32 670,56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41 697,42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29 935,42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32 670,56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41 697,42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29 935,42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Pr>
                <w:sz w:val="20"/>
                <w:szCs w:val="20"/>
              </w:rPr>
              <w:lastRenderedPageBreak/>
              <w:t>за счет средств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4840000130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714,14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35 505,80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23 743,80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4840016010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color w:val="00B0F0"/>
                <w:sz w:val="20"/>
                <w:szCs w:val="20"/>
              </w:rPr>
            </w:pPr>
            <w:r>
              <w:rPr>
                <w:color w:val="00B0F0"/>
                <w:sz w:val="20"/>
                <w:szCs w:val="20"/>
              </w:rPr>
              <w:t>9 459,53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w:t>
            </w:r>
            <w:r>
              <w:rPr>
                <w:sz w:val="20"/>
                <w:szCs w:val="20"/>
              </w:rPr>
              <w:lastRenderedPageBreak/>
              <w:t>тепловые пункты, в том числе проектно-изыскательские работы, капитальный ремонт газовых систем (местные)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249,60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117,66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117,66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(местные)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60,30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48400S6010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70,71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171,96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171,96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Организация в границах поселения электро-, тепло-, газо- и водоснабжения населения, водоотведения, снабжения населения </w:t>
            </w:r>
            <w:r>
              <w:rPr>
                <w:sz w:val="20"/>
                <w:szCs w:val="20"/>
              </w:rPr>
              <w:lastRenderedPageBreak/>
              <w:t>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48400S6010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70,71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инициативных проектов (мест)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9,47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За тепловую энергию (разница в тарифах)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4860000109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3,17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За тепловую энергию (разница в тарифах)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4860000109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3 032,93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ритуальных услуг и содержание мест захоронения"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4860000110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5 902,00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5 902,00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16 361,75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13 277,58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14 570,32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4 076,33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250,00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Создание и содержание мест (площадок) накопления твердых коммунальных отходов (районный бюджет)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4820000192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33,82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Реализация инициативных проектов </w:t>
            </w:r>
            <w:r>
              <w:rPr>
                <w:sz w:val="20"/>
                <w:szCs w:val="20"/>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3 887,91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инициативных проектов (мест)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154,60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"Формирование современной городской среды на территории Агаповского муниципального района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12 285,42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13 027,58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14 320,32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приоритетного проекта "Формирование комфортной городской среды"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6000000550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39,22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программ формирование современной городской среды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600F255550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12 246,20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13 027,58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14 320,32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40 027,57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17 091,10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19 584,20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39 960,27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17 023,80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19 516,90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(обл)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4810023020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2 493,10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Подготовка документов территориального планирования, градостроительного зонирования и документации по </w:t>
            </w:r>
            <w:r>
              <w:rPr>
                <w:sz w:val="20"/>
                <w:szCs w:val="20"/>
              </w:rPr>
              <w:lastRenderedPageBreak/>
              <w:t>планировке территорий муниципальных образований Челябинской области (обл)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4810023020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2 349,00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(местн)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48100S3020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150,20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газопроводов и газовых сетей (за счет областных средств)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17 023,80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17 023,80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газопроводов и газовых сетей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36 149,40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газопроводов и газовых сетей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1 311,67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67,30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67,30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67,30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60,70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34,70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34,70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32,60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32,60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ОХРАНА ОКРУЖАЮЩЕЙ СРЕДЫ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1 675,65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вопросы в области охраны окружающей среды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1 675,65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1 675,65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Обеспечение контейнерным сбором образующихся в жилом фонде твердых коммунальных отходов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482G243120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color w:val="00B0F0"/>
                <w:sz w:val="20"/>
                <w:szCs w:val="20"/>
              </w:rPr>
            </w:pPr>
            <w:r>
              <w:rPr>
                <w:color w:val="00B0F0"/>
                <w:sz w:val="20"/>
                <w:szCs w:val="20"/>
              </w:rPr>
              <w:t>408,35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Ликвидация несанкционированных свалок отходов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482G243200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Ликвидация несанкционированных свалок отходов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482G243200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1 267,30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5 645,09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5 645,09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Комплектование, учет, использование и </w:t>
            </w:r>
            <w:r>
              <w:rPr>
                <w:sz w:val="20"/>
                <w:szCs w:val="20"/>
              </w:rPr>
              <w:lastRenderedPageBreak/>
              <w:t>хранение архивных документов, отнесенных к государственной собственности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4720012010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5 600,00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4830068130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5 040,00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(софинансирование)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48300S8130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560,00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5 260,34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4 549,20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66,67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66,67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Расходы на Формирование доступной среды для инвалидов и маломобильных групп населения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4310000106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66,67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5 193,67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4 549,20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5 193,67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4 549,20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Предоставление молодым семьям-участникам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48500L4970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5 193,67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4 549,20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Управление финансов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185 311,12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57 158,03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50 615,74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17 611,39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17 762,65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15 673,18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17 611,39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17 762,65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15 673,18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17 611,39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17 762,65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15 673,18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C6E45">
              <w:rPr>
                <w:sz w:val="20"/>
                <w:szCs w:val="20"/>
              </w:rPr>
              <w:lastRenderedPageBreak/>
              <w:t>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4 018,72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4 066,68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1 232,33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3 573,75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3 573,75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3 573,75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483,04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507,55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536,19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4 730,81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4 682,85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7 517,20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4 802,06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4 928,81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2 810,70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w:t>
            </w:r>
            <w:r w:rsidRPr="006C6E45">
              <w:rPr>
                <w:sz w:val="20"/>
                <w:szCs w:val="20"/>
              </w:rPr>
              <w:lastRenderedPageBreak/>
              <w:t>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первичного воинского учета на территориях, где отсутствуют военные комиссариаты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5500051180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1 453,94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1 329,90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"Предупреждение и ликвидация чрезвычайных ситуаций, реализация мер пожарной безопасности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1 329,90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Обеспечения безопасности и жизнедеятельности населения Агаповского муниципального района на 2021-2023 года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5900000175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271,85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Обеспечения первичных мер пожарной безопасности в части создания условий для организации </w:t>
            </w:r>
            <w:r w:rsidRPr="006C6E45">
              <w:rPr>
                <w:sz w:val="20"/>
                <w:szCs w:val="20"/>
              </w:rPr>
              <w:lastRenderedPageBreak/>
              <w:t>добровольной пожарной охраны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5900046020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Обеспечения первичных мер пожарной безопасности в части создания условий для организации добровольной пожарной охраны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59000S6020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391,25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124,04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124,04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116,24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21 040,08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20 785,28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дорожного хозяйства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20 785,28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w:t>
            </w:r>
            <w:r w:rsidRPr="006C6E45">
              <w:rPr>
                <w:sz w:val="20"/>
                <w:szCs w:val="20"/>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4900000133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19 585,28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Проектирование и госэкспертиза автомобильных дорог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4900000134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Капитальный ремонт, ремонт и содержание автомобильных дорог общего пользования местного значения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Разработка градостроительных документов, генеральных планов Агаповского муниципального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4810000108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 xml:space="preserve">ЖИЛИЩНО-КОММУНАЛЬНОЕ </w:t>
            </w:r>
            <w:r w:rsidRPr="006C6E45">
              <w:rPr>
                <w:sz w:val="20"/>
                <w:szCs w:val="20"/>
              </w:rPr>
              <w:lastRenderedPageBreak/>
              <w:t>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39 406,90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Жилищное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2 068,60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1 318,00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Мероприятия по сносу многоквартирных домов, признаных аварийными и подлежащими сносу.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4880000114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1 318,00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750,60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СНОФ "Региональный оператор капитального ремонта общего имущества в многоквартирных домах"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9900000170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750,60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24 808,81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24 808,81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4840000130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24 808,81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5 215,81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5 215,81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Участие в организации деятельности по накоплению (в том числе раздельному </w:t>
            </w:r>
            <w:r w:rsidRPr="006C6E45">
              <w:rPr>
                <w:sz w:val="20"/>
                <w:szCs w:val="20"/>
              </w:rPr>
              <w:lastRenderedPageBreak/>
              <w:t>накоплению) и транспортированию твердых коммунальных отходов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4820000131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1 880,57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ритуальных услуг и содержание мест захоронения"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4860000110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765,31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мероприятий по благоустройству сельских территорий (областные)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48900L5766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2 569,93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7 313,68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7 313,68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4840000130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7 038,68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Строительство газопроводов и газовых сетей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48400S4050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Осуществление мер социальной поддержки граждан, работающих и </w:t>
            </w:r>
            <w:r w:rsidRPr="006C6E45">
              <w:rPr>
                <w:sz w:val="20"/>
                <w:szCs w:val="20"/>
              </w:rPr>
              <w:lastRenderedPageBreak/>
              <w:t>проживающих в сельских населенных пунктах и рабочих поселках Челябинской области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102 166,94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37 981,10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37 981,10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5500010220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23 279,10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18 623,30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18 623,30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Выравнивание бюджетной обеспеченности поселений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5500051600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14 702,00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11 762,00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11 762,00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64 185,84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64 185,84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Прочие межбюджетные трансферты </w:t>
            </w:r>
            <w:r w:rsidRPr="006C6E45">
              <w:rPr>
                <w:sz w:val="20"/>
                <w:szCs w:val="20"/>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5500051700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64 185,84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lastRenderedPageBreak/>
              <w:t>Собрание депутатов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3 773,29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3 773,29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3 773,29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"Организация исполнения муниципальных функций Собрания депутатов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3 730,19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1 164,93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676,95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1 164,93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w:t>
            </w:r>
            <w:r w:rsidRPr="006C6E45">
              <w:rPr>
                <w:sz w:val="20"/>
                <w:szCs w:val="20"/>
              </w:rPr>
              <w:lastRenderedPageBreak/>
              <w:t>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981,58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1 015,43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981,58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345,43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175,33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271,79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5300421100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1 238,25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1 692,38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1 238,25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Выполнение других обязательств муниципального района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9900000112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Муниципальное управление культуры Администрации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112 353,04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109 536,64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113 178,69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27 836,80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31 873,60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27 436,50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27 836,80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31 873,60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27 436,50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культуры в Агаповском муниципальном районе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27 836,80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31 873,60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27 436,50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w:t>
            </w:r>
            <w:r w:rsidRPr="006C6E45">
              <w:rPr>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24 064,20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24 064,20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24 064,20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250,10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2 396,27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2 396,27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2 396,27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дополнительного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1 011,18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754,58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718,28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дополнительного образования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7,65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государственных </w:t>
            </w:r>
            <w:r w:rsidRPr="006C6E45">
              <w:rPr>
                <w:sz w:val="20"/>
                <w:szCs w:val="20"/>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4200068120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106,30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4 400,80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82 475,09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75 544,20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83 545,26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Культура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65 832,36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58 633,06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66 801,13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культуры в Агаповском муниципальном районе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65 823,41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58 633,06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66 801,13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33 124,99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10 861,51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14 103,40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1 093,92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1 011,79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1 011,79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Учреждения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6 880,38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18 225,10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16 571,74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Учреждения культуры (Закупка товаров, работ и услуг для государственных (муниципальных) </w:t>
            </w:r>
            <w:r w:rsidRPr="006C6E45">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6 886,19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2 766,36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2 197,71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Учреждения культуры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169,45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136,83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136,83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Музеи и постоянные выставки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1 647,16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1 642,42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1 642,42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6 610,49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17 529,25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15 940,72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Библиотеки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981,83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671,20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637,12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Библиотеки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4200068110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8 000,00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w:t>
            </w:r>
            <w:r w:rsidRPr="006C6E45">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42000L4670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5 579,10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8 553,90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42000L5191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223,50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203,00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203,00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муниципальных учреждений культуры специализированным автотранспортом (автоклубы)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420A168080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5 796,00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Государственная поддержка лучших работников сельских учреждений культуры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420A25519Б</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68,50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Государственная поддержка лучших сельских учреждений культуры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420A25519В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Противодействие экстремизму в Агаповском муниципальном районе (Закупка товаров, работ и услуг для </w:t>
            </w:r>
            <w:r w:rsidRPr="006C6E45">
              <w:rPr>
                <w:sz w:val="20"/>
                <w:szCs w:val="20"/>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16 642,73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16 911,14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16 744,13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культуры в Агаповском муниципальном районе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16 642,73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16 911,14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16 744,13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163,02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245,14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245,14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13 707,10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13 699,10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13 699,10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государственных (муниципальных) </w:t>
            </w:r>
            <w:r w:rsidRPr="006C6E45">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2 031,37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2 231,10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2 064,09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13,48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8,04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727,76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727,76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727,76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Управление образования администрации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741 515,89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725 622,03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749 358,07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701 021,16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683 421,00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705 326,59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192 354,61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182 099,70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183 991,78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w:t>
            </w:r>
            <w:r w:rsidRPr="006C6E45">
              <w:rPr>
                <w:sz w:val="20"/>
                <w:szCs w:val="20"/>
              </w:rPr>
              <w:lastRenderedPageBreak/>
              <w:t xml:space="preserve">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192 189,41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182 099,70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183 991,78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93 470,52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93 487,90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93 487,90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2 282,17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2 272,80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2 272,80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обеспечение расходных обязательств муниципального района, возникающих при выполнении муниципальных полномочий за счет </w:t>
            </w:r>
            <w:r w:rsidRPr="006C6E45">
              <w:rPr>
                <w:sz w:val="20"/>
                <w:szCs w:val="20"/>
              </w:rPr>
              <w:lastRenderedPageBreak/>
              <w:t>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19 120,77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7 784,05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7 729,58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17 159,40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14 943,86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14 943,86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24 872,26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27 183,24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27 183,24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Организации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6E45">
              <w:rPr>
                <w:sz w:val="20"/>
                <w:szCs w:val="20"/>
              </w:rPr>
              <w:lastRenderedPageBreak/>
              <w:t>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4010042000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15 250,37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28 802,63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28 857,10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Организации дошкольного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4010042000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19 446,42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7 108,45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9 000,53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дошкольного образования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4010042000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579,49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516,77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516,77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165,20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165,20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461 965,57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456 199,64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455 654,05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459 378,46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456 199,64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455 654,05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w:t>
            </w:r>
            <w:r w:rsidRPr="006C6E45">
              <w:rPr>
                <w:sz w:val="20"/>
                <w:szCs w:val="20"/>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224 522,07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224 560,00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224 560,00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2 417,13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2 379,20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2 379,20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44 806,73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18 240,79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18 113,15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w:t>
            </w:r>
            <w:r w:rsidRPr="006C6E45">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37 098,96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26 326,75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24 434,65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11 020,94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15 978,86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15 978,86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Общеобразовательные организации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22 333,70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53 990,28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54 117,93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Общеобразовательные организации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61 950,19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60 594,54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59 313,54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Общеобразовательные организации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854,03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897,90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897,90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Благоустройство пришкольных участков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w:t>
            </w:r>
            <w:r w:rsidRPr="006C6E45">
              <w:rPr>
                <w:sz w:val="20"/>
                <w:szCs w:val="20"/>
              </w:rPr>
              <w:lastRenderedPageBreak/>
              <w:t>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4020053035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22 761,30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22 761,30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24 690,00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40200L3040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19 636,90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18 600,80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19 122,70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40200S3030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4 507,60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4 507,60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4 507,60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40200S3300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4 717,12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4 717,12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4 717,12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Проведение ремонтных работ по замене оконных блоков в муниципальных общеобразовательных </w:t>
            </w:r>
            <w:r w:rsidRPr="006C6E45">
              <w:rPr>
                <w:sz w:val="20"/>
                <w:szCs w:val="20"/>
              </w:rPr>
              <w:lastRenderedPageBreak/>
              <w:t>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40200S3330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945,20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986,60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986,60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402E151690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1 505,00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402E1S3050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171,30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402E250970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1 085,29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1 486,60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158,50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и проведение мероприятий с детьми и молодежью.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412E8S1010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w:t>
            </w:r>
            <w:r w:rsidRPr="006C6E45">
              <w:rPr>
                <w:sz w:val="20"/>
                <w:szCs w:val="20"/>
              </w:rPr>
              <w:lastRenderedPageBreak/>
              <w:t xml:space="preserve">"Комплексное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2 209,00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4830000140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2 209,00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318,11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5,88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310,63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15 519,66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14 927,37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28 032,75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w:t>
            </w:r>
            <w:r w:rsidRPr="006C6E45">
              <w:rPr>
                <w:sz w:val="20"/>
                <w:szCs w:val="20"/>
              </w:rPr>
              <w:lastRenderedPageBreak/>
              <w:t xml:space="preserve">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15 479,86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14 927,37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28 032,75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537,39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572,94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572,94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12 062,34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12 062,34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12 062,34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535,99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13 386,01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2 316,14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1 983,46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1 983,46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6 292,00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6 292,00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мероприятий для отдыха детей в каникулярное время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4040003010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4 660,60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отдыха детей в каникулярное время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40400S3010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1 392,40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1 392,40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1 392,40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Организация профильных смен для детей, состоящих на профилактическом учете (Закупка товаров, работ и услуг для </w:t>
            </w:r>
            <w:r w:rsidRPr="006C6E45">
              <w:rPr>
                <w:sz w:val="20"/>
                <w:szCs w:val="20"/>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40500S9010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234,00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234,00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24 889,32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26 527,89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33 981,61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23 947,95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26 527,89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33 981,61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4020003070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35,40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35,40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35,40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6 280,22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2 556,67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2 538,78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Дотация на частичную </w:t>
            </w:r>
            <w:r w:rsidRPr="006C6E45">
              <w:rPr>
                <w:sz w:val="20"/>
                <w:szCs w:val="20"/>
              </w:rPr>
              <w:lastRenderedPageBreak/>
              <w:t>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7 974,80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7 924,00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7 924,00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830,50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4 273,40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8 087,48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5 686,45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9 460,23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9 478,12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Учебно-методические кабинеты, централизованные бухгалтерии, группы хозяйственного обслуживания, учебные фильмотеки, </w:t>
            </w:r>
            <w:r w:rsidRPr="006C6E45">
              <w:rPr>
                <w:sz w:val="20"/>
                <w:szCs w:val="20"/>
              </w:rPr>
              <w:lastRenderedPageBreak/>
              <w:t>межшкольные учебно-производственные комбинаты, логопедические пункты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3 065,02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2 211,87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5 851,51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75,56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66,32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66,32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118,79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Мероприятия в сфере содействия занятости населения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5700000330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118,79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822,58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Профилактика преступлений и правонарушений в </w:t>
            </w:r>
            <w:r w:rsidRPr="006C6E45">
              <w:rPr>
                <w:sz w:val="20"/>
                <w:szCs w:val="20"/>
              </w:rPr>
              <w:lastRenderedPageBreak/>
              <w:t>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820,62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40 494,73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42 201,03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44 031,48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29 438,73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31 145,03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32 975,48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29 438,73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31 145,03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32 975,48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29 250,53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30 946,83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32 775,28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200,20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1 294,37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1 294,37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1 294,37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Компенсация части платы, взимаемой с родителей (законных </w:t>
            </w:r>
            <w:r w:rsidRPr="006C6E45">
              <w:rPr>
                <w:sz w:val="20"/>
                <w:szCs w:val="20"/>
              </w:rPr>
              <w:lastRenderedPageBreak/>
              <w:t>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4 022,90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4 022,90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4 022,90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316,30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316,30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316,30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4 333,33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4 333,33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4 333,33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w:t>
            </w:r>
            <w:r w:rsidRPr="006C6E45">
              <w:rPr>
                <w:sz w:val="20"/>
                <w:szCs w:val="20"/>
              </w:rPr>
              <w:lastRenderedPageBreak/>
              <w:t>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993,60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Управление социальной защиты населения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239 747,98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243 485,86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249 316,59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239 747,98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243 485,86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249 316,59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обслуживание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36 019,84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36 228,60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36 359,80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36 019,84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36 228,60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36 359,80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36 019,84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36 228,60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36 359,80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96 347,67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99 408,89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102 513,22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w:t>
            </w:r>
            <w:r w:rsidRPr="006C6E45">
              <w:rPr>
                <w:sz w:val="20"/>
                <w:szCs w:val="20"/>
              </w:rPr>
              <w:lastRenderedPageBreak/>
              <w:t xml:space="preserve">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96 347,67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99 408,89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102 513,22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Реализация мер социальной поддержки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4310000020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114,42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15 557,40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16 340,20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16 993,80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1 627,50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1 704,80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1 760,20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w:t>
            </w:r>
            <w:r w:rsidRPr="006C6E45">
              <w:rPr>
                <w:sz w:val="20"/>
                <w:szCs w:val="20"/>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203,67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13 519,63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14 255,30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14 808,60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Компенсационные выплаты за пользование услугами связи в соответствии с Законом Челябинской области «О дополнительных мерах </w:t>
            </w:r>
            <w:r w:rsidRPr="006C6E45">
              <w:rPr>
                <w:sz w:val="20"/>
                <w:szCs w:val="20"/>
              </w:rPr>
              <w:lastRenderedPageBreak/>
              <w:t>социальной поддержки отдельных категорий граждан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1 338,40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1 433,00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1 507,70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16 308,20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18 167,40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19 609,60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w:t>
            </w:r>
            <w:r w:rsidRPr="006C6E45">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273,15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17 936,85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18 420,00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18 590,00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1 708,75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1 773,79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1 839,12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571,70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571,70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Адресная субсидия гражданам в связи с ростом платы за коммунальные услуги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4310028400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4310028410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4310028410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1 358,40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1 378,40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1 378,40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Доплаты к пенсиям государственных служащих субъектов Российской Федерации и муниципальных служащих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4310049101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4310049101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4 617,26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4 687,40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4 687,40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Реализация полномочий Российской Федерации по осуществлению ежегодной денежной выплаты лицам, </w:t>
            </w:r>
            <w:r w:rsidRPr="006C6E45">
              <w:rPr>
                <w:sz w:val="20"/>
                <w:szCs w:val="20"/>
              </w:rPr>
              <w:lastRenderedPageBreak/>
              <w:t>награжденным нагрудным знаком «Почетный донор России»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2 121,37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2 239,30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2 328,90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18 154,20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18 427,60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18 427,60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87 835,46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88 811,40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90 506,60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87 835,46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88 811,40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90 506,60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25 830,96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25 425,60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25 632,30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Содержание ребенка в </w:t>
            </w:r>
            <w:r w:rsidRPr="006C6E45">
              <w:rPr>
                <w:sz w:val="20"/>
                <w:szCs w:val="20"/>
              </w:rPr>
              <w:lastRenderedPageBreak/>
              <w:t>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31 926,40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32 736,60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33 073,60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18 677,70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19 716,00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20 504,70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Ежемесячная денежная выплата на оплату жилья и коммунальных услуг многодетной семье в соответствии с Законом Челябинской области «О статусе и </w:t>
            </w:r>
            <w:r w:rsidRPr="006C6E45">
              <w:rPr>
                <w:sz w:val="20"/>
                <w:szCs w:val="20"/>
              </w:rPr>
              <w:lastRenderedPageBreak/>
              <w:t>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4310028220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4310028220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8 591,50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9 070,30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9 433,10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431P128180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431P128180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1 884,90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1 834,90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1 834,90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19 545,01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19 036,97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19 936,97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19 545,01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19 036,97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19 936,97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Поддержка СОНКО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4310000107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537,01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Разработка </w:t>
            </w:r>
            <w:r w:rsidRPr="006C6E45">
              <w:rPr>
                <w:sz w:val="20"/>
                <w:szCs w:val="20"/>
              </w:rPr>
              <w:lastRenderedPageBreak/>
              <w:t>градостроительных документов, проектно-сметной документации, генеральных планов Агаповского муниципального района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4310000108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139,21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Приобретение технических средств реабилитации для пунктов проката в муниципальных учреждениях системы социальной защиты населения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7 109,80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7 105,80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7 105,80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1 027,20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1 031,20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1 031,20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w:t>
            </w:r>
            <w:r w:rsidRPr="006C6E45">
              <w:rPr>
                <w:sz w:val="20"/>
                <w:szCs w:val="20"/>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1 955,00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1 955,00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1 955,00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180,40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180,40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180,40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3 752,10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4 778,20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5 778,20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Реализацию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4310028540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На реализацию переданных государственных полномочий по назначению гражданам единовременной социальной выплаты и </w:t>
            </w:r>
            <w:r w:rsidRPr="006C6E45">
              <w:rPr>
                <w:sz w:val="20"/>
                <w:szCs w:val="20"/>
              </w:rPr>
              <w:lastRenderedPageBreak/>
              <w:t>формированию электронных реестров для зачисления денежных средств на счета физических лиц в кредитных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4310028580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120,60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3 723,70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3 723,70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3 723,70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85,54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33,07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На обеспечение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431D460250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334,80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 xml:space="preserve">Управление сельского хозяйства и продовольствия </w:t>
            </w:r>
            <w:r w:rsidRPr="006C6E45">
              <w:rPr>
                <w:sz w:val="20"/>
                <w:szCs w:val="20"/>
              </w:rPr>
              <w:lastRenderedPageBreak/>
              <w:t>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сельского хозяйства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5200061020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227,30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227,30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227,30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5200061080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654,20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654,20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52000S1020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w:t>
            </w:r>
            <w:r w:rsidRPr="006C6E45">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1 229,97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745,44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372,72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1 192,70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1 118,15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1 192,70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132,12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142,20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153,07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1 304,51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1 863,59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2 161,76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обеспечение </w:t>
            </w:r>
            <w:r w:rsidRPr="006C6E45">
              <w:rPr>
                <w:sz w:val="20"/>
                <w:szCs w:val="20"/>
              </w:rPr>
              <w:lastRenderedPageBreak/>
              <w:t>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450,36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418,54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608,50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Муниципальное учреждение "Комитет по физической культуре, спорту и молодежной политике администрации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34 914,19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27 819,95</w:t>
            </w:r>
          </w:p>
        </w:tc>
        <w:tc>
          <w:tcPr>
            <w:tcW w:w="1276" w:type="dxa"/>
            <w:tcBorders>
              <w:top w:val="nil"/>
              <w:left w:val="nil"/>
              <w:bottom w:val="single" w:sz="4" w:space="0" w:color="auto"/>
              <w:right w:val="single" w:sz="4" w:space="0" w:color="auto"/>
            </w:tcBorders>
            <w:shd w:val="clear" w:color="auto" w:fill="auto"/>
            <w:vAlign w:val="center"/>
          </w:tcPr>
          <w:p w:rsidR="00DF6BC9" w:rsidRPr="004378AB" w:rsidRDefault="00DF6BC9" w:rsidP="00EB5E82">
            <w:pPr>
              <w:jc w:val="center"/>
              <w:rPr>
                <w:color w:val="FF0000"/>
                <w:sz w:val="20"/>
                <w:szCs w:val="20"/>
              </w:rPr>
            </w:pPr>
            <w:r w:rsidRPr="004378AB">
              <w:rPr>
                <w:color w:val="FF0000"/>
                <w:sz w:val="20"/>
                <w:szCs w:val="20"/>
              </w:rPr>
              <w:t>30 373,9</w:t>
            </w:r>
            <w:r w:rsidR="004378AB" w:rsidRPr="004378AB">
              <w:rPr>
                <w:color w:val="FF0000"/>
                <w:sz w:val="20"/>
                <w:szCs w:val="20"/>
              </w:rPr>
              <w:t>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4 826,89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5 299,40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6 089,07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4 425,89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4 838,40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5 628,07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4 425,89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4 838,40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5 628,07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1 814,60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708,14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973,70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w:t>
            </w:r>
            <w:r w:rsidRPr="006C6E45">
              <w:rPr>
                <w:sz w:val="20"/>
                <w:szCs w:val="20"/>
              </w:rPr>
              <w:lastRenderedPageBreak/>
              <w:t>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1 372,04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1 372,02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1 327,78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1 239,25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2 758,24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3 326,59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и проведение мероприятий с детьми и молодежью.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412E8S1010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29 905,30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22 331,63</w:t>
            </w:r>
          </w:p>
        </w:tc>
        <w:tc>
          <w:tcPr>
            <w:tcW w:w="1276" w:type="dxa"/>
            <w:tcBorders>
              <w:top w:val="nil"/>
              <w:left w:val="nil"/>
              <w:bottom w:val="single" w:sz="4" w:space="0" w:color="auto"/>
              <w:right w:val="single" w:sz="4" w:space="0" w:color="auto"/>
            </w:tcBorders>
            <w:shd w:val="clear" w:color="auto" w:fill="auto"/>
            <w:vAlign w:val="center"/>
          </w:tcPr>
          <w:p w:rsidR="00DF6BC9" w:rsidRPr="00603205" w:rsidRDefault="00DF6BC9" w:rsidP="00EB5E82">
            <w:pPr>
              <w:jc w:val="center"/>
              <w:rPr>
                <w:color w:val="FF0000"/>
                <w:sz w:val="20"/>
                <w:szCs w:val="20"/>
              </w:rPr>
            </w:pPr>
            <w:r w:rsidRPr="00603205">
              <w:rPr>
                <w:color w:val="FF0000"/>
                <w:sz w:val="20"/>
                <w:szCs w:val="20"/>
              </w:rPr>
              <w:t>24 08</w:t>
            </w:r>
            <w:r w:rsidR="00603205" w:rsidRPr="00603205">
              <w:rPr>
                <w:color w:val="FF0000"/>
                <w:sz w:val="20"/>
                <w:szCs w:val="20"/>
              </w:rPr>
              <w:t>9,00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Массовый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28 759,80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21 186,13</w:t>
            </w:r>
          </w:p>
        </w:tc>
        <w:tc>
          <w:tcPr>
            <w:tcW w:w="1276" w:type="dxa"/>
            <w:tcBorders>
              <w:top w:val="nil"/>
              <w:left w:val="nil"/>
              <w:bottom w:val="single" w:sz="4" w:space="0" w:color="auto"/>
              <w:right w:val="single" w:sz="4" w:space="0" w:color="auto"/>
            </w:tcBorders>
            <w:shd w:val="clear" w:color="auto" w:fill="auto"/>
            <w:vAlign w:val="center"/>
          </w:tcPr>
          <w:p w:rsidR="00DF6BC9" w:rsidRPr="00603205" w:rsidRDefault="00DF6BC9" w:rsidP="00EB5E82">
            <w:pPr>
              <w:jc w:val="center"/>
              <w:rPr>
                <w:color w:val="FF0000"/>
                <w:sz w:val="20"/>
                <w:szCs w:val="20"/>
              </w:rPr>
            </w:pPr>
            <w:r w:rsidRPr="00603205">
              <w:rPr>
                <w:color w:val="FF0000"/>
                <w:sz w:val="20"/>
                <w:szCs w:val="20"/>
              </w:rPr>
              <w:t>22 943,</w:t>
            </w:r>
            <w:r w:rsidR="00603205" w:rsidRPr="00603205">
              <w:rPr>
                <w:color w:val="FF0000"/>
                <w:sz w:val="20"/>
                <w:szCs w:val="20"/>
              </w:rPr>
              <w:t>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24 232,29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21 186,13</w:t>
            </w:r>
          </w:p>
        </w:tc>
        <w:tc>
          <w:tcPr>
            <w:tcW w:w="1276" w:type="dxa"/>
            <w:tcBorders>
              <w:top w:val="nil"/>
              <w:left w:val="nil"/>
              <w:bottom w:val="single" w:sz="4" w:space="0" w:color="auto"/>
              <w:right w:val="single" w:sz="4" w:space="0" w:color="auto"/>
            </w:tcBorders>
            <w:shd w:val="clear" w:color="auto" w:fill="auto"/>
            <w:vAlign w:val="center"/>
          </w:tcPr>
          <w:p w:rsidR="00DF6BC9" w:rsidRPr="00603205" w:rsidRDefault="00DF6BC9" w:rsidP="00603205">
            <w:pPr>
              <w:jc w:val="center"/>
              <w:rPr>
                <w:color w:val="FF0000"/>
                <w:sz w:val="20"/>
                <w:szCs w:val="20"/>
              </w:rPr>
            </w:pPr>
            <w:r w:rsidRPr="00603205">
              <w:rPr>
                <w:color w:val="FF0000"/>
                <w:sz w:val="20"/>
                <w:szCs w:val="20"/>
              </w:rPr>
              <w:t>22 943,</w:t>
            </w:r>
            <w:r w:rsidR="00603205" w:rsidRPr="00603205">
              <w:rPr>
                <w:color w:val="FF0000"/>
                <w:sz w:val="20"/>
                <w:szCs w:val="20"/>
              </w:rPr>
              <w:t>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1 993,40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777,91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1 069,63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1 507,22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1 507,20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1 458,59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w:t>
            </w:r>
            <w:r w:rsidRPr="006C6E45">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327,00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477,83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327,00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1 529,00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1 864,65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1 621,54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2 339,95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4 395,26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960,85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218,43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525,00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635,00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и проведение летних сельских спортивных игр "Золотой колос" и зимней сельской Спартакиады "Уральская метелица" с целью популяризации здорового образа жизни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1 444,40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1 111,00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1 111,00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1 111,00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Оплата услуг </w:t>
            </w:r>
            <w:r w:rsidRPr="006C6E45">
              <w:rPr>
                <w:sz w:val="20"/>
                <w:szCs w:val="20"/>
              </w:rPr>
              <w:lastRenderedPageBreak/>
              <w:t>специалистов по организации физкультурно-оздоровительной и спортивно-массовой работы с детьми и молодежью в возрасте от 6 до 18 лет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Оплата услуг специалистов по организации физкультурно-оздоровительной и спротивно-массовой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услуг специалистов по организации физкультурно-оздоровительной и спортивно массовой работы с населением старшего поколения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457,86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457,86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457,86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1 465,40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1 266,20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1 266,20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услуг специалистов по организации физкультурно-</w:t>
            </w:r>
            <w:r w:rsidRPr="006C6E45">
              <w:rPr>
                <w:sz w:val="20"/>
                <w:szCs w:val="20"/>
              </w:rPr>
              <w:lastRenderedPageBreak/>
              <w:t>оздоровительной и спортивно массовой работы с населением занятым в экономике, и гражданами старшего поколения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Оснащение объектов спортивной инфраструктуры спортивно-технологическим оборудованием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411P552280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3 687,60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2 426,26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960,27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1 218,43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1 736,10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2 534,16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1 780,10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766,12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766,12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1 074,98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1 570,16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2 680,72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2 386,95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1 000,66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3 046,18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52,50</w:t>
            </w:r>
          </w:p>
        </w:tc>
        <w:tc>
          <w:tcPr>
            <w:tcW w:w="1276" w:type="dxa"/>
            <w:tcBorders>
              <w:top w:val="nil"/>
              <w:left w:val="nil"/>
              <w:bottom w:val="single" w:sz="4" w:space="0" w:color="auto"/>
              <w:right w:val="single" w:sz="4" w:space="0" w:color="auto"/>
            </w:tcBorders>
            <w:shd w:val="clear" w:color="auto" w:fill="auto"/>
            <w:vAlign w:val="center"/>
          </w:tcPr>
          <w:p w:rsidR="00DF6BC9" w:rsidRPr="00603205" w:rsidRDefault="00DF6BC9" w:rsidP="00EB5E82">
            <w:pPr>
              <w:jc w:val="center"/>
              <w:rPr>
                <w:color w:val="FF0000"/>
                <w:sz w:val="20"/>
                <w:szCs w:val="20"/>
              </w:rPr>
            </w:pPr>
            <w:r w:rsidRPr="00603205">
              <w:rPr>
                <w:color w:val="FF0000"/>
                <w:sz w:val="20"/>
                <w:szCs w:val="20"/>
              </w:rPr>
              <w:t>2 26</w:t>
            </w:r>
            <w:r w:rsidR="00603205" w:rsidRPr="00603205">
              <w:rPr>
                <w:color w:val="FF0000"/>
                <w:sz w:val="20"/>
                <w:szCs w:val="20"/>
              </w:rPr>
              <w:t>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4 465,89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4830000140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4 465,89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w:t>
            </w:r>
            <w:r w:rsidRPr="006C6E45">
              <w:rPr>
                <w:sz w:val="20"/>
                <w:szCs w:val="20"/>
              </w:rPr>
              <w:lastRenderedPageBreak/>
              <w:t xml:space="preserve">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61,62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24,38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обеспечение выполнения функций муниципальными органами (Расходы на выплаты персоналу в </w:t>
            </w:r>
            <w:r w:rsidRPr="006C6E45">
              <w:rPr>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lastRenderedPageBreak/>
              <w:t>Управление по имуществу и земельным отношениям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159 565,06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41 483,45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24 993,71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12 639,42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9 267,85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9 787,31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12 639,42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9 267,85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9 787,31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12 639,42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9 267,85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9 787,31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1 863,36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1 863,36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621,11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w:t>
            </w:r>
            <w:r w:rsidRPr="006C6E45">
              <w:rPr>
                <w:sz w:val="20"/>
                <w:szCs w:val="20"/>
              </w:rPr>
              <w:lastRenderedPageBreak/>
              <w:t>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2 049,70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2 049,71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2 049,69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1 127,26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1 206,94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2 298,15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2 298,15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3 540,39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6 357,42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1 929,37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2 369,18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131 719,24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17 009,20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131 718,27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17 009,20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w:t>
            </w:r>
            <w:r w:rsidRPr="006C6E45">
              <w:rPr>
                <w:sz w:val="20"/>
                <w:szCs w:val="20"/>
              </w:rPr>
              <w:lastRenderedPageBreak/>
              <w:t xml:space="preserve">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131 476,70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17 009,20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(Капитальные вложения в объекты недвижимого имущества государственной(миниципальной)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488F367483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120 000,00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мероприятий по переселению граждан из аварийного жилищного фонда за счет средств областного бюджета (Капитальные вложения в объекты недвижимого имущества государственной(миниципальной)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488F367484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11 226,70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16 759,20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мероприятий по переселению граждан из аварийного жилищного фонда за счет средств местных бюджетов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488F36748S</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241,57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СНОФ "Региональный опер</w:t>
            </w:r>
            <w:r w:rsidR="00182223">
              <w:rPr>
                <w:sz w:val="20"/>
                <w:szCs w:val="20"/>
              </w:rPr>
              <w:t>-</w:t>
            </w:r>
            <w:r w:rsidRPr="006C6E45">
              <w:rPr>
                <w:sz w:val="20"/>
                <w:szCs w:val="20"/>
              </w:rPr>
              <w:t>атор капитального ре</w:t>
            </w:r>
            <w:r w:rsidR="00182223">
              <w:rPr>
                <w:sz w:val="20"/>
                <w:szCs w:val="20"/>
              </w:rPr>
              <w:t>-</w:t>
            </w:r>
            <w:r w:rsidRPr="006C6E45">
              <w:rPr>
                <w:sz w:val="20"/>
                <w:szCs w:val="20"/>
              </w:rPr>
              <w:t>монта общего имуще</w:t>
            </w:r>
            <w:r w:rsidR="00182223">
              <w:rPr>
                <w:sz w:val="20"/>
                <w:szCs w:val="20"/>
              </w:rPr>
              <w:t>-</w:t>
            </w:r>
            <w:r w:rsidRPr="006C6E45">
              <w:rPr>
                <w:sz w:val="20"/>
                <w:szCs w:val="20"/>
              </w:rPr>
              <w:t>ства в многокварти</w:t>
            </w:r>
            <w:r w:rsidR="00182223">
              <w:rPr>
                <w:sz w:val="20"/>
                <w:szCs w:val="20"/>
              </w:rPr>
              <w:t>-</w:t>
            </w:r>
            <w:r w:rsidRPr="006C6E45">
              <w:rPr>
                <w:sz w:val="20"/>
                <w:szCs w:val="20"/>
              </w:rPr>
              <w:t>рных домах"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9900000170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241,57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lastRenderedPageBreak/>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Мероприятия в области коммунального хозяй</w:t>
            </w:r>
            <w:r w:rsidR="00182223">
              <w:rPr>
                <w:sz w:val="20"/>
                <w:szCs w:val="20"/>
              </w:rPr>
              <w:t>-</w:t>
            </w:r>
            <w:r w:rsidRPr="006C6E45">
              <w:rPr>
                <w:sz w:val="20"/>
                <w:szCs w:val="20"/>
              </w:rPr>
              <w:t>ства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9901735105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Муниципальная прог</w:t>
            </w:r>
            <w:r w:rsidR="00182223">
              <w:rPr>
                <w:sz w:val="20"/>
                <w:szCs w:val="20"/>
              </w:rPr>
              <w:t>-</w:t>
            </w:r>
            <w:r w:rsidRPr="006C6E45">
              <w:rPr>
                <w:sz w:val="20"/>
                <w:szCs w:val="20"/>
              </w:rPr>
              <w:t>рамма "Социальная поддержка населения в Агаповском муници</w:t>
            </w:r>
            <w:r w:rsidR="00182223">
              <w:rPr>
                <w:sz w:val="20"/>
                <w:szCs w:val="20"/>
              </w:rPr>
              <w:t>-</w:t>
            </w:r>
            <w:r w:rsidRPr="006C6E45">
              <w:rPr>
                <w:sz w:val="20"/>
                <w:szCs w:val="20"/>
              </w:rPr>
              <w:t xml:space="preserve">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6C6E45">
              <w:rPr>
                <w:sz w:val="20"/>
                <w:szCs w:val="20"/>
              </w:rPr>
              <w:t>Обеспечение предо</w:t>
            </w:r>
            <w:r w:rsidR="00182223">
              <w:rPr>
                <w:sz w:val="20"/>
                <w:szCs w:val="20"/>
              </w:rPr>
              <w:t>-</w:t>
            </w:r>
            <w:r w:rsidRPr="006C6E45">
              <w:rPr>
                <w:sz w:val="20"/>
                <w:szCs w:val="20"/>
              </w:rPr>
              <w:t>ставления жилых помещений детям-сиротам и детям, оставшимся без попечения родителей, лицам из их числа по договорам найма спец</w:t>
            </w:r>
            <w:r w:rsidR="00182223">
              <w:rPr>
                <w:sz w:val="20"/>
                <w:szCs w:val="20"/>
              </w:rPr>
              <w:t>-</w:t>
            </w:r>
            <w:r w:rsidRPr="006C6E45">
              <w:rPr>
                <w:sz w:val="20"/>
                <w:szCs w:val="20"/>
              </w:rPr>
              <w:t>иализированных жилых помещений за счет средств областного бюджета в соответст</w:t>
            </w:r>
            <w:r w:rsidR="00182223">
              <w:rPr>
                <w:sz w:val="20"/>
                <w:szCs w:val="20"/>
              </w:rPr>
              <w:t>-</w:t>
            </w:r>
            <w:r w:rsidRPr="006C6E45">
              <w:rPr>
                <w:sz w:val="20"/>
                <w:szCs w:val="20"/>
              </w:rPr>
              <w:t>вии с Законом Челябин</w:t>
            </w:r>
            <w:r w:rsidR="00182223">
              <w:rPr>
                <w:sz w:val="20"/>
                <w:szCs w:val="20"/>
              </w:rPr>
              <w:t>-</w:t>
            </w:r>
            <w:r w:rsidRPr="006C6E45">
              <w:rPr>
                <w:sz w:val="20"/>
                <w:szCs w:val="20"/>
              </w:rPr>
              <w:t>ской области «О мерах социальной поддержки детей-сирот и детей, оставшихся без попе</w:t>
            </w:r>
            <w:r w:rsidR="00182223">
              <w:rPr>
                <w:sz w:val="20"/>
                <w:szCs w:val="20"/>
              </w:rPr>
              <w:t>-ч</w:t>
            </w:r>
            <w:r w:rsidRPr="006C6E45">
              <w:rPr>
                <w:sz w:val="20"/>
                <w:szCs w:val="20"/>
              </w:rPr>
              <w:t>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Контрольно-счетная палата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Обеспечение деятель</w:t>
            </w:r>
            <w:r w:rsidR="00182223">
              <w:rPr>
                <w:sz w:val="20"/>
                <w:szCs w:val="20"/>
              </w:rPr>
              <w:t>-</w:t>
            </w:r>
            <w:r w:rsidRPr="006C6E45">
              <w:rPr>
                <w:sz w:val="20"/>
                <w:szCs w:val="20"/>
              </w:rPr>
              <w:t>ности финансовых, налоговых и таможен</w:t>
            </w:r>
            <w:r w:rsidR="00182223">
              <w:rPr>
                <w:sz w:val="20"/>
                <w:szCs w:val="20"/>
              </w:rPr>
              <w:t>-</w:t>
            </w:r>
            <w:r w:rsidRPr="006C6E45">
              <w:rPr>
                <w:sz w:val="20"/>
                <w:szCs w:val="20"/>
              </w:rPr>
              <w:t>ных органов и органов финансового (финан</w:t>
            </w:r>
            <w:r w:rsidR="00182223">
              <w:rPr>
                <w:sz w:val="20"/>
                <w:szCs w:val="20"/>
              </w:rPr>
              <w:t>-</w:t>
            </w:r>
            <w:r w:rsidRPr="006C6E45">
              <w:rPr>
                <w:sz w:val="20"/>
                <w:szCs w:val="20"/>
              </w:rPr>
              <w:t>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2"/>
              <w:rPr>
                <w:sz w:val="20"/>
                <w:szCs w:val="20"/>
              </w:rPr>
            </w:pPr>
            <w:r w:rsidRPr="006C6E45">
              <w:rPr>
                <w:sz w:val="20"/>
                <w:szCs w:val="20"/>
              </w:rPr>
              <w:t>Муниципальная программа "Развитие системы муниципаль</w:t>
            </w:r>
            <w:r w:rsidR="00182223">
              <w:rPr>
                <w:sz w:val="20"/>
                <w:szCs w:val="20"/>
              </w:rPr>
              <w:t>-</w:t>
            </w:r>
            <w:r w:rsidRPr="006C6E45">
              <w:rPr>
                <w:sz w:val="20"/>
                <w:szCs w:val="20"/>
              </w:rPr>
              <w:t>ного финансового кон</w:t>
            </w:r>
            <w:r w:rsidR="00182223">
              <w:rPr>
                <w:sz w:val="20"/>
                <w:szCs w:val="20"/>
              </w:rPr>
              <w:t>-</w:t>
            </w:r>
            <w:r w:rsidRPr="006C6E45">
              <w:rPr>
                <w:sz w:val="20"/>
                <w:szCs w:val="20"/>
              </w:rPr>
              <w:t>троля в Агаповском му</w:t>
            </w:r>
            <w:r w:rsidR="00182223">
              <w:rPr>
                <w:sz w:val="20"/>
                <w:szCs w:val="20"/>
              </w:rPr>
              <w:t>-</w:t>
            </w:r>
            <w:r w:rsidRPr="006C6E45">
              <w:rPr>
                <w:sz w:val="20"/>
                <w:szCs w:val="20"/>
              </w:rPr>
              <w:t xml:space="preserve">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6C6E45">
              <w:rPr>
                <w:sz w:val="20"/>
                <w:szCs w:val="20"/>
              </w:rPr>
              <w:t>Дотации на выравни</w:t>
            </w:r>
            <w:r w:rsidR="00182223">
              <w:rPr>
                <w:sz w:val="20"/>
                <w:szCs w:val="20"/>
              </w:rPr>
              <w:t>-</w:t>
            </w:r>
            <w:r w:rsidRPr="006C6E45">
              <w:rPr>
                <w:sz w:val="20"/>
                <w:szCs w:val="20"/>
              </w:rPr>
              <w:lastRenderedPageBreak/>
              <w:t>вание бюджетной обес</w:t>
            </w:r>
            <w:r w:rsidR="00182223">
              <w:rPr>
                <w:sz w:val="20"/>
                <w:szCs w:val="20"/>
              </w:rPr>
              <w:t>-</w:t>
            </w:r>
            <w:r w:rsidRPr="006C6E45">
              <w:rPr>
                <w:sz w:val="20"/>
                <w:szCs w:val="20"/>
              </w:rPr>
              <w:t>печенности муниципа</w:t>
            </w:r>
            <w:r w:rsidR="00182223">
              <w:rPr>
                <w:sz w:val="20"/>
                <w:szCs w:val="20"/>
              </w:rPr>
              <w:t>-</w:t>
            </w:r>
            <w:r w:rsidRPr="006C6E45">
              <w:rPr>
                <w:sz w:val="20"/>
                <w:szCs w:val="20"/>
              </w:rPr>
              <w:t>льных районов (город</w:t>
            </w:r>
            <w:r w:rsidR="00182223">
              <w:rPr>
                <w:sz w:val="20"/>
                <w:szCs w:val="20"/>
              </w:rPr>
              <w:t>-</w:t>
            </w:r>
            <w:r w:rsidRPr="006C6E45">
              <w:rPr>
                <w:sz w:val="20"/>
                <w:szCs w:val="20"/>
              </w:rPr>
              <w:t>ских округов,городских округов с внутригоро</w:t>
            </w:r>
            <w:r w:rsidR="00182223">
              <w:rPr>
                <w:sz w:val="20"/>
                <w:szCs w:val="20"/>
              </w:rPr>
              <w:t>-</w:t>
            </w:r>
            <w:r w:rsidRPr="006C6E45">
              <w:rPr>
                <w:sz w:val="20"/>
                <w:szCs w:val="20"/>
              </w:rPr>
              <w:t>дским делением (Расходы на выплаты персоналу в целях обеспечения выполне</w:t>
            </w:r>
            <w:r w:rsidR="00182223">
              <w:rPr>
                <w:sz w:val="20"/>
                <w:szCs w:val="20"/>
              </w:rPr>
              <w:t>-</w:t>
            </w:r>
            <w:r w:rsidRPr="006C6E45">
              <w:rPr>
                <w:sz w:val="20"/>
                <w:szCs w:val="20"/>
              </w:rPr>
              <w:t>ния функций государ</w:t>
            </w:r>
            <w:r w:rsidR="00182223">
              <w:rPr>
                <w:sz w:val="20"/>
                <w:szCs w:val="20"/>
              </w:rPr>
              <w:t>-</w:t>
            </w:r>
            <w:r w:rsidRPr="006C6E45">
              <w:rPr>
                <w:sz w:val="20"/>
                <w:szCs w:val="20"/>
              </w:rPr>
              <w:t>ственными (муници</w:t>
            </w:r>
            <w:r w:rsidR="00182223">
              <w:rPr>
                <w:sz w:val="20"/>
                <w:szCs w:val="20"/>
              </w:rPr>
              <w:t>-</w:t>
            </w:r>
            <w:r w:rsidRPr="006C6E45">
              <w:rPr>
                <w:sz w:val="20"/>
                <w:szCs w:val="20"/>
              </w:rPr>
              <w:t>пальными) органами, казенными учреж</w:t>
            </w:r>
            <w:r w:rsidR="00182223">
              <w:rPr>
                <w:sz w:val="20"/>
                <w:szCs w:val="20"/>
              </w:rPr>
              <w:t>-</w:t>
            </w:r>
            <w:r w:rsidRPr="006C6E45">
              <w:rPr>
                <w:sz w:val="20"/>
                <w:szCs w:val="20"/>
              </w:rPr>
              <w:t>дениями, органами управления государ</w:t>
            </w:r>
            <w:r w:rsidR="00182223">
              <w:rPr>
                <w:sz w:val="20"/>
                <w:szCs w:val="20"/>
              </w:rPr>
              <w:t>-</w:t>
            </w:r>
            <w:r w:rsidRPr="006C6E45">
              <w:rPr>
                <w:sz w:val="20"/>
                <w:szCs w:val="20"/>
              </w:rPr>
              <w:t>ственными внебюдже</w:t>
            </w:r>
            <w:r w:rsidR="00182223">
              <w:rPr>
                <w:sz w:val="20"/>
                <w:szCs w:val="20"/>
              </w:rPr>
              <w:t>-</w:t>
            </w:r>
            <w:r w:rsidRPr="006C6E45">
              <w:rPr>
                <w:sz w:val="20"/>
                <w:szCs w:val="20"/>
              </w:rPr>
              <w:t>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480,15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480,15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w:t>
            </w:r>
            <w:r w:rsidR="00182223">
              <w:rPr>
                <w:sz w:val="20"/>
                <w:szCs w:val="20"/>
              </w:rPr>
              <w:t>-</w:t>
            </w:r>
            <w:r w:rsidRPr="006C6E45">
              <w:rPr>
                <w:sz w:val="20"/>
                <w:szCs w:val="20"/>
              </w:rPr>
              <w:t>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603,73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603,73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603,73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6C6E45">
              <w:rPr>
                <w:sz w:val="20"/>
                <w:szCs w:val="20"/>
              </w:rPr>
              <w:t xml:space="preserve">Расходы по </w:t>
            </w:r>
            <w:r>
              <w:rPr>
                <w:sz w:val="20"/>
                <w:szCs w:val="20"/>
              </w:rPr>
              <w:t xml:space="preserve"> с</w:t>
            </w:r>
            <w:r w:rsidRPr="006C6E45">
              <w:rPr>
                <w:sz w:val="20"/>
                <w:szCs w:val="20"/>
              </w:rPr>
              <w:t>одержа</w:t>
            </w:r>
            <w:r w:rsidR="00182223">
              <w:rPr>
                <w:sz w:val="20"/>
                <w:szCs w:val="20"/>
              </w:rPr>
              <w:t>-</w:t>
            </w:r>
            <w:r w:rsidRPr="006C6E45">
              <w:rPr>
                <w:sz w:val="20"/>
                <w:szCs w:val="20"/>
              </w:rPr>
              <w:t>нию муниципального финансового контроля (Закупка товаров, работ и услуг для государст</w:t>
            </w:r>
            <w:r w:rsidR="00182223">
              <w:rPr>
                <w:sz w:val="20"/>
                <w:szCs w:val="20"/>
              </w:rPr>
              <w:t>-</w:t>
            </w:r>
            <w:r w:rsidRPr="006C6E45">
              <w:rPr>
                <w:sz w:val="20"/>
                <w:szCs w:val="20"/>
              </w:rPr>
              <w:t>венных (муниципаль</w:t>
            </w:r>
            <w:r w:rsidR="00182223">
              <w:rPr>
                <w:sz w:val="20"/>
                <w:szCs w:val="20"/>
              </w:rPr>
              <w:t>-</w:t>
            </w:r>
            <w:r w:rsidRPr="006C6E45">
              <w:rPr>
                <w:sz w:val="20"/>
                <w:szCs w:val="20"/>
              </w:rPr>
              <w:t>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5400420402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64,31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42,67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74,37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FA1103">
              <w:rPr>
                <w:sz w:val="20"/>
                <w:szCs w:val="20"/>
              </w:rPr>
              <w:t>Руководитель контро</w:t>
            </w:r>
            <w:r w:rsidR="00182223">
              <w:rPr>
                <w:sz w:val="20"/>
                <w:szCs w:val="20"/>
              </w:rPr>
              <w:t>-</w:t>
            </w:r>
            <w:r w:rsidRPr="00FA1103">
              <w:rPr>
                <w:sz w:val="20"/>
                <w:szCs w:val="20"/>
              </w:rPr>
              <w:t>льно-счетной палаты муниципального обра</w:t>
            </w:r>
            <w:r w:rsidR="00182223">
              <w:rPr>
                <w:sz w:val="20"/>
                <w:szCs w:val="20"/>
              </w:rPr>
              <w:t>-</w:t>
            </w:r>
            <w:r w:rsidRPr="00FA1103">
              <w:rPr>
                <w:sz w:val="20"/>
                <w:szCs w:val="20"/>
              </w:rPr>
              <w:t>зования и его замес</w:t>
            </w:r>
            <w:r w:rsidR="00182223">
              <w:rPr>
                <w:sz w:val="20"/>
                <w:szCs w:val="20"/>
              </w:rPr>
              <w:t>-</w:t>
            </w:r>
            <w:r w:rsidRPr="00FA1103">
              <w:rPr>
                <w:sz w:val="20"/>
                <w:szCs w:val="20"/>
              </w:rPr>
              <w:t>тители (Расходы на выплаты персоналу в целях обеспечения выполнения функций государственными (му</w:t>
            </w:r>
            <w:r w:rsidR="00182223">
              <w:rPr>
                <w:sz w:val="20"/>
                <w:szCs w:val="20"/>
              </w:rPr>
              <w:t>-</w:t>
            </w:r>
            <w:r w:rsidRPr="00FA1103">
              <w:rPr>
                <w:sz w:val="20"/>
                <w:szCs w:val="20"/>
              </w:rPr>
              <w:t>ниципальными) орга</w:t>
            </w:r>
            <w:r w:rsidR="00182223">
              <w:rPr>
                <w:sz w:val="20"/>
                <w:szCs w:val="20"/>
              </w:rPr>
              <w:t>-</w:t>
            </w:r>
            <w:r w:rsidRPr="00FA1103">
              <w:rPr>
                <w:sz w:val="20"/>
                <w:szCs w:val="20"/>
              </w:rPr>
              <w:t>нами, казенными учре</w:t>
            </w:r>
            <w:r w:rsidR="00182223">
              <w:rPr>
                <w:sz w:val="20"/>
                <w:szCs w:val="20"/>
              </w:rPr>
              <w:t>-</w:t>
            </w:r>
            <w:r w:rsidRPr="00FA1103">
              <w:rPr>
                <w:sz w:val="20"/>
                <w:szCs w:val="20"/>
              </w:rPr>
              <w:t>ждениями, органами управления госу</w:t>
            </w:r>
            <w:r w:rsidR="00182223">
              <w:rPr>
                <w:sz w:val="20"/>
                <w:szCs w:val="20"/>
              </w:rPr>
              <w:t>-</w:t>
            </w:r>
            <w:r w:rsidRPr="00FA1103">
              <w:rPr>
                <w:sz w:val="20"/>
                <w:szCs w:val="20"/>
              </w:rPr>
              <w:t>дарственными внеб</w:t>
            </w:r>
            <w:r w:rsidR="00182223">
              <w:rPr>
                <w:sz w:val="20"/>
                <w:szCs w:val="20"/>
              </w:rPr>
              <w:t>-</w:t>
            </w:r>
            <w:r w:rsidRPr="00FA1103">
              <w:rPr>
                <w:sz w:val="20"/>
                <w:szCs w:val="20"/>
              </w:rPr>
              <w:t>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5400422500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997,96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997,96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997,96</w:t>
            </w:r>
          </w:p>
        </w:tc>
      </w:tr>
    </w:tbl>
    <w:p w:rsidR="006204C3" w:rsidRPr="006C6E45" w:rsidRDefault="006204C3" w:rsidP="00F25BF5">
      <w:pPr>
        <w:rPr>
          <w:sz w:val="20"/>
          <w:szCs w:val="20"/>
        </w:rPr>
      </w:pPr>
    </w:p>
    <w:tbl>
      <w:tblPr>
        <w:tblW w:w="9733" w:type="dxa"/>
        <w:tblInd w:w="95" w:type="dxa"/>
        <w:tblLayout w:type="fixed"/>
        <w:tblLook w:val="0000"/>
      </w:tblPr>
      <w:tblGrid>
        <w:gridCol w:w="9733"/>
      </w:tblGrid>
      <w:tr w:rsidR="00013D63" w:rsidRPr="006C6E45" w:rsidTr="00AA1EAA">
        <w:trPr>
          <w:trHeight w:val="225"/>
        </w:trPr>
        <w:tc>
          <w:tcPr>
            <w:tcW w:w="9733" w:type="dxa"/>
            <w:tcBorders>
              <w:top w:val="nil"/>
              <w:left w:val="nil"/>
              <w:bottom w:val="nil"/>
              <w:right w:val="nil"/>
            </w:tcBorders>
            <w:shd w:val="clear" w:color="auto" w:fill="auto"/>
            <w:noWrap/>
            <w:vAlign w:val="bottom"/>
          </w:tcPr>
          <w:p w:rsidR="00A87E65" w:rsidRPr="006C6E45" w:rsidRDefault="00A87E65" w:rsidP="00AA1EAA">
            <w:pPr>
              <w:jc w:val="right"/>
              <w:rPr>
                <w:sz w:val="20"/>
                <w:szCs w:val="20"/>
              </w:rPr>
            </w:pPr>
          </w:p>
          <w:p w:rsidR="00013D63" w:rsidRPr="006C6E45" w:rsidRDefault="00013D63" w:rsidP="00FA1103">
            <w:pPr>
              <w:jc w:val="right"/>
              <w:rPr>
                <w:sz w:val="20"/>
                <w:szCs w:val="20"/>
              </w:rPr>
            </w:pPr>
            <w:r w:rsidRPr="006C6E45">
              <w:rPr>
                <w:sz w:val="20"/>
                <w:szCs w:val="20"/>
              </w:rPr>
              <w:t xml:space="preserve">Приложение </w:t>
            </w:r>
            <w:r w:rsidR="00FA1103" w:rsidRPr="006C6E45">
              <w:rPr>
                <w:sz w:val="20"/>
                <w:szCs w:val="20"/>
              </w:rPr>
              <w:t>4</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rPr>
                <w:sz w:val="20"/>
                <w:szCs w:val="20"/>
              </w:rPr>
            </w:pPr>
            <w:r w:rsidRPr="006C6E45">
              <w:rPr>
                <w:sz w:val="20"/>
                <w:szCs w:val="20"/>
              </w:rPr>
              <w:t xml:space="preserve">                                                                                                                                       к решению Собрания депутатов </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lastRenderedPageBreak/>
              <w:t>Агаповского муниципального района</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813F1E">
            <w:pPr>
              <w:jc w:val="right"/>
              <w:rPr>
                <w:sz w:val="20"/>
                <w:szCs w:val="20"/>
              </w:rPr>
            </w:pPr>
            <w:r w:rsidRPr="006C6E45">
              <w:rPr>
                <w:sz w:val="20"/>
                <w:szCs w:val="20"/>
              </w:rPr>
              <w:t xml:space="preserve">от </w:t>
            </w:r>
            <w:r w:rsidR="00813F1E" w:rsidRPr="006C6E45">
              <w:rPr>
                <w:sz w:val="20"/>
                <w:szCs w:val="20"/>
              </w:rPr>
              <w:t>22</w:t>
            </w:r>
            <w:r w:rsidR="00D4158E" w:rsidRPr="006C6E45">
              <w:rPr>
                <w:sz w:val="20"/>
                <w:szCs w:val="20"/>
              </w:rPr>
              <w:t>.12.202</w:t>
            </w:r>
            <w:r w:rsidR="00813F1E" w:rsidRPr="006C6E45">
              <w:rPr>
                <w:sz w:val="20"/>
                <w:szCs w:val="20"/>
              </w:rPr>
              <w:t>1</w:t>
            </w:r>
            <w:r w:rsidRPr="006C6E45">
              <w:rPr>
                <w:sz w:val="20"/>
                <w:szCs w:val="20"/>
              </w:rPr>
              <w:t xml:space="preserve"> г. № </w:t>
            </w:r>
            <w:r w:rsidR="00813F1E" w:rsidRPr="006C6E45">
              <w:rPr>
                <w:sz w:val="20"/>
                <w:szCs w:val="20"/>
              </w:rPr>
              <w:t>187</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Приложение </w:t>
            </w:r>
            <w:r w:rsidR="00D53B13" w:rsidRPr="006C6E45">
              <w:rPr>
                <w:sz w:val="20"/>
                <w:szCs w:val="20"/>
              </w:rPr>
              <w:t>3</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 в редакции решения Собрания депутатов </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D4158E" w:rsidP="00813F1E">
            <w:pPr>
              <w:jc w:val="right"/>
              <w:rPr>
                <w:sz w:val="20"/>
                <w:szCs w:val="20"/>
              </w:rPr>
            </w:pPr>
            <w:r w:rsidRPr="006C6E45">
              <w:rPr>
                <w:sz w:val="20"/>
                <w:szCs w:val="20"/>
              </w:rPr>
              <w:t>от _____202</w:t>
            </w:r>
            <w:r w:rsidR="00813F1E" w:rsidRPr="006C6E45">
              <w:rPr>
                <w:sz w:val="20"/>
                <w:szCs w:val="20"/>
              </w:rPr>
              <w:t>2</w:t>
            </w:r>
            <w:r w:rsidR="00013D63" w:rsidRPr="006C6E45">
              <w:rPr>
                <w:sz w:val="20"/>
                <w:szCs w:val="20"/>
              </w:rPr>
              <w:t>г. №____</w:t>
            </w:r>
          </w:p>
        </w:tc>
      </w:tr>
    </w:tbl>
    <w:p w:rsidR="00106A65" w:rsidRPr="006C6E45" w:rsidRDefault="00106A65" w:rsidP="00F25BF5">
      <w:pPr>
        <w:rPr>
          <w:sz w:val="20"/>
          <w:szCs w:val="20"/>
        </w:rPr>
      </w:pPr>
    </w:p>
    <w:tbl>
      <w:tblPr>
        <w:tblW w:w="9656" w:type="dxa"/>
        <w:tblInd w:w="91" w:type="dxa"/>
        <w:tblLayout w:type="fixed"/>
        <w:tblLook w:val="04A0"/>
      </w:tblPr>
      <w:tblGrid>
        <w:gridCol w:w="4695"/>
        <w:gridCol w:w="567"/>
        <w:gridCol w:w="425"/>
        <w:gridCol w:w="1276"/>
        <w:gridCol w:w="343"/>
        <w:gridCol w:w="846"/>
        <w:gridCol w:w="87"/>
        <w:gridCol w:w="1417"/>
      </w:tblGrid>
      <w:tr w:rsidR="0089282F" w:rsidRPr="006C6E45" w:rsidTr="000D718E">
        <w:trPr>
          <w:trHeight w:val="600"/>
        </w:trPr>
        <w:tc>
          <w:tcPr>
            <w:tcW w:w="9656" w:type="dxa"/>
            <w:gridSpan w:val="8"/>
            <w:tcBorders>
              <w:top w:val="nil"/>
              <w:left w:val="nil"/>
              <w:bottom w:val="nil"/>
              <w:right w:val="nil"/>
            </w:tcBorders>
            <w:shd w:val="clear" w:color="auto" w:fill="auto"/>
            <w:vAlign w:val="bottom"/>
            <w:hideMark/>
          </w:tcPr>
          <w:p w:rsidR="0089282F" w:rsidRPr="006C6E45" w:rsidRDefault="0089282F" w:rsidP="00813F1E">
            <w:pPr>
              <w:jc w:val="center"/>
              <w:rPr>
                <w:sz w:val="20"/>
                <w:szCs w:val="20"/>
              </w:rPr>
            </w:pPr>
            <w:r w:rsidRPr="006C6E45">
              <w:rPr>
                <w:sz w:val="20"/>
                <w:szCs w:val="20"/>
              </w:rPr>
              <w:t>Распределение бюджетных ассигнований по разделам и подразделам классификации расходов бюджетов на 202</w:t>
            </w:r>
            <w:r w:rsidR="00813F1E" w:rsidRPr="006C6E45">
              <w:rPr>
                <w:sz w:val="20"/>
                <w:szCs w:val="20"/>
              </w:rPr>
              <w:t>2</w:t>
            </w:r>
            <w:r w:rsidRPr="006C6E45">
              <w:rPr>
                <w:sz w:val="20"/>
                <w:szCs w:val="20"/>
              </w:rPr>
              <w:t xml:space="preserve"> год и плановый период 202</w:t>
            </w:r>
            <w:r w:rsidR="00813F1E" w:rsidRPr="006C6E45">
              <w:rPr>
                <w:sz w:val="20"/>
                <w:szCs w:val="20"/>
              </w:rPr>
              <w:t>3</w:t>
            </w:r>
            <w:r w:rsidRPr="006C6E45">
              <w:rPr>
                <w:sz w:val="20"/>
                <w:szCs w:val="20"/>
              </w:rPr>
              <w:t xml:space="preserve"> и 202</w:t>
            </w:r>
            <w:r w:rsidR="00813F1E" w:rsidRPr="006C6E45">
              <w:rPr>
                <w:sz w:val="20"/>
                <w:szCs w:val="20"/>
              </w:rPr>
              <w:t>4</w:t>
            </w:r>
            <w:r w:rsidRPr="006C6E45">
              <w:rPr>
                <w:sz w:val="20"/>
                <w:szCs w:val="20"/>
              </w:rPr>
              <w:t xml:space="preserve"> годов</w:t>
            </w:r>
          </w:p>
        </w:tc>
      </w:tr>
      <w:tr w:rsidR="0089282F" w:rsidRPr="006C6E45" w:rsidTr="000D718E">
        <w:trPr>
          <w:trHeight w:val="255"/>
        </w:trPr>
        <w:tc>
          <w:tcPr>
            <w:tcW w:w="7306" w:type="dxa"/>
            <w:gridSpan w:val="5"/>
            <w:tcBorders>
              <w:top w:val="nil"/>
              <w:left w:val="nil"/>
              <w:bottom w:val="nil"/>
              <w:right w:val="nil"/>
            </w:tcBorders>
            <w:shd w:val="clear" w:color="auto" w:fill="auto"/>
            <w:vAlign w:val="bottom"/>
            <w:hideMark/>
          </w:tcPr>
          <w:p w:rsidR="0089282F" w:rsidRPr="006C6E45" w:rsidRDefault="0089282F" w:rsidP="00055EFC">
            <w:pPr>
              <w:jc w:val="center"/>
              <w:rPr>
                <w:sz w:val="20"/>
                <w:szCs w:val="20"/>
              </w:rPr>
            </w:pPr>
          </w:p>
        </w:tc>
        <w:tc>
          <w:tcPr>
            <w:tcW w:w="846"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1504" w:type="dxa"/>
            <w:gridSpan w:val="2"/>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r>
      <w:tr w:rsidR="0089282F" w:rsidRPr="006C6E45" w:rsidTr="000D718E">
        <w:trPr>
          <w:trHeight w:val="255"/>
        </w:trPr>
        <w:tc>
          <w:tcPr>
            <w:tcW w:w="4695"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567"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425"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3969" w:type="dxa"/>
            <w:gridSpan w:val="5"/>
            <w:tcBorders>
              <w:top w:val="nil"/>
              <w:left w:val="nil"/>
              <w:bottom w:val="single" w:sz="4" w:space="0" w:color="auto"/>
              <w:right w:val="nil"/>
            </w:tcBorders>
            <w:shd w:val="clear" w:color="auto" w:fill="auto"/>
            <w:noWrap/>
            <w:vAlign w:val="bottom"/>
            <w:hideMark/>
          </w:tcPr>
          <w:p w:rsidR="0089282F" w:rsidRPr="006C6E45" w:rsidRDefault="0089282F" w:rsidP="00055EFC">
            <w:pPr>
              <w:jc w:val="right"/>
              <w:rPr>
                <w:sz w:val="20"/>
                <w:szCs w:val="20"/>
              </w:rPr>
            </w:pPr>
            <w:r w:rsidRPr="006C6E45">
              <w:rPr>
                <w:sz w:val="20"/>
                <w:szCs w:val="20"/>
              </w:rPr>
              <w:t>тыс. рублей</w:t>
            </w:r>
          </w:p>
        </w:tc>
      </w:tr>
      <w:tr w:rsidR="0089282F" w:rsidRPr="006C6E45" w:rsidTr="000D718E">
        <w:trPr>
          <w:trHeight w:val="97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82F" w:rsidRPr="006C6E45" w:rsidRDefault="0089282F" w:rsidP="00055EFC">
            <w:pPr>
              <w:jc w:val="center"/>
              <w:rPr>
                <w:sz w:val="20"/>
                <w:szCs w:val="20"/>
              </w:rPr>
            </w:pPr>
            <w:r w:rsidRPr="006C6E45">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82F" w:rsidRPr="006C6E45" w:rsidRDefault="0089282F" w:rsidP="00055EFC">
            <w:pPr>
              <w:jc w:val="center"/>
              <w:rPr>
                <w:sz w:val="20"/>
                <w:szCs w:val="20"/>
              </w:rPr>
            </w:pPr>
            <w:r w:rsidRPr="006C6E45">
              <w:rPr>
                <w:sz w:val="20"/>
                <w:szCs w:val="20"/>
              </w:rPr>
              <w:t>Раздел</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82F" w:rsidRPr="006C6E45" w:rsidRDefault="0089282F" w:rsidP="00055EFC">
            <w:pPr>
              <w:jc w:val="center"/>
              <w:rPr>
                <w:sz w:val="20"/>
                <w:szCs w:val="20"/>
              </w:rPr>
            </w:pPr>
            <w:r w:rsidRPr="006C6E45">
              <w:rPr>
                <w:sz w:val="20"/>
                <w:szCs w:val="20"/>
              </w:rPr>
              <w:t>Подраздел</w:t>
            </w:r>
          </w:p>
        </w:tc>
        <w:tc>
          <w:tcPr>
            <w:tcW w:w="1276" w:type="dxa"/>
            <w:tcBorders>
              <w:top w:val="nil"/>
              <w:left w:val="nil"/>
              <w:bottom w:val="single" w:sz="4" w:space="0" w:color="auto"/>
              <w:right w:val="single" w:sz="4" w:space="0" w:color="auto"/>
            </w:tcBorders>
            <w:shd w:val="clear" w:color="auto" w:fill="auto"/>
            <w:vAlign w:val="center"/>
            <w:hideMark/>
          </w:tcPr>
          <w:p w:rsidR="0089282F" w:rsidRPr="006C6E45" w:rsidRDefault="00AD1CF3" w:rsidP="00055EFC">
            <w:pPr>
              <w:jc w:val="center"/>
              <w:rPr>
                <w:sz w:val="20"/>
                <w:szCs w:val="20"/>
              </w:rPr>
            </w:pPr>
            <w:r w:rsidRPr="006C6E45">
              <w:rPr>
                <w:sz w:val="20"/>
                <w:szCs w:val="20"/>
              </w:rPr>
              <w:t>2022</w:t>
            </w:r>
            <w:r w:rsidR="0089282F" w:rsidRPr="006C6E45">
              <w:rPr>
                <w:sz w:val="20"/>
                <w:szCs w:val="20"/>
              </w:rPr>
              <w:t xml:space="preserve"> год</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9282F" w:rsidRPr="006C6E45" w:rsidRDefault="0089282F" w:rsidP="00AD1CF3">
            <w:pPr>
              <w:jc w:val="center"/>
              <w:rPr>
                <w:sz w:val="20"/>
                <w:szCs w:val="20"/>
              </w:rPr>
            </w:pPr>
            <w:r w:rsidRPr="006C6E45">
              <w:rPr>
                <w:sz w:val="20"/>
                <w:szCs w:val="20"/>
              </w:rPr>
              <w:t>202</w:t>
            </w:r>
            <w:r w:rsidR="00AD1CF3" w:rsidRPr="006C6E45">
              <w:rPr>
                <w:sz w:val="20"/>
                <w:szCs w:val="20"/>
              </w:rPr>
              <w:t>3</w:t>
            </w:r>
            <w:r w:rsidRPr="006C6E45">
              <w:rPr>
                <w:sz w:val="20"/>
                <w:szCs w:val="20"/>
              </w:rPr>
              <w:t xml:space="preserve"> год</w:t>
            </w:r>
          </w:p>
        </w:tc>
        <w:tc>
          <w:tcPr>
            <w:tcW w:w="1417" w:type="dxa"/>
            <w:tcBorders>
              <w:top w:val="nil"/>
              <w:left w:val="nil"/>
              <w:bottom w:val="single" w:sz="4" w:space="0" w:color="auto"/>
              <w:right w:val="single" w:sz="4" w:space="0" w:color="auto"/>
            </w:tcBorders>
            <w:shd w:val="clear" w:color="auto" w:fill="auto"/>
            <w:noWrap/>
            <w:vAlign w:val="center"/>
            <w:hideMark/>
          </w:tcPr>
          <w:p w:rsidR="0089282F" w:rsidRPr="006C6E45" w:rsidRDefault="0089282F" w:rsidP="00AD1CF3">
            <w:pPr>
              <w:jc w:val="center"/>
              <w:rPr>
                <w:sz w:val="20"/>
                <w:szCs w:val="20"/>
              </w:rPr>
            </w:pPr>
            <w:r w:rsidRPr="006C6E45">
              <w:rPr>
                <w:sz w:val="20"/>
                <w:szCs w:val="20"/>
              </w:rPr>
              <w:t>202</w:t>
            </w:r>
            <w:r w:rsidR="00AD1CF3" w:rsidRPr="006C6E45">
              <w:rPr>
                <w:sz w:val="20"/>
                <w:szCs w:val="20"/>
              </w:rPr>
              <w:t>4</w:t>
            </w:r>
            <w:r w:rsidRPr="006C6E45">
              <w:rPr>
                <w:sz w:val="20"/>
                <w:szCs w:val="20"/>
              </w:rPr>
              <w:t xml:space="preserve"> год</w:t>
            </w:r>
          </w:p>
        </w:tc>
      </w:tr>
      <w:tr w:rsidR="0089282F" w:rsidRPr="006C6E45" w:rsidTr="000D718E">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89282F" w:rsidRPr="006C6E45" w:rsidRDefault="0089282F" w:rsidP="00055EFC">
            <w:pPr>
              <w:jc w:val="center"/>
              <w:rPr>
                <w:sz w:val="20"/>
                <w:szCs w:val="20"/>
              </w:rPr>
            </w:pPr>
            <w:r w:rsidRPr="006C6E45">
              <w:rPr>
                <w:sz w:val="20"/>
                <w:szCs w:val="20"/>
              </w:rPr>
              <w:t>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6</w:t>
            </w:r>
          </w:p>
        </w:tc>
      </w:tr>
      <w:tr w:rsidR="00981124" w:rsidRPr="006C6E45" w:rsidTr="000D718E">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981124" w:rsidRPr="006C6E45" w:rsidRDefault="00981124">
            <w:pPr>
              <w:jc w:val="center"/>
              <w:rPr>
                <w:b/>
                <w:bCs/>
                <w:sz w:val="20"/>
                <w:szCs w:val="20"/>
              </w:rPr>
            </w:pPr>
            <w:r w:rsidRPr="006C6E45">
              <w:rPr>
                <w:b/>
                <w:bCs/>
                <w:sz w:val="20"/>
                <w:szCs w:val="20"/>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981124" w:rsidRPr="006C6E45" w:rsidRDefault="00981124">
            <w:pPr>
              <w:rPr>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rsidR="00981124" w:rsidRPr="006C6E45" w:rsidRDefault="00981124">
            <w:pPr>
              <w:jc w:val="center"/>
              <w:rPr>
                <w:b/>
                <w:bCs/>
                <w:sz w:val="20"/>
                <w:szCs w:val="20"/>
              </w:rPr>
            </w:pPr>
            <w:r w:rsidRPr="006C6E45">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981124" w:rsidRPr="006C6E45" w:rsidRDefault="00981124">
            <w:pPr>
              <w:jc w:val="right"/>
              <w:rPr>
                <w:b/>
                <w:bCs/>
                <w:sz w:val="20"/>
                <w:szCs w:val="20"/>
              </w:rPr>
            </w:pPr>
            <w:r w:rsidRPr="006C6E45">
              <w:rPr>
                <w:b/>
                <w:bCs/>
                <w:sz w:val="20"/>
                <w:szCs w:val="20"/>
              </w:rPr>
              <w:t>1 685 475,95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81124" w:rsidRPr="006C6E45" w:rsidRDefault="00981124">
            <w:pPr>
              <w:jc w:val="right"/>
              <w:rPr>
                <w:b/>
                <w:bCs/>
                <w:sz w:val="20"/>
                <w:szCs w:val="20"/>
              </w:rPr>
            </w:pPr>
            <w:r w:rsidRPr="006C6E45">
              <w:rPr>
                <w:b/>
                <w:bCs/>
                <w:sz w:val="20"/>
                <w:szCs w:val="20"/>
              </w:rPr>
              <w:t>1 429 092,15</w:t>
            </w:r>
          </w:p>
        </w:tc>
        <w:tc>
          <w:tcPr>
            <w:tcW w:w="1417" w:type="dxa"/>
            <w:tcBorders>
              <w:top w:val="nil"/>
              <w:left w:val="nil"/>
              <w:bottom w:val="single" w:sz="4" w:space="0" w:color="auto"/>
              <w:right w:val="single" w:sz="4" w:space="0" w:color="auto"/>
            </w:tcBorders>
            <w:shd w:val="clear" w:color="auto" w:fill="auto"/>
            <w:noWrap/>
            <w:vAlign w:val="bottom"/>
            <w:hideMark/>
          </w:tcPr>
          <w:p w:rsidR="00981124" w:rsidRPr="006C6E45" w:rsidRDefault="00981124">
            <w:pPr>
              <w:jc w:val="right"/>
              <w:rPr>
                <w:b/>
                <w:bCs/>
                <w:sz w:val="20"/>
                <w:szCs w:val="20"/>
              </w:rPr>
            </w:pPr>
            <w:r w:rsidRPr="006C6E45">
              <w:rPr>
                <w:b/>
                <w:bCs/>
                <w:sz w:val="20"/>
                <w:szCs w:val="20"/>
              </w:rPr>
              <w:t>1 434 389,80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78 659,42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103 003,15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96 474,91</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1 706,13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1 706,13</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1 706,13</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3 773,29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3 560,09</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3 656,55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35 808,50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34 822,60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38 105,25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4,20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3,70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06</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19 757,54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19 887,16</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17 829,39</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437,64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2 000,00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15 132,92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41 022,97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33 173,89</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02</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2 177,50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2 248,40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2 325,20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2 177,50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2 248,40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2 325,20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7 392,83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5 130,95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5 200,35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Органы юстиции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1 529,70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1 403,40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1 472,80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5 732,11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3 727,55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3 727,55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131,02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77 120,29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70 902,04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72 320,81</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396,50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396,50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396,50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6 872,88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5 229,92</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5 430,75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08</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6 878,67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6 878,67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6 878,67</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62 456,04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58 396,95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59 614,89</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516,20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260 186,02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89 075,30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64 089,94</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133 786,88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17 009,20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57 480,34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41 697,42</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29 935,42</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21 577,55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13 277,58</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14 570,32</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47 341,25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17 091,10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19 584,20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06</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1 675,65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702,40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lastRenderedPageBreak/>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06</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1 675,65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702,40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733 684,85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720 594,00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738 852,16</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192 354,61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182 099,70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183 991,78</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461 965,57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456 199,64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455 654,05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47 782,35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51 639,37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61 097,32</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6 693,00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4 127,40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4 127,40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24 889,32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26 527,89</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33 981,61</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88 120,18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75 589,30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83 590,36</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65 832,35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58 633,06</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66 801,13</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22 287,83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16 956,24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16 789,23</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304 386,97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309 129,67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317 061,77</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36 019,84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36 228,60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36 359,80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129 530,59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134 371,50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139 446,80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119 291,53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119 492,60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121 318,20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06</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19 545,01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19 036,97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19 936,97</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29 905,30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22 331,64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24 089,00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28 759,80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21 186,14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22 943,50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1 145,50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1 145,50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1 145,50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14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102 166,94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30 385,30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30 385,30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37 981,10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30 385,30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30 385,30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64 185,84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bl>
    <w:p w:rsidR="006204C3" w:rsidRPr="006C6E45" w:rsidRDefault="006204C3" w:rsidP="00F25BF5">
      <w:pPr>
        <w:rPr>
          <w:sz w:val="20"/>
          <w:szCs w:val="20"/>
        </w:rPr>
      </w:pPr>
    </w:p>
    <w:tbl>
      <w:tblPr>
        <w:tblW w:w="10133" w:type="dxa"/>
        <w:tblLayout w:type="fixed"/>
        <w:tblLook w:val="0000"/>
      </w:tblPr>
      <w:tblGrid>
        <w:gridCol w:w="95"/>
        <w:gridCol w:w="2990"/>
        <w:gridCol w:w="3402"/>
        <w:gridCol w:w="1583"/>
        <w:gridCol w:w="992"/>
        <w:gridCol w:w="766"/>
        <w:gridCol w:w="305"/>
      </w:tblGrid>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65736D">
            <w:pPr>
              <w:jc w:val="right"/>
              <w:rPr>
                <w:sz w:val="20"/>
                <w:szCs w:val="20"/>
              </w:rPr>
            </w:pPr>
            <w:r w:rsidRPr="006C6E45">
              <w:rPr>
                <w:sz w:val="20"/>
                <w:szCs w:val="20"/>
              </w:rPr>
              <w:t xml:space="preserve">Приложение </w:t>
            </w:r>
            <w:r w:rsidR="00AD1CF3" w:rsidRPr="006C6E45">
              <w:rPr>
                <w:sz w:val="20"/>
                <w:szCs w:val="20"/>
              </w:rPr>
              <w:t>7</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rPr>
                <w:sz w:val="20"/>
                <w:szCs w:val="20"/>
              </w:rPr>
            </w:pPr>
            <w:r w:rsidRPr="006C6E45">
              <w:rPr>
                <w:sz w:val="20"/>
                <w:szCs w:val="20"/>
              </w:rPr>
              <w:t xml:space="preserve">                                                                                                                                       к решению Собрания депутатов </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D1CF3">
            <w:pPr>
              <w:jc w:val="right"/>
              <w:rPr>
                <w:sz w:val="20"/>
                <w:szCs w:val="20"/>
              </w:rPr>
            </w:pPr>
            <w:r w:rsidRPr="006C6E45">
              <w:rPr>
                <w:sz w:val="20"/>
                <w:szCs w:val="20"/>
              </w:rPr>
              <w:t xml:space="preserve">от </w:t>
            </w:r>
            <w:r w:rsidR="00D4158E" w:rsidRPr="006C6E45">
              <w:rPr>
                <w:sz w:val="20"/>
                <w:szCs w:val="20"/>
              </w:rPr>
              <w:t>23.12.202</w:t>
            </w:r>
            <w:r w:rsidR="00AD1CF3" w:rsidRPr="006C6E45">
              <w:rPr>
                <w:sz w:val="20"/>
                <w:szCs w:val="20"/>
              </w:rPr>
              <w:t>1</w:t>
            </w:r>
            <w:r w:rsidRPr="006C6E45">
              <w:rPr>
                <w:sz w:val="20"/>
                <w:szCs w:val="20"/>
              </w:rPr>
              <w:t xml:space="preserve"> г. № </w:t>
            </w:r>
            <w:r w:rsidR="00AD1CF3" w:rsidRPr="006C6E45">
              <w:rPr>
                <w:sz w:val="20"/>
                <w:szCs w:val="20"/>
              </w:rPr>
              <w:t>187</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Приложение </w:t>
            </w:r>
            <w:r w:rsidR="0065736D" w:rsidRPr="006C6E45">
              <w:rPr>
                <w:sz w:val="20"/>
                <w:szCs w:val="20"/>
              </w:rPr>
              <w:t>4</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 в редакции решения Собрания депутатов </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65736D" w:rsidP="00AA1EAA">
            <w:pPr>
              <w:jc w:val="right"/>
              <w:rPr>
                <w:sz w:val="20"/>
                <w:szCs w:val="20"/>
              </w:rPr>
            </w:pPr>
            <w:r w:rsidRPr="006C6E45">
              <w:rPr>
                <w:sz w:val="20"/>
                <w:szCs w:val="20"/>
              </w:rPr>
              <w:t>от _____</w:t>
            </w:r>
            <w:r w:rsidR="00AD1CF3" w:rsidRPr="006C6E45">
              <w:rPr>
                <w:sz w:val="20"/>
                <w:szCs w:val="20"/>
              </w:rPr>
              <w:t>2022</w:t>
            </w:r>
            <w:r w:rsidR="00013D63" w:rsidRPr="006C6E45">
              <w:rPr>
                <w:sz w:val="20"/>
                <w:szCs w:val="20"/>
              </w:rPr>
              <w:t>г. №____</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p>
        </w:tc>
      </w:tr>
      <w:tr w:rsidR="00CE3F1C" w:rsidRPr="006C6E45" w:rsidTr="00D00F1D">
        <w:trPr>
          <w:trHeight w:val="645"/>
        </w:trPr>
        <w:tc>
          <w:tcPr>
            <w:tcW w:w="10133" w:type="dxa"/>
            <w:gridSpan w:val="7"/>
            <w:tcBorders>
              <w:top w:val="nil"/>
              <w:left w:val="nil"/>
              <w:bottom w:val="nil"/>
              <w:right w:val="nil"/>
            </w:tcBorders>
            <w:shd w:val="clear" w:color="auto" w:fill="auto"/>
            <w:vAlign w:val="bottom"/>
          </w:tcPr>
          <w:p w:rsidR="00CE3F1C" w:rsidRPr="006C6E45" w:rsidRDefault="00CE3F1C" w:rsidP="00813F1E">
            <w:pPr>
              <w:jc w:val="center"/>
              <w:rPr>
                <w:sz w:val="20"/>
                <w:szCs w:val="20"/>
              </w:rPr>
            </w:pPr>
            <w:r w:rsidRPr="006C6E45">
              <w:rPr>
                <w:sz w:val="20"/>
                <w:szCs w:val="20"/>
              </w:rPr>
              <w:t>Источники внутреннего финансирования дефицита бюджета Агаповско</w:t>
            </w:r>
            <w:r w:rsidR="00D4158E" w:rsidRPr="006C6E45">
              <w:rPr>
                <w:sz w:val="20"/>
                <w:szCs w:val="20"/>
              </w:rPr>
              <w:t>го муниципального района на 202</w:t>
            </w:r>
            <w:r w:rsidR="00813F1E" w:rsidRPr="006C6E45">
              <w:rPr>
                <w:sz w:val="20"/>
                <w:szCs w:val="20"/>
              </w:rPr>
              <w:t>2</w:t>
            </w:r>
            <w:r w:rsidR="00A249D6" w:rsidRPr="006C6E45">
              <w:rPr>
                <w:sz w:val="20"/>
                <w:szCs w:val="20"/>
              </w:rPr>
              <w:t xml:space="preserve"> </w:t>
            </w:r>
            <w:r w:rsidRPr="006C6E45">
              <w:rPr>
                <w:sz w:val="20"/>
                <w:szCs w:val="20"/>
              </w:rPr>
              <w:t xml:space="preserve"> год</w:t>
            </w:r>
            <w:r w:rsidR="00D4158E" w:rsidRPr="006C6E45">
              <w:rPr>
                <w:sz w:val="20"/>
                <w:szCs w:val="20"/>
              </w:rPr>
              <w:t xml:space="preserve"> и плановый период 202</w:t>
            </w:r>
            <w:r w:rsidR="00813F1E" w:rsidRPr="006C6E45">
              <w:rPr>
                <w:sz w:val="20"/>
                <w:szCs w:val="20"/>
              </w:rPr>
              <w:t>3</w:t>
            </w:r>
            <w:r w:rsidR="00D4158E" w:rsidRPr="006C6E45">
              <w:rPr>
                <w:sz w:val="20"/>
                <w:szCs w:val="20"/>
              </w:rPr>
              <w:t xml:space="preserve"> и 202</w:t>
            </w:r>
            <w:r w:rsidR="00813F1E" w:rsidRPr="006C6E45">
              <w:rPr>
                <w:sz w:val="20"/>
                <w:szCs w:val="20"/>
              </w:rPr>
              <w:t>4</w:t>
            </w:r>
            <w:r w:rsidR="001E32E5" w:rsidRPr="006C6E45">
              <w:rPr>
                <w:sz w:val="20"/>
                <w:szCs w:val="20"/>
              </w:rPr>
              <w:t xml:space="preserve"> годов</w:t>
            </w:r>
          </w:p>
        </w:tc>
      </w:tr>
      <w:tr w:rsidR="00CE3F1C" w:rsidRPr="006C6E45" w:rsidTr="00D00F1D">
        <w:trPr>
          <w:trHeight w:val="255"/>
        </w:trPr>
        <w:tc>
          <w:tcPr>
            <w:tcW w:w="3085" w:type="dxa"/>
            <w:gridSpan w:val="2"/>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402" w:type="dxa"/>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646" w:type="dxa"/>
            <w:gridSpan w:val="4"/>
            <w:tcBorders>
              <w:top w:val="nil"/>
              <w:left w:val="nil"/>
              <w:bottom w:val="nil"/>
              <w:right w:val="nil"/>
            </w:tcBorders>
            <w:shd w:val="clear" w:color="auto" w:fill="auto"/>
            <w:noWrap/>
            <w:vAlign w:val="bottom"/>
          </w:tcPr>
          <w:p w:rsidR="00CE3F1C" w:rsidRPr="006C6E45" w:rsidRDefault="00CE3F1C" w:rsidP="00F71598">
            <w:pPr>
              <w:rPr>
                <w:sz w:val="20"/>
                <w:szCs w:val="20"/>
              </w:rPr>
            </w:pPr>
          </w:p>
        </w:tc>
      </w:tr>
      <w:tr w:rsidR="00CE3F1C" w:rsidRPr="006C6E45" w:rsidTr="00D00F1D">
        <w:trPr>
          <w:trHeight w:val="255"/>
        </w:trPr>
        <w:tc>
          <w:tcPr>
            <w:tcW w:w="3085" w:type="dxa"/>
            <w:gridSpan w:val="2"/>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402" w:type="dxa"/>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646" w:type="dxa"/>
            <w:gridSpan w:val="4"/>
            <w:tcBorders>
              <w:top w:val="nil"/>
              <w:left w:val="nil"/>
              <w:bottom w:val="nil"/>
              <w:right w:val="nil"/>
            </w:tcBorders>
            <w:shd w:val="clear" w:color="auto" w:fill="auto"/>
            <w:noWrap/>
            <w:vAlign w:val="bottom"/>
          </w:tcPr>
          <w:p w:rsidR="00CE3F1C" w:rsidRPr="006C6E45" w:rsidRDefault="00CE3F1C" w:rsidP="00F71598">
            <w:pPr>
              <w:jc w:val="right"/>
              <w:rPr>
                <w:sz w:val="20"/>
                <w:szCs w:val="20"/>
              </w:rPr>
            </w:pPr>
            <w:r w:rsidRPr="006C6E45">
              <w:rPr>
                <w:sz w:val="20"/>
                <w:szCs w:val="20"/>
              </w:rPr>
              <w:t>тыс. рублей</w:t>
            </w:r>
          </w:p>
        </w:tc>
      </w:tr>
      <w:tr w:rsidR="0065736D" w:rsidRPr="006C6E45" w:rsidTr="00D00F1D">
        <w:trPr>
          <w:trHeight w:val="60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r w:rsidRPr="006C6E45">
              <w:rPr>
                <w:sz w:val="20"/>
                <w:szCs w:val="20"/>
              </w:rPr>
              <w:t>Код бюджетной классификации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r w:rsidRPr="006C6E45">
              <w:rPr>
                <w:sz w:val="20"/>
                <w:szCs w:val="20"/>
              </w:rPr>
              <w:t>Наименование источников средств</w:t>
            </w:r>
          </w:p>
        </w:tc>
        <w:tc>
          <w:tcPr>
            <w:tcW w:w="1583"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D4158E" w:rsidP="00813F1E">
            <w:pPr>
              <w:jc w:val="center"/>
              <w:rPr>
                <w:sz w:val="20"/>
                <w:szCs w:val="20"/>
              </w:rPr>
            </w:pPr>
            <w:r w:rsidRPr="006C6E45">
              <w:rPr>
                <w:sz w:val="20"/>
                <w:szCs w:val="20"/>
              </w:rPr>
              <w:t>202</w:t>
            </w:r>
            <w:r w:rsidR="00813F1E" w:rsidRPr="006C6E45">
              <w:rPr>
                <w:sz w:val="20"/>
                <w:szCs w:val="20"/>
              </w:rPr>
              <w:t>2</w:t>
            </w:r>
            <w:r w:rsidR="0065736D" w:rsidRPr="006C6E45">
              <w:rPr>
                <w:sz w:val="20"/>
                <w:szCs w:val="20"/>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D4158E" w:rsidP="00813F1E">
            <w:pPr>
              <w:jc w:val="center"/>
              <w:rPr>
                <w:sz w:val="20"/>
                <w:szCs w:val="20"/>
              </w:rPr>
            </w:pPr>
            <w:r w:rsidRPr="006C6E45">
              <w:rPr>
                <w:sz w:val="20"/>
                <w:szCs w:val="20"/>
              </w:rPr>
              <w:t>202</w:t>
            </w:r>
            <w:r w:rsidR="00813F1E" w:rsidRPr="006C6E45">
              <w:rPr>
                <w:sz w:val="20"/>
                <w:szCs w:val="20"/>
              </w:rPr>
              <w:t>3</w:t>
            </w:r>
            <w:r w:rsidR="0065736D" w:rsidRPr="006C6E45">
              <w:rPr>
                <w:sz w:val="20"/>
                <w:szCs w:val="20"/>
              </w:rPr>
              <w:t xml:space="preserve"> год</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65736D" w:rsidRPr="006C6E45" w:rsidRDefault="00D4158E" w:rsidP="00813F1E">
            <w:pPr>
              <w:jc w:val="center"/>
              <w:rPr>
                <w:sz w:val="20"/>
                <w:szCs w:val="20"/>
              </w:rPr>
            </w:pPr>
            <w:r w:rsidRPr="006C6E45">
              <w:rPr>
                <w:sz w:val="20"/>
                <w:szCs w:val="20"/>
              </w:rPr>
              <w:t>202</w:t>
            </w:r>
            <w:r w:rsidR="00813F1E" w:rsidRPr="006C6E45">
              <w:rPr>
                <w:sz w:val="20"/>
                <w:szCs w:val="20"/>
              </w:rPr>
              <w:t>4</w:t>
            </w:r>
            <w:r w:rsidR="0065736D" w:rsidRPr="006C6E45">
              <w:rPr>
                <w:sz w:val="20"/>
                <w:szCs w:val="20"/>
              </w:rPr>
              <w:t xml:space="preserve"> год</w:t>
            </w:r>
          </w:p>
        </w:tc>
      </w:tr>
      <w:tr w:rsidR="0065736D" w:rsidRPr="006C6E45" w:rsidTr="00D00F1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1583"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r>
      <w:tr w:rsidR="00C559DD" w:rsidRPr="006C6E45" w:rsidTr="00C559D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000 01 00  00  00  00  0000  000</w:t>
            </w:r>
          </w:p>
        </w:tc>
        <w:tc>
          <w:tcPr>
            <w:tcW w:w="340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 xml:space="preserve">Источники внутреннего финансирования дефицита бюджета </w:t>
            </w:r>
          </w:p>
        </w:tc>
        <w:tc>
          <w:tcPr>
            <w:tcW w:w="1583"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0D718E" w:rsidP="00C559DD">
            <w:pPr>
              <w:jc w:val="center"/>
              <w:rPr>
                <w:sz w:val="20"/>
                <w:szCs w:val="20"/>
              </w:rPr>
            </w:pPr>
            <w:r w:rsidRPr="006C6E45">
              <w:rPr>
                <w:sz w:val="20"/>
                <w:szCs w:val="20"/>
              </w:rPr>
              <w:t>31 202,70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r>
      <w:tr w:rsidR="00C559DD" w:rsidRPr="006C6E45" w:rsidTr="00C559D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000 01  05  00  00  00  0000  000</w:t>
            </w:r>
          </w:p>
        </w:tc>
        <w:tc>
          <w:tcPr>
            <w:tcW w:w="340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Изменение остатков средств на счетах по учету  средств бюджетов</w:t>
            </w:r>
          </w:p>
        </w:tc>
        <w:tc>
          <w:tcPr>
            <w:tcW w:w="1583"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0D718E" w:rsidP="00C559DD">
            <w:pPr>
              <w:jc w:val="center"/>
              <w:rPr>
                <w:sz w:val="20"/>
                <w:szCs w:val="20"/>
              </w:rPr>
            </w:pPr>
            <w:r w:rsidRPr="006C6E45">
              <w:rPr>
                <w:sz w:val="20"/>
                <w:szCs w:val="20"/>
              </w:rPr>
              <w:t>31 202 ,70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000 01  05  00  00  00  0000  500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Увеличение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30AD1" w:rsidP="000D718E">
            <w:pPr>
              <w:jc w:val="center"/>
              <w:rPr>
                <w:sz w:val="20"/>
                <w:szCs w:val="20"/>
              </w:rPr>
            </w:pPr>
            <w:r w:rsidRPr="006C6E45">
              <w:rPr>
                <w:sz w:val="20"/>
                <w:szCs w:val="20"/>
              </w:rPr>
              <w:t xml:space="preserve">- 1 </w:t>
            </w:r>
            <w:r w:rsidR="00813F1E" w:rsidRPr="006C6E45">
              <w:rPr>
                <w:sz w:val="20"/>
                <w:szCs w:val="20"/>
              </w:rPr>
              <w:t>6</w:t>
            </w:r>
            <w:r w:rsidR="000D718E" w:rsidRPr="006C6E45">
              <w:rPr>
                <w:sz w:val="20"/>
                <w:szCs w:val="20"/>
              </w:rPr>
              <w:t>54</w:t>
            </w:r>
            <w:r w:rsidRPr="006C6E45">
              <w:rPr>
                <w:sz w:val="20"/>
                <w:szCs w:val="20"/>
              </w:rPr>
              <w:t xml:space="preserve"> </w:t>
            </w:r>
            <w:r w:rsidR="000D718E" w:rsidRPr="006C6E45">
              <w:rPr>
                <w:sz w:val="20"/>
                <w:szCs w:val="20"/>
              </w:rPr>
              <w:t>27</w:t>
            </w:r>
            <w:r w:rsidR="00813F1E" w:rsidRPr="006C6E45">
              <w:rPr>
                <w:sz w:val="20"/>
                <w:szCs w:val="20"/>
              </w:rPr>
              <w:t>3</w:t>
            </w:r>
            <w:r w:rsidRPr="006C6E45">
              <w:rPr>
                <w:sz w:val="20"/>
                <w:szCs w:val="20"/>
              </w:rPr>
              <w:t>,</w:t>
            </w:r>
            <w:r w:rsidR="000D718E" w:rsidRPr="006C6E45">
              <w:rPr>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r w:rsidR="00813F1E"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000 01  05  02  00  00  0000  500</w:t>
            </w:r>
          </w:p>
        </w:tc>
        <w:tc>
          <w:tcPr>
            <w:tcW w:w="340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Увеличение прочих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813F1E" w:rsidRPr="006C6E45" w:rsidRDefault="00813F1E" w:rsidP="00813F1E">
            <w:pPr>
              <w:jc w:val="center"/>
              <w:rPr>
                <w:sz w:val="20"/>
                <w:szCs w:val="20"/>
              </w:rPr>
            </w:pPr>
            <w:r w:rsidRPr="006C6E45">
              <w:rPr>
                <w:sz w:val="20"/>
                <w:szCs w:val="20"/>
              </w:rPr>
              <w:t xml:space="preserve">- </w:t>
            </w:r>
            <w:r w:rsidR="000D718E" w:rsidRPr="006C6E45">
              <w:rPr>
                <w:sz w:val="20"/>
                <w:szCs w:val="20"/>
              </w:rPr>
              <w:t>1 654 273,25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r>
      <w:tr w:rsidR="00813F1E"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000 01  05  02  01  00  0000  510</w:t>
            </w:r>
          </w:p>
        </w:tc>
        <w:tc>
          <w:tcPr>
            <w:tcW w:w="340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Увеличение прочих остатков денежных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813F1E" w:rsidRPr="006C6E45" w:rsidRDefault="000D718E" w:rsidP="00813F1E">
            <w:pPr>
              <w:jc w:val="center"/>
              <w:rPr>
                <w:sz w:val="20"/>
                <w:szCs w:val="20"/>
              </w:rPr>
            </w:pPr>
            <w:r w:rsidRPr="006C6E45">
              <w:rPr>
                <w:sz w:val="20"/>
                <w:szCs w:val="20"/>
              </w:rPr>
              <w:t>- 1 654 273,25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r>
      <w:tr w:rsidR="00813F1E" w:rsidRPr="006C6E45" w:rsidTr="00813F1E">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000 01  05  02  01  05  0000  510</w:t>
            </w:r>
          </w:p>
        </w:tc>
        <w:tc>
          <w:tcPr>
            <w:tcW w:w="340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Увеличение прочих остатков денежных средств  бюджетов муниципальных районов</w:t>
            </w:r>
          </w:p>
        </w:tc>
        <w:tc>
          <w:tcPr>
            <w:tcW w:w="1583" w:type="dxa"/>
            <w:tcBorders>
              <w:top w:val="single" w:sz="4" w:space="0" w:color="auto"/>
              <w:left w:val="nil"/>
              <w:bottom w:val="single" w:sz="4" w:space="0" w:color="auto"/>
              <w:right w:val="single" w:sz="4" w:space="0" w:color="auto"/>
            </w:tcBorders>
            <w:shd w:val="clear" w:color="auto" w:fill="auto"/>
          </w:tcPr>
          <w:p w:rsidR="00813F1E" w:rsidRPr="006C6E45" w:rsidRDefault="000D718E" w:rsidP="00813F1E">
            <w:pPr>
              <w:jc w:val="center"/>
              <w:rPr>
                <w:sz w:val="20"/>
                <w:szCs w:val="20"/>
              </w:rPr>
            </w:pPr>
            <w:r w:rsidRPr="006C6E45">
              <w:rPr>
                <w:sz w:val="20"/>
                <w:szCs w:val="20"/>
              </w:rPr>
              <w:t>- 1 654 273,25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r>
      <w:tr w:rsidR="00C559DD" w:rsidRPr="006C6E45" w:rsidTr="00C559D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lastRenderedPageBreak/>
              <w:t>000 01  05  00  00  00  0000  600</w:t>
            </w:r>
          </w:p>
        </w:tc>
        <w:tc>
          <w:tcPr>
            <w:tcW w:w="340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Уменьшение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000 01  05  02  00  00  0000  600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Уменьшение прочих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000 01  05  02  01  00  0000  610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Уменьшение прочих остатков денежных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000 01  05  02  01  05  0000  610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Уменьшение прочих остатков денежных средств  бюджетов муниципальных районов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bl>
    <w:p w:rsidR="006B6E4C" w:rsidRPr="006C6E45" w:rsidRDefault="006B6E4C" w:rsidP="00F25BF5">
      <w:pPr>
        <w:rPr>
          <w:sz w:val="20"/>
          <w:szCs w:val="20"/>
        </w:rPr>
      </w:pPr>
    </w:p>
    <w:tbl>
      <w:tblPr>
        <w:tblW w:w="10078" w:type="dxa"/>
        <w:tblInd w:w="-176" w:type="dxa"/>
        <w:tblLayout w:type="fixed"/>
        <w:tblLook w:val="04A0"/>
      </w:tblPr>
      <w:tblGrid>
        <w:gridCol w:w="10065"/>
        <w:gridCol w:w="13"/>
      </w:tblGrid>
      <w:tr w:rsidR="00A053CB" w:rsidRPr="006C6E45" w:rsidTr="00017F2E">
        <w:trPr>
          <w:gridAfter w:val="1"/>
          <w:wAfter w:w="13" w:type="dxa"/>
          <w:trHeight w:val="555"/>
        </w:trPr>
        <w:tc>
          <w:tcPr>
            <w:tcW w:w="10065" w:type="dxa"/>
            <w:noWrap/>
            <w:vAlign w:val="bottom"/>
            <w:hideMark/>
          </w:tcPr>
          <w:tbl>
            <w:tblPr>
              <w:tblW w:w="10382" w:type="dxa"/>
              <w:tblLayout w:type="fixed"/>
              <w:tblLook w:val="04A0"/>
            </w:tblPr>
            <w:tblGrid>
              <w:gridCol w:w="1319"/>
              <w:gridCol w:w="930"/>
              <w:gridCol w:w="800"/>
              <w:gridCol w:w="135"/>
              <w:gridCol w:w="730"/>
              <w:gridCol w:w="202"/>
              <w:gridCol w:w="663"/>
              <w:gridCol w:w="270"/>
              <w:gridCol w:w="595"/>
              <w:gridCol w:w="336"/>
              <w:gridCol w:w="581"/>
              <w:gridCol w:w="350"/>
              <w:gridCol w:w="931"/>
              <w:gridCol w:w="116"/>
              <w:gridCol w:w="814"/>
              <w:gridCol w:w="55"/>
              <w:gridCol w:w="988"/>
              <w:gridCol w:w="283"/>
              <w:gridCol w:w="284"/>
            </w:tblGrid>
            <w:tr w:rsidR="00D31704" w:rsidRPr="006C6E45" w:rsidTr="00991743">
              <w:trPr>
                <w:trHeight w:val="415"/>
              </w:trPr>
              <w:tc>
                <w:tcPr>
                  <w:tcW w:w="9815" w:type="dxa"/>
                  <w:gridSpan w:val="17"/>
                  <w:noWrap/>
                  <w:vAlign w:val="bottom"/>
                  <w:hideMark/>
                </w:tcPr>
                <w:p w:rsidR="006C3640" w:rsidRPr="006C6E45" w:rsidRDefault="0081390D" w:rsidP="00651851">
                  <w:pPr>
                    <w:rPr>
                      <w:sz w:val="20"/>
                      <w:szCs w:val="20"/>
                    </w:rPr>
                  </w:pPr>
                  <w:r w:rsidRPr="006C6E45">
                    <w:rPr>
                      <w:sz w:val="20"/>
                      <w:szCs w:val="20"/>
                    </w:rPr>
                    <w:t xml:space="preserve">                                                                                                                                                                    </w:t>
                  </w:r>
                </w:p>
                <w:p w:rsidR="007C7E07" w:rsidRPr="006C6E45" w:rsidRDefault="007C7E07" w:rsidP="00651851">
                  <w:pPr>
                    <w:rPr>
                      <w:sz w:val="20"/>
                      <w:szCs w:val="20"/>
                    </w:rPr>
                  </w:pPr>
                </w:p>
                <w:p w:rsidR="007C7E07" w:rsidRPr="006C6E45" w:rsidRDefault="007C7E07" w:rsidP="00651851">
                  <w:pPr>
                    <w:rPr>
                      <w:sz w:val="20"/>
                      <w:szCs w:val="20"/>
                    </w:rPr>
                  </w:pPr>
                </w:p>
                <w:p w:rsidR="00D31704" w:rsidRPr="006C6E45" w:rsidRDefault="00D31704" w:rsidP="006C3640">
                  <w:pPr>
                    <w:jc w:val="right"/>
                    <w:rPr>
                      <w:sz w:val="20"/>
                      <w:szCs w:val="20"/>
                    </w:rPr>
                  </w:pPr>
                  <w:r w:rsidRPr="006C6E45">
                    <w:rPr>
                      <w:sz w:val="20"/>
                      <w:szCs w:val="20"/>
                    </w:rPr>
                    <w:t>Приложение 8</w:t>
                  </w:r>
                </w:p>
              </w:tc>
              <w:tc>
                <w:tcPr>
                  <w:tcW w:w="283" w:type="dxa"/>
                </w:tcPr>
                <w:p w:rsidR="00D31704" w:rsidRPr="006C6E45" w:rsidRDefault="00D31704" w:rsidP="00821D52">
                  <w:pPr>
                    <w:rPr>
                      <w:sz w:val="20"/>
                      <w:szCs w:val="20"/>
                    </w:rPr>
                  </w:pPr>
                </w:p>
              </w:tc>
              <w:tc>
                <w:tcPr>
                  <w:tcW w:w="284" w:type="dxa"/>
                </w:tcPr>
                <w:p w:rsidR="00D31704" w:rsidRPr="006C6E45" w:rsidRDefault="00D31704" w:rsidP="00821D52">
                  <w:pPr>
                    <w:rPr>
                      <w:sz w:val="20"/>
                      <w:szCs w:val="20"/>
                    </w:rPr>
                  </w:pPr>
                </w:p>
              </w:tc>
            </w:tr>
            <w:tr w:rsidR="00D31704" w:rsidRPr="006C6E45" w:rsidTr="00991743">
              <w:trPr>
                <w:trHeight w:val="255"/>
              </w:trPr>
              <w:tc>
                <w:tcPr>
                  <w:tcW w:w="9815" w:type="dxa"/>
                  <w:gridSpan w:val="17"/>
                  <w:noWrap/>
                  <w:vAlign w:val="bottom"/>
                  <w:hideMark/>
                </w:tcPr>
                <w:p w:rsidR="00D31704" w:rsidRPr="006C6E45" w:rsidRDefault="00D31704" w:rsidP="00A053CB">
                  <w:pPr>
                    <w:jc w:val="right"/>
                    <w:rPr>
                      <w:sz w:val="20"/>
                      <w:szCs w:val="20"/>
                    </w:rPr>
                  </w:pPr>
                  <w:r w:rsidRPr="006C6E45">
                    <w:rPr>
                      <w:sz w:val="20"/>
                      <w:szCs w:val="20"/>
                    </w:rPr>
                    <w:t>к изменению Решению Собрания депутатов</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55"/>
              </w:trPr>
              <w:tc>
                <w:tcPr>
                  <w:tcW w:w="9815" w:type="dxa"/>
                  <w:gridSpan w:val="17"/>
                  <w:noWrap/>
                  <w:vAlign w:val="bottom"/>
                  <w:hideMark/>
                </w:tcPr>
                <w:p w:rsidR="00D31704" w:rsidRPr="006C6E45" w:rsidRDefault="00D31704" w:rsidP="00A053CB">
                  <w:pPr>
                    <w:jc w:val="right"/>
                    <w:rPr>
                      <w:sz w:val="20"/>
                      <w:szCs w:val="20"/>
                    </w:rPr>
                  </w:pPr>
                  <w:r w:rsidRPr="006C6E45">
                    <w:rPr>
                      <w:sz w:val="20"/>
                      <w:szCs w:val="20"/>
                    </w:rPr>
                    <w:t xml:space="preserve"> "О бюджете Агаповского муниципального района на 2022 год</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55"/>
              </w:trPr>
              <w:tc>
                <w:tcPr>
                  <w:tcW w:w="9815" w:type="dxa"/>
                  <w:gridSpan w:val="17"/>
                  <w:noWrap/>
                  <w:vAlign w:val="bottom"/>
                  <w:hideMark/>
                </w:tcPr>
                <w:p w:rsidR="00D31704" w:rsidRPr="006C6E45" w:rsidRDefault="00D31704" w:rsidP="00A053CB">
                  <w:pPr>
                    <w:jc w:val="right"/>
                    <w:rPr>
                      <w:sz w:val="20"/>
                      <w:szCs w:val="20"/>
                    </w:rPr>
                  </w:pPr>
                  <w:r w:rsidRPr="006C6E45">
                    <w:rPr>
                      <w:sz w:val="20"/>
                      <w:szCs w:val="20"/>
                    </w:rPr>
                    <w:t>и плановый период 2023 и 2024 годов</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55"/>
              </w:trPr>
              <w:tc>
                <w:tcPr>
                  <w:tcW w:w="9815" w:type="dxa"/>
                  <w:gridSpan w:val="17"/>
                  <w:noWrap/>
                  <w:vAlign w:val="bottom"/>
                  <w:hideMark/>
                </w:tcPr>
                <w:p w:rsidR="00D31704" w:rsidRPr="006C6E45" w:rsidRDefault="00D31704" w:rsidP="00E10AA2">
                  <w:pPr>
                    <w:jc w:val="right"/>
                    <w:rPr>
                      <w:sz w:val="20"/>
                      <w:szCs w:val="20"/>
                    </w:rPr>
                  </w:pPr>
                  <w:r w:rsidRPr="006C6E45">
                    <w:rPr>
                      <w:sz w:val="20"/>
                      <w:szCs w:val="20"/>
                    </w:rPr>
                    <w:t>от 22.12.2021 года № 187</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55"/>
              </w:trPr>
              <w:tc>
                <w:tcPr>
                  <w:tcW w:w="1319" w:type="dxa"/>
                  <w:noWrap/>
                  <w:vAlign w:val="bottom"/>
                  <w:hideMark/>
                </w:tcPr>
                <w:p w:rsidR="00D31704" w:rsidRPr="006C6E45" w:rsidRDefault="00D31704" w:rsidP="00A053CB">
                  <w:pPr>
                    <w:rPr>
                      <w:rFonts w:ascii="Calibri" w:hAnsi="Calibri"/>
                      <w:sz w:val="22"/>
                      <w:szCs w:val="22"/>
                    </w:rPr>
                  </w:pPr>
                </w:p>
              </w:tc>
              <w:tc>
                <w:tcPr>
                  <w:tcW w:w="930" w:type="dxa"/>
                  <w:noWrap/>
                  <w:vAlign w:val="bottom"/>
                  <w:hideMark/>
                </w:tcPr>
                <w:p w:rsidR="00D31704" w:rsidRPr="006C6E45" w:rsidRDefault="00D31704" w:rsidP="00A053CB">
                  <w:pPr>
                    <w:rPr>
                      <w:rFonts w:ascii="Calibri" w:hAnsi="Calibri"/>
                      <w:sz w:val="22"/>
                      <w:szCs w:val="22"/>
                    </w:rPr>
                  </w:pPr>
                </w:p>
              </w:tc>
              <w:tc>
                <w:tcPr>
                  <w:tcW w:w="800" w:type="dxa"/>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917" w:type="dxa"/>
                  <w:gridSpan w:val="2"/>
                  <w:noWrap/>
                  <w:vAlign w:val="bottom"/>
                  <w:hideMark/>
                </w:tcPr>
                <w:p w:rsidR="00D31704" w:rsidRPr="006C6E45" w:rsidRDefault="00D31704" w:rsidP="00A053CB">
                  <w:pPr>
                    <w:rPr>
                      <w:rFonts w:ascii="Calibri" w:hAnsi="Calibri"/>
                      <w:sz w:val="22"/>
                      <w:szCs w:val="22"/>
                    </w:rPr>
                  </w:pPr>
                </w:p>
              </w:tc>
              <w:tc>
                <w:tcPr>
                  <w:tcW w:w="1397" w:type="dxa"/>
                  <w:gridSpan w:val="3"/>
                  <w:noWrap/>
                  <w:vAlign w:val="bottom"/>
                  <w:hideMark/>
                </w:tcPr>
                <w:p w:rsidR="00D31704" w:rsidRPr="006C6E45" w:rsidRDefault="00D31704" w:rsidP="00A053CB">
                  <w:pPr>
                    <w:rPr>
                      <w:rFonts w:ascii="Calibri" w:hAnsi="Calibri"/>
                      <w:sz w:val="22"/>
                      <w:szCs w:val="22"/>
                    </w:rPr>
                  </w:pPr>
                </w:p>
              </w:tc>
              <w:tc>
                <w:tcPr>
                  <w:tcW w:w="869" w:type="dxa"/>
                  <w:gridSpan w:val="2"/>
                  <w:noWrap/>
                  <w:vAlign w:val="bottom"/>
                  <w:hideMark/>
                </w:tcPr>
                <w:p w:rsidR="00D31704" w:rsidRPr="006C6E45" w:rsidRDefault="00D31704" w:rsidP="00A053CB">
                  <w:pPr>
                    <w:rPr>
                      <w:rFonts w:ascii="Calibri" w:hAnsi="Calibri"/>
                      <w:sz w:val="22"/>
                      <w:szCs w:val="22"/>
                    </w:rPr>
                  </w:pPr>
                </w:p>
              </w:tc>
              <w:tc>
                <w:tcPr>
                  <w:tcW w:w="988" w:type="dxa"/>
                  <w:noWrap/>
                  <w:vAlign w:val="bottom"/>
                  <w:hideMark/>
                </w:tcPr>
                <w:p w:rsidR="00D31704" w:rsidRPr="006C6E45" w:rsidRDefault="00D31704" w:rsidP="00A053CB">
                  <w:pPr>
                    <w:rPr>
                      <w:rFonts w:ascii="Calibri" w:hAnsi="Calibri"/>
                      <w:sz w:val="22"/>
                      <w:szCs w:val="22"/>
                    </w:rPr>
                  </w:pPr>
                </w:p>
              </w:tc>
              <w:tc>
                <w:tcPr>
                  <w:tcW w:w="283" w:type="dxa"/>
                </w:tcPr>
                <w:p w:rsidR="00D31704" w:rsidRPr="006C6E45" w:rsidRDefault="00D31704" w:rsidP="00821D52">
                  <w:pPr>
                    <w:rPr>
                      <w:rFonts w:ascii="Calibri" w:hAnsi="Calibri"/>
                      <w:sz w:val="22"/>
                      <w:szCs w:val="22"/>
                    </w:rPr>
                  </w:pPr>
                </w:p>
              </w:tc>
              <w:tc>
                <w:tcPr>
                  <w:tcW w:w="284" w:type="dxa"/>
                </w:tcPr>
                <w:p w:rsidR="00D31704" w:rsidRPr="006C6E45" w:rsidRDefault="00D31704" w:rsidP="00821D52">
                  <w:pPr>
                    <w:rPr>
                      <w:rFonts w:ascii="Calibri" w:hAnsi="Calibri"/>
                      <w:sz w:val="22"/>
                      <w:szCs w:val="22"/>
                    </w:rPr>
                  </w:pPr>
                </w:p>
              </w:tc>
            </w:tr>
            <w:tr w:rsidR="00D31704" w:rsidRPr="006C6E45" w:rsidTr="00991743">
              <w:trPr>
                <w:trHeight w:val="630"/>
              </w:trPr>
              <w:tc>
                <w:tcPr>
                  <w:tcW w:w="9815" w:type="dxa"/>
                  <w:gridSpan w:val="17"/>
                  <w:vAlign w:val="bottom"/>
                  <w:hideMark/>
                </w:tcPr>
                <w:p w:rsidR="00D31704" w:rsidRPr="006C6E45" w:rsidRDefault="00D31704" w:rsidP="00A053CB">
                  <w:pPr>
                    <w:jc w:val="center"/>
                    <w:rPr>
                      <w:sz w:val="20"/>
                      <w:szCs w:val="20"/>
                    </w:rPr>
                  </w:pPr>
                  <w:r w:rsidRPr="006C6E45">
                    <w:rPr>
                      <w:sz w:val="20"/>
                      <w:szCs w:val="20"/>
                    </w:rPr>
                    <w:t xml:space="preserve">Распределение межбюджетных трансфертов бюджетам сельских поселений  на 2022 год и на плановый период 2023 и 2024 годов </w:t>
                  </w:r>
                </w:p>
              </w:tc>
              <w:tc>
                <w:tcPr>
                  <w:tcW w:w="283" w:type="dxa"/>
                </w:tcPr>
                <w:p w:rsidR="00D31704" w:rsidRPr="006C6E45" w:rsidRDefault="00D31704" w:rsidP="00821D52">
                  <w:pPr>
                    <w:jc w:val="center"/>
                    <w:rPr>
                      <w:sz w:val="20"/>
                      <w:szCs w:val="20"/>
                    </w:rPr>
                  </w:pPr>
                </w:p>
              </w:tc>
              <w:tc>
                <w:tcPr>
                  <w:tcW w:w="284" w:type="dxa"/>
                </w:tcPr>
                <w:p w:rsidR="00D31704" w:rsidRPr="006C6E45" w:rsidRDefault="00D31704" w:rsidP="00821D52">
                  <w:pPr>
                    <w:jc w:val="center"/>
                    <w:rPr>
                      <w:sz w:val="20"/>
                      <w:szCs w:val="20"/>
                    </w:rPr>
                  </w:pPr>
                </w:p>
              </w:tc>
            </w:tr>
            <w:tr w:rsidR="00D31704" w:rsidRPr="006C6E45" w:rsidTr="00991743">
              <w:trPr>
                <w:trHeight w:val="255"/>
              </w:trPr>
              <w:tc>
                <w:tcPr>
                  <w:tcW w:w="1319" w:type="dxa"/>
                  <w:vAlign w:val="center"/>
                  <w:hideMark/>
                </w:tcPr>
                <w:p w:rsidR="00D31704" w:rsidRPr="006C6E45" w:rsidRDefault="00D31704" w:rsidP="00A053CB">
                  <w:pPr>
                    <w:rPr>
                      <w:rFonts w:ascii="Calibri" w:hAnsi="Calibri"/>
                      <w:sz w:val="22"/>
                      <w:szCs w:val="22"/>
                    </w:rPr>
                  </w:pPr>
                </w:p>
              </w:tc>
              <w:tc>
                <w:tcPr>
                  <w:tcW w:w="930" w:type="dxa"/>
                  <w:vAlign w:val="center"/>
                  <w:hideMark/>
                </w:tcPr>
                <w:p w:rsidR="00D31704" w:rsidRPr="006C6E45" w:rsidRDefault="00D31704" w:rsidP="00A053CB">
                  <w:pPr>
                    <w:rPr>
                      <w:rFonts w:ascii="Calibri" w:hAnsi="Calibri"/>
                      <w:sz w:val="22"/>
                      <w:szCs w:val="22"/>
                    </w:rPr>
                  </w:pPr>
                </w:p>
              </w:tc>
              <w:tc>
                <w:tcPr>
                  <w:tcW w:w="800" w:type="dxa"/>
                  <w:vAlign w:val="center"/>
                  <w:hideMark/>
                </w:tcPr>
                <w:p w:rsidR="00D31704" w:rsidRPr="006C6E45" w:rsidRDefault="00D31704" w:rsidP="00A053CB">
                  <w:pPr>
                    <w:rPr>
                      <w:rFonts w:ascii="Calibri" w:hAnsi="Calibri"/>
                      <w:sz w:val="22"/>
                      <w:szCs w:val="22"/>
                    </w:rPr>
                  </w:pPr>
                </w:p>
              </w:tc>
              <w:tc>
                <w:tcPr>
                  <w:tcW w:w="6766" w:type="dxa"/>
                  <w:gridSpan w:val="14"/>
                  <w:noWrap/>
                  <w:vAlign w:val="bottom"/>
                  <w:hideMark/>
                </w:tcPr>
                <w:p w:rsidR="00D31704" w:rsidRPr="006C6E45" w:rsidRDefault="00D31704" w:rsidP="00651851">
                  <w:pPr>
                    <w:tabs>
                      <w:tab w:val="left" w:pos="4558"/>
                    </w:tabs>
                    <w:ind w:right="-675"/>
                    <w:rPr>
                      <w:sz w:val="20"/>
                      <w:szCs w:val="20"/>
                    </w:rPr>
                  </w:pPr>
                  <w:r w:rsidRPr="006C6E45">
                    <w:rPr>
                      <w:sz w:val="20"/>
                      <w:szCs w:val="20"/>
                    </w:rPr>
                    <w:t xml:space="preserve">                                                                         </w:t>
                  </w:r>
                </w:p>
                <w:p w:rsidR="00D31704" w:rsidRPr="006C6E45" w:rsidRDefault="00D31704" w:rsidP="00651851">
                  <w:pPr>
                    <w:tabs>
                      <w:tab w:val="left" w:pos="4558"/>
                    </w:tabs>
                    <w:ind w:right="-675"/>
                    <w:rPr>
                      <w:sz w:val="20"/>
                      <w:szCs w:val="20"/>
                    </w:rPr>
                  </w:pPr>
                  <w:r w:rsidRPr="006C6E45">
                    <w:rPr>
                      <w:sz w:val="20"/>
                      <w:szCs w:val="20"/>
                    </w:rPr>
                    <w:t xml:space="preserve">                                                                                                          Таблица 1</w:t>
                  </w:r>
                </w:p>
              </w:tc>
              <w:tc>
                <w:tcPr>
                  <w:tcW w:w="283" w:type="dxa"/>
                </w:tcPr>
                <w:p w:rsidR="00D31704" w:rsidRPr="006C6E45" w:rsidRDefault="00D31704" w:rsidP="00821D52">
                  <w:pPr>
                    <w:tabs>
                      <w:tab w:val="left" w:pos="4558"/>
                    </w:tabs>
                    <w:rPr>
                      <w:sz w:val="20"/>
                      <w:szCs w:val="20"/>
                    </w:rPr>
                  </w:pPr>
                </w:p>
              </w:tc>
              <w:tc>
                <w:tcPr>
                  <w:tcW w:w="284" w:type="dxa"/>
                </w:tcPr>
                <w:p w:rsidR="00D31704" w:rsidRPr="006C6E45" w:rsidRDefault="00D31704" w:rsidP="00821D52">
                  <w:pPr>
                    <w:tabs>
                      <w:tab w:val="left" w:pos="4558"/>
                    </w:tabs>
                    <w:rPr>
                      <w:sz w:val="20"/>
                      <w:szCs w:val="20"/>
                    </w:rPr>
                  </w:pPr>
                </w:p>
              </w:tc>
            </w:tr>
            <w:tr w:rsidR="00D31704" w:rsidRPr="006C6E45" w:rsidTr="00991743">
              <w:trPr>
                <w:trHeight w:val="660"/>
              </w:trPr>
              <w:tc>
                <w:tcPr>
                  <w:tcW w:w="9815" w:type="dxa"/>
                  <w:gridSpan w:val="17"/>
                  <w:vAlign w:val="bottom"/>
                  <w:hideMark/>
                </w:tcPr>
                <w:p w:rsidR="00D31704" w:rsidRPr="006C6E45" w:rsidRDefault="00D31704" w:rsidP="00651851">
                  <w:pPr>
                    <w:rPr>
                      <w:sz w:val="20"/>
                      <w:szCs w:val="20"/>
                    </w:rPr>
                  </w:pPr>
                  <w:r w:rsidRPr="006C6E45">
                    <w:rPr>
                      <w:sz w:val="20"/>
                      <w:szCs w:val="20"/>
                    </w:rPr>
                    <w:t>Распределение  дотации на выравнивание бюджетной обеспеченности сельских поселений на 2022 год и на  плановый период 2023 и 2024 годов</w:t>
                  </w:r>
                </w:p>
              </w:tc>
              <w:tc>
                <w:tcPr>
                  <w:tcW w:w="283" w:type="dxa"/>
                </w:tcPr>
                <w:p w:rsidR="00D31704" w:rsidRPr="006C6E45" w:rsidRDefault="00D31704" w:rsidP="00821D52">
                  <w:pPr>
                    <w:rPr>
                      <w:sz w:val="20"/>
                      <w:szCs w:val="20"/>
                    </w:rPr>
                  </w:pPr>
                </w:p>
              </w:tc>
              <w:tc>
                <w:tcPr>
                  <w:tcW w:w="284" w:type="dxa"/>
                </w:tcPr>
                <w:p w:rsidR="00D31704" w:rsidRPr="006C6E45" w:rsidRDefault="00D31704" w:rsidP="00821D52">
                  <w:pPr>
                    <w:rPr>
                      <w:sz w:val="20"/>
                      <w:szCs w:val="20"/>
                    </w:rPr>
                  </w:pPr>
                </w:p>
              </w:tc>
            </w:tr>
            <w:tr w:rsidR="00D31704" w:rsidRPr="006C6E45" w:rsidTr="00991743">
              <w:trPr>
                <w:trHeight w:val="255"/>
              </w:trPr>
              <w:tc>
                <w:tcPr>
                  <w:tcW w:w="9815" w:type="dxa"/>
                  <w:gridSpan w:val="17"/>
                  <w:vAlign w:val="bottom"/>
                  <w:hideMark/>
                </w:tcPr>
                <w:p w:rsidR="00D31704" w:rsidRPr="006C6E45" w:rsidRDefault="00D31704" w:rsidP="00A053CB">
                  <w:pPr>
                    <w:rPr>
                      <w:rFonts w:ascii="Calibri" w:hAnsi="Calibri"/>
                      <w:sz w:val="22"/>
                      <w:szCs w:val="22"/>
                    </w:rPr>
                  </w:pPr>
                </w:p>
              </w:tc>
              <w:tc>
                <w:tcPr>
                  <w:tcW w:w="283" w:type="dxa"/>
                </w:tcPr>
                <w:p w:rsidR="00D31704" w:rsidRPr="006C6E45" w:rsidRDefault="00D31704" w:rsidP="00821D52">
                  <w:pPr>
                    <w:rPr>
                      <w:rFonts w:ascii="Calibri" w:hAnsi="Calibri"/>
                      <w:sz w:val="22"/>
                      <w:szCs w:val="22"/>
                    </w:rPr>
                  </w:pPr>
                </w:p>
              </w:tc>
              <w:tc>
                <w:tcPr>
                  <w:tcW w:w="284" w:type="dxa"/>
                </w:tcPr>
                <w:p w:rsidR="00D31704" w:rsidRPr="006C6E45" w:rsidRDefault="00D31704" w:rsidP="00821D52">
                  <w:pPr>
                    <w:rPr>
                      <w:rFonts w:ascii="Calibri" w:hAnsi="Calibri"/>
                      <w:sz w:val="22"/>
                      <w:szCs w:val="22"/>
                    </w:rPr>
                  </w:pPr>
                </w:p>
              </w:tc>
            </w:tr>
            <w:tr w:rsidR="00D31704" w:rsidRPr="006C6E45" w:rsidTr="00991743">
              <w:trPr>
                <w:trHeight w:val="300"/>
              </w:trPr>
              <w:tc>
                <w:tcPr>
                  <w:tcW w:w="9815" w:type="dxa"/>
                  <w:gridSpan w:val="17"/>
                  <w:tcBorders>
                    <w:top w:val="nil"/>
                    <w:left w:val="nil"/>
                    <w:bottom w:val="single" w:sz="4" w:space="0" w:color="auto"/>
                    <w:right w:val="nil"/>
                  </w:tcBorders>
                  <w:noWrap/>
                  <w:vAlign w:val="bottom"/>
                  <w:hideMark/>
                </w:tcPr>
                <w:p w:rsidR="00D31704" w:rsidRPr="006C6E45" w:rsidRDefault="00D31704" w:rsidP="00A053CB">
                  <w:pPr>
                    <w:jc w:val="right"/>
                    <w:rPr>
                      <w:sz w:val="20"/>
                      <w:szCs w:val="20"/>
                    </w:rPr>
                  </w:pPr>
                  <w:r w:rsidRPr="006C6E45">
                    <w:rPr>
                      <w:sz w:val="20"/>
                      <w:szCs w:val="20"/>
                    </w:rPr>
                    <w:t>тыс. рублей</w:t>
                  </w:r>
                </w:p>
              </w:tc>
              <w:tc>
                <w:tcPr>
                  <w:tcW w:w="283" w:type="dxa"/>
                  <w:tcBorders>
                    <w:top w:val="nil"/>
                    <w:left w:val="nil"/>
                    <w:bottom w:val="single" w:sz="4" w:space="0" w:color="auto"/>
                    <w:right w:val="nil"/>
                  </w:tcBorders>
                </w:tcPr>
                <w:p w:rsidR="00D31704" w:rsidRPr="006C6E45" w:rsidRDefault="00D31704" w:rsidP="00821D52">
                  <w:pPr>
                    <w:jc w:val="right"/>
                    <w:rPr>
                      <w:sz w:val="20"/>
                      <w:szCs w:val="20"/>
                    </w:rPr>
                  </w:pPr>
                </w:p>
              </w:tc>
              <w:tc>
                <w:tcPr>
                  <w:tcW w:w="284" w:type="dxa"/>
                  <w:tcBorders>
                    <w:top w:val="nil"/>
                    <w:left w:val="nil"/>
                    <w:bottom w:val="single" w:sz="4" w:space="0" w:color="auto"/>
                    <w:right w:val="nil"/>
                  </w:tcBorders>
                </w:tcPr>
                <w:p w:rsidR="00D31704" w:rsidRPr="006C6E45" w:rsidRDefault="00D31704" w:rsidP="00821D52">
                  <w:pPr>
                    <w:jc w:val="right"/>
                    <w:rPr>
                      <w:sz w:val="20"/>
                      <w:szCs w:val="20"/>
                    </w:rPr>
                  </w:pPr>
                </w:p>
              </w:tc>
            </w:tr>
            <w:tr w:rsidR="00991743" w:rsidRPr="006C6E45" w:rsidTr="00991743">
              <w:trPr>
                <w:gridAfter w:val="2"/>
                <w:wAfter w:w="567" w:type="dxa"/>
                <w:trHeight w:val="300"/>
              </w:trPr>
              <w:tc>
                <w:tcPr>
                  <w:tcW w:w="1319" w:type="dxa"/>
                  <w:vMerge w:val="restart"/>
                  <w:tcBorders>
                    <w:top w:val="nil"/>
                    <w:left w:val="single" w:sz="4" w:space="0" w:color="auto"/>
                    <w:bottom w:val="single" w:sz="4" w:space="0" w:color="000000"/>
                    <w:right w:val="single" w:sz="4" w:space="0" w:color="auto"/>
                  </w:tcBorders>
                  <w:vAlign w:val="center"/>
                  <w:hideMark/>
                </w:tcPr>
                <w:p w:rsidR="00991743" w:rsidRPr="006C6E45" w:rsidRDefault="00991743" w:rsidP="00A053CB">
                  <w:pPr>
                    <w:jc w:val="center"/>
                    <w:rPr>
                      <w:sz w:val="20"/>
                      <w:szCs w:val="20"/>
                    </w:rPr>
                  </w:pPr>
                  <w:r w:rsidRPr="006C6E45">
                    <w:rPr>
                      <w:sz w:val="20"/>
                      <w:szCs w:val="20"/>
                    </w:rPr>
                    <w:t>Наименование сельского поселения</w:t>
                  </w:r>
                </w:p>
              </w:tc>
              <w:tc>
                <w:tcPr>
                  <w:tcW w:w="2797" w:type="dxa"/>
                  <w:gridSpan w:val="5"/>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2022 год</w:t>
                  </w:r>
                </w:p>
              </w:tc>
              <w:tc>
                <w:tcPr>
                  <w:tcW w:w="2795" w:type="dxa"/>
                  <w:gridSpan w:val="6"/>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2023 год</w:t>
                  </w:r>
                </w:p>
              </w:tc>
              <w:tc>
                <w:tcPr>
                  <w:tcW w:w="2904" w:type="dxa"/>
                  <w:gridSpan w:val="5"/>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2024 год</w:t>
                  </w:r>
                </w:p>
              </w:tc>
            </w:tr>
            <w:tr w:rsidR="00991743" w:rsidRPr="006C6E45" w:rsidTr="00991743">
              <w:trPr>
                <w:gridAfter w:val="2"/>
                <w:wAfter w:w="567" w:type="dxa"/>
                <w:trHeight w:val="255"/>
              </w:trPr>
              <w:tc>
                <w:tcPr>
                  <w:tcW w:w="1319" w:type="dxa"/>
                  <w:vMerge/>
                  <w:tcBorders>
                    <w:top w:val="nil"/>
                    <w:left w:val="single" w:sz="4" w:space="0" w:color="auto"/>
                    <w:bottom w:val="single" w:sz="4" w:space="0" w:color="000000"/>
                    <w:right w:val="single" w:sz="4" w:space="0" w:color="auto"/>
                  </w:tcBorders>
                  <w:vAlign w:val="center"/>
                  <w:hideMark/>
                </w:tcPr>
                <w:p w:rsidR="00991743" w:rsidRPr="006C6E45" w:rsidRDefault="00991743" w:rsidP="00A053CB">
                  <w:pPr>
                    <w:rPr>
                      <w:sz w:val="20"/>
                      <w:szCs w:val="20"/>
                    </w:rPr>
                  </w:pPr>
                </w:p>
              </w:tc>
              <w:tc>
                <w:tcPr>
                  <w:tcW w:w="930" w:type="dxa"/>
                  <w:vMerge w:val="restart"/>
                  <w:tcBorders>
                    <w:top w:val="nil"/>
                    <w:left w:val="single" w:sz="4" w:space="0" w:color="auto"/>
                    <w:bottom w:val="single" w:sz="4" w:space="0" w:color="auto"/>
                    <w:right w:val="single" w:sz="4" w:space="0" w:color="auto"/>
                  </w:tcBorders>
                  <w:noWrap/>
                  <w:textDirection w:val="btLr"/>
                  <w:vAlign w:val="center"/>
                  <w:hideMark/>
                </w:tcPr>
                <w:p w:rsidR="00991743" w:rsidRPr="006C6E45" w:rsidRDefault="00991743" w:rsidP="00A053CB">
                  <w:pPr>
                    <w:jc w:val="center"/>
                    <w:rPr>
                      <w:sz w:val="20"/>
                      <w:szCs w:val="20"/>
                    </w:rPr>
                  </w:pPr>
                  <w:r w:rsidRPr="006C6E45">
                    <w:rPr>
                      <w:sz w:val="20"/>
                      <w:szCs w:val="20"/>
                    </w:rPr>
                    <w:t>Сумма</w:t>
                  </w:r>
                </w:p>
              </w:tc>
              <w:tc>
                <w:tcPr>
                  <w:tcW w:w="1867" w:type="dxa"/>
                  <w:gridSpan w:val="4"/>
                  <w:tcBorders>
                    <w:top w:val="single" w:sz="4" w:space="0" w:color="auto"/>
                    <w:left w:val="nil"/>
                    <w:bottom w:val="single" w:sz="4" w:space="0" w:color="auto"/>
                    <w:right w:val="single" w:sz="4" w:space="0" w:color="000000"/>
                  </w:tcBorders>
                  <w:noWrap/>
                  <w:vAlign w:val="center"/>
                  <w:hideMark/>
                </w:tcPr>
                <w:p w:rsidR="00991743" w:rsidRPr="006C6E45" w:rsidRDefault="00991743" w:rsidP="00A053CB">
                  <w:pPr>
                    <w:jc w:val="center"/>
                    <w:rPr>
                      <w:sz w:val="20"/>
                      <w:szCs w:val="20"/>
                    </w:rPr>
                  </w:pPr>
                  <w:r w:rsidRPr="006C6E45">
                    <w:rPr>
                      <w:sz w:val="20"/>
                      <w:szCs w:val="20"/>
                    </w:rPr>
                    <w:t>в том числе</w:t>
                  </w:r>
                </w:p>
              </w:tc>
              <w:tc>
                <w:tcPr>
                  <w:tcW w:w="933" w:type="dxa"/>
                  <w:gridSpan w:val="2"/>
                  <w:vMerge w:val="restart"/>
                  <w:tcBorders>
                    <w:top w:val="nil"/>
                    <w:left w:val="single" w:sz="4" w:space="0" w:color="auto"/>
                    <w:bottom w:val="single" w:sz="4" w:space="0" w:color="auto"/>
                    <w:right w:val="single" w:sz="4" w:space="0" w:color="auto"/>
                  </w:tcBorders>
                  <w:noWrap/>
                  <w:textDirection w:val="btLr"/>
                  <w:vAlign w:val="center"/>
                  <w:hideMark/>
                </w:tcPr>
                <w:p w:rsidR="00991743" w:rsidRPr="006C6E45" w:rsidRDefault="00991743" w:rsidP="00A053CB">
                  <w:pPr>
                    <w:jc w:val="center"/>
                    <w:rPr>
                      <w:sz w:val="20"/>
                      <w:szCs w:val="20"/>
                    </w:rPr>
                  </w:pPr>
                  <w:r w:rsidRPr="006C6E45">
                    <w:rPr>
                      <w:sz w:val="20"/>
                      <w:szCs w:val="20"/>
                    </w:rPr>
                    <w:t>Сумма</w:t>
                  </w:r>
                </w:p>
              </w:tc>
              <w:tc>
                <w:tcPr>
                  <w:tcW w:w="1862" w:type="dxa"/>
                  <w:gridSpan w:val="4"/>
                  <w:tcBorders>
                    <w:top w:val="single" w:sz="4" w:space="0" w:color="auto"/>
                    <w:left w:val="nil"/>
                    <w:bottom w:val="single" w:sz="4" w:space="0" w:color="auto"/>
                    <w:right w:val="single" w:sz="4" w:space="0" w:color="000000"/>
                  </w:tcBorders>
                  <w:noWrap/>
                  <w:vAlign w:val="center"/>
                  <w:hideMark/>
                </w:tcPr>
                <w:p w:rsidR="00991743" w:rsidRPr="006C6E45" w:rsidRDefault="00991743" w:rsidP="00A053CB">
                  <w:pPr>
                    <w:jc w:val="center"/>
                    <w:rPr>
                      <w:sz w:val="20"/>
                      <w:szCs w:val="20"/>
                    </w:rPr>
                  </w:pPr>
                  <w:r w:rsidRPr="006C6E45">
                    <w:rPr>
                      <w:sz w:val="20"/>
                      <w:szCs w:val="20"/>
                    </w:rPr>
                    <w:t>в том числе</w:t>
                  </w:r>
                </w:p>
              </w:tc>
              <w:tc>
                <w:tcPr>
                  <w:tcW w:w="931" w:type="dxa"/>
                  <w:vMerge w:val="restart"/>
                  <w:tcBorders>
                    <w:top w:val="nil"/>
                    <w:left w:val="single" w:sz="4" w:space="0" w:color="auto"/>
                    <w:bottom w:val="single" w:sz="4" w:space="0" w:color="auto"/>
                    <w:right w:val="single" w:sz="4" w:space="0" w:color="auto"/>
                  </w:tcBorders>
                  <w:noWrap/>
                  <w:textDirection w:val="btLr"/>
                  <w:vAlign w:val="center"/>
                  <w:hideMark/>
                </w:tcPr>
                <w:p w:rsidR="00991743" w:rsidRPr="006C6E45" w:rsidRDefault="00991743" w:rsidP="00A053CB">
                  <w:pPr>
                    <w:jc w:val="center"/>
                    <w:rPr>
                      <w:sz w:val="20"/>
                      <w:szCs w:val="20"/>
                    </w:rPr>
                  </w:pPr>
                  <w:r w:rsidRPr="006C6E45">
                    <w:rPr>
                      <w:sz w:val="20"/>
                      <w:szCs w:val="20"/>
                    </w:rPr>
                    <w:t>Сумма</w:t>
                  </w:r>
                </w:p>
              </w:tc>
              <w:tc>
                <w:tcPr>
                  <w:tcW w:w="1973" w:type="dxa"/>
                  <w:gridSpan w:val="4"/>
                  <w:tcBorders>
                    <w:top w:val="single" w:sz="4" w:space="0" w:color="auto"/>
                    <w:left w:val="nil"/>
                    <w:bottom w:val="single" w:sz="4" w:space="0" w:color="auto"/>
                    <w:right w:val="single" w:sz="4" w:space="0" w:color="000000"/>
                  </w:tcBorders>
                  <w:noWrap/>
                  <w:vAlign w:val="center"/>
                  <w:hideMark/>
                </w:tcPr>
                <w:p w:rsidR="00991743" w:rsidRPr="006C6E45" w:rsidRDefault="00991743" w:rsidP="00A053CB">
                  <w:pPr>
                    <w:jc w:val="center"/>
                    <w:rPr>
                      <w:sz w:val="20"/>
                      <w:szCs w:val="20"/>
                    </w:rPr>
                  </w:pPr>
                  <w:r w:rsidRPr="006C6E45">
                    <w:rPr>
                      <w:sz w:val="20"/>
                      <w:szCs w:val="20"/>
                    </w:rPr>
                    <w:t>в том числе</w:t>
                  </w:r>
                </w:p>
              </w:tc>
            </w:tr>
            <w:tr w:rsidR="00991743" w:rsidRPr="006C6E45" w:rsidTr="00991743">
              <w:trPr>
                <w:gridAfter w:val="2"/>
                <w:wAfter w:w="567" w:type="dxa"/>
                <w:trHeight w:val="4395"/>
              </w:trPr>
              <w:tc>
                <w:tcPr>
                  <w:tcW w:w="1319" w:type="dxa"/>
                  <w:vMerge/>
                  <w:tcBorders>
                    <w:top w:val="nil"/>
                    <w:left w:val="single" w:sz="4" w:space="0" w:color="auto"/>
                    <w:bottom w:val="single" w:sz="4" w:space="0" w:color="000000"/>
                    <w:right w:val="single" w:sz="4" w:space="0" w:color="auto"/>
                  </w:tcBorders>
                  <w:vAlign w:val="center"/>
                  <w:hideMark/>
                </w:tcPr>
                <w:p w:rsidR="00991743" w:rsidRPr="006C6E45" w:rsidRDefault="00991743" w:rsidP="00A053CB">
                  <w:pPr>
                    <w:rPr>
                      <w:sz w:val="20"/>
                      <w:szCs w:val="20"/>
                    </w:rPr>
                  </w:pPr>
                </w:p>
              </w:tc>
              <w:tc>
                <w:tcPr>
                  <w:tcW w:w="930" w:type="dxa"/>
                  <w:vMerge/>
                  <w:tcBorders>
                    <w:top w:val="nil"/>
                    <w:left w:val="single" w:sz="4" w:space="0" w:color="auto"/>
                    <w:bottom w:val="single" w:sz="4" w:space="0" w:color="auto"/>
                    <w:right w:val="single" w:sz="4" w:space="0" w:color="auto"/>
                  </w:tcBorders>
                  <w:vAlign w:val="center"/>
                  <w:hideMark/>
                </w:tcPr>
                <w:p w:rsidR="00991743" w:rsidRPr="006C6E45" w:rsidRDefault="00991743" w:rsidP="00A053CB">
                  <w:pPr>
                    <w:rPr>
                      <w:sz w:val="20"/>
                      <w:szCs w:val="20"/>
                    </w:rPr>
                  </w:pPr>
                </w:p>
              </w:tc>
              <w:tc>
                <w:tcPr>
                  <w:tcW w:w="935" w:type="dxa"/>
                  <w:gridSpan w:val="2"/>
                  <w:tcBorders>
                    <w:top w:val="nil"/>
                    <w:left w:val="nil"/>
                    <w:bottom w:val="single" w:sz="4" w:space="0" w:color="auto"/>
                    <w:right w:val="single" w:sz="4" w:space="0" w:color="auto"/>
                  </w:tcBorders>
                  <w:textDirection w:val="btLr"/>
                  <w:vAlign w:val="center"/>
                  <w:hideMark/>
                </w:tcPr>
                <w:p w:rsidR="00991743" w:rsidRPr="006C6E45" w:rsidRDefault="00991743" w:rsidP="00A053CB">
                  <w:pPr>
                    <w:jc w:val="center"/>
                    <w:rPr>
                      <w:sz w:val="20"/>
                      <w:szCs w:val="20"/>
                    </w:rPr>
                  </w:pPr>
                  <w:r w:rsidRPr="006C6E45">
                    <w:rPr>
                      <w:sz w:val="20"/>
                      <w:szCs w:val="20"/>
                    </w:rPr>
                    <w:t xml:space="preserve"> за счет субвенции из областного бюджета на осуществление государственных полномочий по расчету и предоставлению дотации поселениям</w:t>
                  </w:r>
                </w:p>
              </w:tc>
              <w:tc>
                <w:tcPr>
                  <w:tcW w:w="932" w:type="dxa"/>
                  <w:gridSpan w:val="2"/>
                  <w:tcBorders>
                    <w:top w:val="nil"/>
                    <w:left w:val="nil"/>
                    <w:bottom w:val="single" w:sz="4" w:space="0" w:color="auto"/>
                    <w:right w:val="single" w:sz="4" w:space="0" w:color="auto"/>
                  </w:tcBorders>
                  <w:textDirection w:val="btLr"/>
                  <w:vAlign w:val="center"/>
                  <w:hideMark/>
                </w:tcPr>
                <w:p w:rsidR="00991743" w:rsidRPr="006C6E45" w:rsidRDefault="00991743" w:rsidP="00A053CB">
                  <w:pPr>
                    <w:jc w:val="center"/>
                    <w:rPr>
                      <w:sz w:val="20"/>
                      <w:szCs w:val="20"/>
                    </w:rPr>
                  </w:pPr>
                  <w:r w:rsidRPr="006C6E45">
                    <w:rPr>
                      <w:sz w:val="20"/>
                      <w:szCs w:val="20"/>
                    </w:rPr>
                    <w:t>за счет собственных средств районного бюджета</w:t>
                  </w:r>
                </w:p>
              </w:tc>
              <w:tc>
                <w:tcPr>
                  <w:tcW w:w="933" w:type="dxa"/>
                  <w:gridSpan w:val="2"/>
                  <w:vMerge/>
                  <w:tcBorders>
                    <w:top w:val="nil"/>
                    <w:left w:val="single" w:sz="4" w:space="0" w:color="auto"/>
                    <w:bottom w:val="single" w:sz="4" w:space="0" w:color="auto"/>
                    <w:right w:val="single" w:sz="4" w:space="0" w:color="auto"/>
                  </w:tcBorders>
                  <w:vAlign w:val="center"/>
                  <w:hideMark/>
                </w:tcPr>
                <w:p w:rsidR="00991743" w:rsidRPr="006C6E45" w:rsidRDefault="00991743" w:rsidP="00A053CB">
                  <w:pPr>
                    <w:rPr>
                      <w:sz w:val="20"/>
                      <w:szCs w:val="20"/>
                    </w:rPr>
                  </w:pPr>
                </w:p>
              </w:tc>
              <w:tc>
                <w:tcPr>
                  <w:tcW w:w="931" w:type="dxa"/>
                  <w:gridSpan w:val="2"/>
                  <w:tcBorders>
                    <w:top w:val="nil"/>
                    <w:left w:val="nil"/>
                    <w:bottom w:val="single" w:sz="4" w:space="0" w:color="auto"/>
                    <w:right w:val="single" w:sz="4" w:space="0" w:color="auto"/>
                  </w:tcBorders>
                  <w:textDirection w:val="btLr"/>
                  <w:vAlign w:val="center"/>
                  <w:hideMark/>
                </w:tcPr>
                <w:p w:rsidR="00991743" w:rsidRPr="006C6E45" w:rsidRDefault="00991743" w:rsidP="00A053CB">
                  <w:pPr>
                    <w:jc w:val="center"/>
                    <w:rPr>
                      <w:sz w:val="20"/>
                      <w:szCs w:val="20"/>
                    </w:rPr>
                  </w:pPr>
                  <w:r w:rsidRPr="006C6E45">
                    <w:rPr>
                      <w:sz w:val="20"/>
                      <w:szCs w:val="20"/>
                    </w:rPr>
                    <w:t xml:space="preserve"> за счет субвенции из областного бюджета на осуществление государственных полномочий по расчету и предоставлению дотации поселениям</w:t>
                  </w:r>
                </w:p>
              </w:tc>
              <w:tc>
                <w:tcPr>
                  <w:tcW w:w="931" w:type="dxa"/>
                  <w:gridSpan w:val="2"/>
                  <w:tcBorders>
                    <w:top w:val="nil"/>
                    <w:left w:val="nil"/>
                    <w:bottom w:val="single" w:sz="4" w:space="0" w:color="auto"/>
                    <w:right w:val="single" w:sz="4" w:space="0" w:color="auto"/>
                  </w:tcBorders>
                  <w:textDirection w:val="btLr"/>
                  <w:vAlign w:val="center"/>
                  <w:hideMark/>
                </w:tcPr>
                <w:p w:rsidR="00991743" w:rsidRPr="006C6E45" w:rsidRDefault="00991743" w:rsidP="00A053CB">
                  <w:pPr>
                    <w:jc w:val="center"/>
                    <w:rPr>
                      <w:sz w:val="20"/>
                      <w:szCs w:val="20"/>
                    </w:rPr>
                  </w:pPr>
                  <w:r w:rsidRPr="006C6E45">
                    <w:rPr>
                      <w:sz w:val="20"/>
                      <w:szCs w:val="20"/>
                    </w:rPr>
                    <w:t>за счет собственных средств районного бюджета</w:t>
                  </w:r>
                </w:p>
              </w:tc>
              <w:tc>
                <w:tcPr>
                  <w:tcW w:w="931" w:type="dxa"/>
                  <w:vMerge/>
                  <w:tcBorders>
                    <w:top w:val="nil"/>
                    <w:left w:val="single" w:sz="4" w:space="0" w:color="auto"/>
                    <w:bottom w:val="single" w:sz="4" w:space="0" w:color="auto"/>
                    <w:right w:val="single" w:sz="4" w:space="0" w:color="auto"/>
                  </w:tcBorders>
                  <w:vAlign w:val="center"/>
                  <w:hideMark/>
                </w:tcPr>
                <w:p w:rsidR="00991743" w:rsidRPr="006C6E45" w:rsidRDefault="00991743" w:rsidP="00A053CB">
                  <w:pPr>
                    <w:rPr>
                      <w:sz w:val="20"/>
                      <w:szCs w:val="20"/>
                    </w:rPr>
                  </w:pPr>
                </w:p>
              </w:tc>
              <w:tc>
                <w:tcPr>
                  <w:tcW w:w="930" w:type="dxa"/>
                  <w:gridSpan w:val="2"/>
                  <w:tcBorders>
                    <w:top w:val="nil"/>
                    <w:left w:val="nil"/>
                    <w:bottom w:val="single" w:sz="4" w:space="0" w:color="auto"/>
                    <w:right w:val="single" w:sz="4" w:space="0" w:color="auto"/>
                  </w:tcBorders>
                  <w:textDirection w:val="btLr"/>
                  <w:vAlign w:val="center"/>
                  <w:hideMark/>
                </w:tcPr>
                <w:p w:rsidR="00991743" w:rsidRPr="006C6E45" w:rsidRDefault="00991743" w:rsidP="00A053CB">
                  <w:pPr>
                    <w:jc w:val="center"/>
                    <w:rPr>
                      <w:sz w:val="20"/>
                      <w:szCs w:val="20"/>
                    </w:rPr>
                  </w:pPr>
                  <w:r w:rsidRPr="006C6E45">
                    <w:rPr>
                      <w:sz w:val="20"/>
                      <w:szCs w:val="20"/>
                    </w:rPr>
                    <w:t xml:space="preserve"> за счет субвенции из областного бюджета на осуществление государственных полномочий по расчету и предоставлению дотации поселениям</w:t>
                  </w:r>
                </w:p>
              </w:tc>
              <w:tc>
                <w:tcPr>
                  <w:tcW w:w="1043" w:type="dxa"/>
                  <w:gridSpan w:val="2"/>
                  <w:tcBorders>
                    <w:top w:val="nil"/>
                    <w:left w:val="nil"/>
                    <w:bottom w:val="single" w:sz="4" w:space="0" w:color="auto"/>
                    <w:right w:val="single" w:sz="4" w:space="0" w:color="auto"/>
                  </w:tcBorders>
                  <w:textDirection w:val="btLr"/>
                  <w:vAlign w:val="center"/>
                  <w:hideMark/>
                </w:tcPr>
                <w:p w:rsidR="00991743" w:rsidRPr="006C6E45" w:rsidRDefault="00991743" w:rsidP="00A053CB">
                  <w:pPr>
                    <w:jc w:val="center"/>
                    <w:rPr>
                      <w:sz w:val="20"/>
                      <w:szCs w:val="20"/>
                    </w:rPr>
                  </w:pPr>
                  <w:r w:rsidRPr="006C6E45">
                    <w:rPr>
                      <w:sz w:val="20"/>
                      <w:szCs w:val="20"/>
                    </w:rPr>
                    <w:t>за счет собственных средств районного бюджета</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Агаповское</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A053CB">
                  <w:pPr>
                    <w:rPr>
                      <w:sz w:val="20"/>
                      <w:szCs w:val="20"/>
                    </w:rPr>
                  </w:pPr>
                  <w:r w:rsidRPr="006C6E45">
                    <w:rPr>
                      <w:sz w:val="20"/>
                      <w:szCs w:val="20"/>
                    </w:rPr>
                    <w:t>6204,10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4727,70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1476,40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4343,30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3648,80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694,50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4514,60</w:t>
                  </w:r>
                </w:p>
              </w:tc>
              <w:tc>
                <w:tcPr>
                  <w:tcW w:w="930"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3800,70</w:t>
                  </w:r>
                </w:p>
              </w:tc>
              <w:tc>
                <w:tcPr>
                  <w:tcW w:w="104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713,90</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Буранное</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9067,70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5134,60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3933,10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7476,40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4136,20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3340,20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7549,90</w:t>
                  </w:r>
                </w:p>
              </w:tc>
              <w:tc>
                <w:tcPr>
                  <w:tcW w:w="930"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4152,50</w:t>
                  </w:r>
                </w:p>
              </w:tc>
              <w:tc>
                <w:tcPr>
                  <w:tcW w:w="104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3397,40</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Желтинское</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1931,10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1113,20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817,90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1513,90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869,60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644,30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1595,50</w:t>
                  </w:r>
                </w:p>
              </w:tc>
              <w:tc>
                <w:tcPr>
                  <w:tcW w:w="930"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900,20</w:t>
                  </w:r>
                </w:p>
              </w:tc>
              <w:tc>
                <w:tcPr>
                  <w:tcW w:w="104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695,30</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Магнитное</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2884,40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1678,90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1205,50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2881,70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1766,30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1115,40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2113,40</w:t>
                  </w:r>
                </w:p>
              </w:tc>
              <w:tc>
                <w:tcPr>
                  <w:tcW w:w="930"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1179,90</w:t>
                  </w:r>
                </w:p>
              </w:tc>
              <w:tc>
                <w:tcPr>
                  <w:tcW w:w="104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933,50</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Наровчатское</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2686,70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1613,70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1073,00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2200,30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1313,30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887,00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2105,7</w:t>
                  </w:r>
                </w:p>
              </w:tc>
              <w:tc>
                <w:tcPr>
                  <w:tcW w:w="930"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1301,30</w:t>
                  </w:r>
                </w:p>
              </w:tc>
              <w:tc>
                <w:tcPr>
                  <w:tcW w:w="104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804,40</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Первомайское</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3975,80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2284,40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1691,40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3281,10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1836,40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1444,70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3302,00</w:t>
                  </w:r>
                </w:p>
              </w:tc>
              <w:tc>
                <w:tcPr>
                  <w:tcW w:w="930"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1847,70</w:t>
                  </w:r>
                </w:p>
              </w:tc>
              <w:tc>
                <w:tcPr>
                  <w:tcW w:w="104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1454,30</w:t>
                  </w:r>
                </w:p>
              </w:tc>
            </w:tr>
            <w:tr w:rsidR="00991743" w:rsidRPr="006C6E45" w:rsidTr="00991743">
              <w:trPr>
                <w:gridAfter w:val="2"/>
                <w:wAfter w:w="567" w:type="dxa"/>
                <w:trHeight w:val="255"/>
              </w:trPr>
              <w:tc>
                <w:tcPr>
                  <w:tcW w:w="1319" w:type="dxa"/>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Приморское</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4480,70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2814,20</w:t>
                  </w:r>
                </w:p>
              </w:tc>
              <w:tc>
                <w:tcPr>
                  <w:tcW w:w="932" w:type="dxa"/>
                  <w:gridSpan w:val="2"/>
                  <w:tcBorders>
                    <w:top w:val="single" w:sz="4" w:space="0" w:color="auto"/>
                    <w:left w:val="single" w:sz="4" w:space="0" w:color="auto"/>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1666,50</w:t>
                  </w:r>
                </w:p>
              </w:tc>
              <w:tc>
                <w:tcPr>
                  <w:tcW w:w="933"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3800,30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2274,60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1525,70</w:t>
                  </w:r>
                </w:p>
              </w:tc>
              <w:tc>
                <w:tcPr>
                  <w:tcW w:w="931" w:type="dxa"/>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3603,10</w:t>
                  </w:r>
                </w:p>
              </w:tc>
              <w:tc>
                <w:tcPr>
                  <w:tcW w:w="930"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2273,60</w:t>
                  </w:r>
                </w:p>
              </w:tc>
              <w:tc>
                <w:tcPr>
                  <w:tcW w:w="1043"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1329,50</w:t>
                  </w:r>
                </w:p>
              </w:tc>
            </w:tr>
            <w:tr w:rsidR="00991743" w:rsidRPr="006C6E45" w:rsidTr="00991743">
              <w:trPr>
                <w:gridAfter w:val="2"/>
                <w:wAfter w:w="567" w:type="dxa"/>
                <w:trHeight w:val="255"/>
              </w:trPr>
              <w:tc>
                <w:tcPr>
                  <w:tcW w:w="1319" w:type="dxa"/>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Светлогорское</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2897,20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1714,80</w:t>
                  </w:r>
                </w:p>
              </w:tc>
              <w:tc>
                <w:tcPr>
                  <w:tcW w:w="932" w:type="dxa"/>
                  <w:gridSpan w:val="2"/>
                  <w:tcBorders>
                    <w:top w:val="single" w:sz="4" w:space="0" w:color="auto"/>
                    <w:left w:val="single" w:sz="4" w:space="0" w:color="auto"/>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1182,40</w:t>
                  </w:r>
                </w:p>
              </w:tc>
              <w:tc>
                <w:tcPr>
                  <w:tcW w:w="933"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1700,60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987,80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712,80</w:t>
                  </w:r>
                </w:p>
              </w:tc>
              <w:tc>
                <w:tcPr>
                  <w:tcW w:w="931" w:type="dxa"/>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2402,20</w:t>
                  </w:r>
                </w:p>
              </w:tc>
              <w:tc>
                <w:tcPr>
                  <w:tcW w:w="930"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1391,40</w:t>
                  </w:r>
                </w:p>
              </w:tc>
              <w:tc>
                <w:tcPr>
                  <w:tcW w:w="1043" w:type="dxa"/>
                  <w:gridSpan w:val="2"/>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1010,80</w:t>
                  </w:r>
                </w:p>
              </w:tc>
            </w:tr>
            <w:tr w:rsidR="00991743" w:rsidRPr="006C6E45" w:rsidTr="00991743">
              <w:trPr>
                <w:gridAfter w:val="2"/>
                <w:wAfter w:w="567" w:type="dxa"/>
                <w:trHeight w:val="255"/>
              </w:trPr>
              <w:tc>
                <w:tcPr>
                  <w:tcW w:w="1319" w:type="dxa"/>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Черниговско</w:t>
                  </w:r>
                  <w:r w:rsidRPr="006C6E45">
                    <w:rPr>
                      <w:sz w:val="20"/>
                      <w:szCs w:val="20"/>
                    </w:rPr>
                    <w:lastRenderedPageBreak/>
                    <w:t>е</w:t>
                  </w:r>
                </w:p>
              </w:tc>
              <w:tc>
                <w:tcPr>
                  <w:tcW w:w="930" w:type="dxa"/>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lastRenderedPageBreak/>
                    <w:t>1340,50</w:t>
                  </w:r>
                </w:p>
              </w:tc>
              <w:tc>
                <w:tcPr>
                  <w:tcW w:w="935" w:type="dxa"/>
                  <w:gridSpan w:val="2"/>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775,00</w:t>
                  </w:r>
                </w:p>
              </w:tc>
              <w:tc>
                <w:tcPr>
                  <w:tcW w:w="932" w:type="dxa"/>
                  <w:gridSpan w:val="2"/>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565,50</w:t>
                  </w:r>
                </w:p>
              </w:tc>
              <w:tc>
                <w:tcPr>
                  <w:tcW w:w="933" w:type="dxa"/>
                  <w:gridSpan w:val="2"/>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1144,30</w:t>
                  </w:r>
                </w:p>
              </w:tc>
              <w:tc>
                <w:tcPr>
                  <w:tcW w:w="931" w:type="dxa"/>
                  <w:gridSpan w:val="2"/>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658,40</w:t>
                  </w:r>
                </w:p>
              </w:tc>
              <w:tc>
                <w:tcPr>
                  <w:tcW w:w="931" w:type="dxa"/>
                  <w:gridSpan w:val="2"/>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485,90</w:t>
                  </w:r>
                </w:p>
              </w:tc>
              <w:tc>
                <w:tcPr>
                  <w:tcW w:w="931" w:type="dxa"/>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1100,00</w:t>
                  </w:r>
                </w:p>
              </w:tc>
              <w:tc>
                <w:tcPr>
                  <w:tcW w:w="930" w:type="dxa"/>
                  <w:gridSpan w:val="2"/>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624,40</w:t>
                  </w:r>
                </w:p>
              </w:tc>
              <w:tc>
                <w:tcPr>
                  <w:tcW w:w="1043" w:type="dxa"/>
                  <w:gridSpan w:val="2"/>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475,60</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lastRenderedPageBreak/>
                    <w:t>Янгельское</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2512,90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1422,60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1090,30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2043,40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1131,90</w:t>
                  </w:r>
                </w:p>
              </w:tc>
              <w:tc>
                <w:tcPr>
                  <w:tcW w:w="931"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911,50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2098,90</w:t>
                  </w:r>
                </w:p>
              </w:tc>
              <w:tc>
                <w:tcPr>
                  <w:tcW w:w="930"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1151,60</w:t>
                  </w:r>
                </w:p>
              </w:tc>
              <w:tc>
                <w:tcPr>
                  <w:tcW w:w="1043" w:type="dxa"/>
                  <w:gridSpan w:val="2"/>
                  <w:tcBorders>
                    <w:top w:val="nil"/>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947,30</w:t>
                  </w:r>
                </w:p>
              </w:tc>
            </w:tr>
            <w:tr w:rsidR="00991743"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991743" w:rsidRPr="006C6E45" w:rsidRDefault="00991743" w:rsidP="00A053CB">
                  <w:pPr>
                    <w:jc w:val="both"/>
                    <w:rPr>
                      <w:sz w:val="20"/>
                      <w:szCs w:val="20"/>
                    </w:rPr>
                  </w:pPr>
                  <w:r w:rsidRPr="006C6E45">
                    <w:rPr>
                      <w:sz w:val="20"/>
                      <w:szCs w:val="20"/>
                    </w:rPr>
                    <w:t>ИТОГО:</w:t>
                  </w:r>
                </w:p>
              </w:tc>
              <w:tc>
                <w:tcPr>
                  <w:tcW w:w="930" w:type="dxa"/>
                  <w:tcBorders>
                    <w:top w:val="nil"/>
                    <w:left w:val="nil"/>
                    <w:bottom w:val="single" w:sz="4" w:space="0" w:color="auto"/>
                    <w:right w:val="single" w:sz="4" w:space="0" w:color="auto"/>
                  </w:tcBorders>
                  <w:noWrap/>
                  <w:vAlign w:val="center"/>
                  <w:hideMark/>
                </w:tcPr>
                <w:p w:rsidR="00991743" w:rsidRPr="006C6E45" w:rsidRDefault="00991743" w:rsidP="002F0540">
                  <w:pPr>
                    <w:jc w:val="center"/>
                    <w:rPr>
                      <w:sz w:val="20"/>
                      <w:szCs w:val="20"/>
                    </w:rPr>
                  </w:pPr>
                  <w:r w:rsidRPr="006C6E45">
                    <w:rPr>
                      <w:sz w:val="20"/>
                      <w:szCs w:val="20"/>
                    </w:rPr>
                    <w:t>37981,10</w:t>
                  </w:r>
                </w:p>
              </w:tc>
              <w:tc>
                <w:tcPr>
                  <w:tcW w:w="935" w:type="dxa"/>
                  <w:gridSpan w:val="2"/>
                  <w:tcBorders>
                    <w:top w:val="nil"/>
                    <w:left w:val="nil"/>
                    <w:bottom w:val="single" w:sz="4" w:space="0" w:color="auto"/>
                    <w:right w:val="single" w:sz="4" w:space="0" w:color="auto"/>
                  </w:tcBorders>
                  <w:noWrap/>
                  <w:vAlign w:val="center"/>
                  <w:hideMark/>
                </w:tcPr>
                <w:p w:rsidR="00991743" w:rsidRPr="006C6E45" w:rsidRDefault="00991743" w:rsidP="002F0540">
                  <w:pPr>
                    <w:jc w:val="center"/>
                    <w:rPr>
                      <w:sz w:val="20"/>
                      <w:szCs w:val="20"/>
                    </w:rPr>
                  </w:pPr>
                  <w:r w:rsidRPr="006C6E45">
                    <w:rPr>
                      <w:sz w:val="20"/>
                      <w:szCs w:val="20"/>
                    </w:rPr>
                    <w:t>23279,10</w:t>
                  </w:r>
                </w:p>
              </w:tc>
              <w:tc>
                <w:tcPr>
                  <w:tcW w:w="932" w:type="dxa"/>
                  <w:gridSpan w:val="2"/>
                  <w:tcBorders>
                    <w:top w:val="nil"/>
                    <w:left w:val="nil"/>
                    <w:bottom w:val="single" w:sz="4" w:space="0" w:color="auto"/>
                    <w:right w:val="single" w:sz="4" w:space="0" w:color="auto"/>
                  </w:tcBorders>
                  <w:noWrap/>
                  <w:vAlign w:val="center"/>
                  <w:hideMark/>
                </w:tcPr>
                <w:p w:rsidR="00991743" w:rsidRPr="006C6E45" w:rsidRDefault="00991743" w:rsidP="002F0540">
                  <w:pPr>
                    <w:jc w:val="center"/>
                    <w:rPr>
                      <w:sz w:val="20"/>
                      <w:szCs w:val="20"/>
                    </w:rPr>
                  </w:pPr>
                  <w:r w:rsidRPr="006C6E45">
                    <w:rPr>
                      <w:sz w:val="20"/>
                      <w:szCs w:val="20"/>
                    </w:rPr>
                    <w:t>14702,00</w:t>
                  </w:r>
                </w:p>
              </w:tc>
              <w:tc>
                <w:tcPr>
                  <w:tcW w:w="933" w:type="dxa"/>
                  <w:gridSpan w:val="2"/>
                  <w:tcBorders>
                    <w:top w:val="nil"/>
                    <w:left w:val="nil"/>
                    <w:bottom w:val="single" w:sz="4" w:space="0" w:color="auto"/>
                    <w:right w:val="single" w:sz="4" w:space="0" w:color="auto"/>
                  </w:tcBorders>
                  <w:noWrap/>
                  <w:vAlign w:val="bottom"/>
                  <w:hideMark/>
                </w:tcPr>
                <w:p w:rsidR="00991743" w:rsidRPr="006C6E45" w:rsidRDefault="00991743" w:rsidP="002F0540">
                  <w:pPr>
                    <w:jc w:val="center"/>
                    <w:rPr>
                      <w:sz w:val="20"/>
                      <w:szCs w:val="20"/>
                    </w:rPr>
                  </w:pPr>
                  <w:r w:rsidRPr="006C6E45">
                    <w:rPr>
                      <w:sz w:val="20"/>
                      <w:szCs w:val="20"/>
                    </w:rPr>
                    <w:t>30385,30</w:t>
                  </w:r>
                </w:p>
              </w:tc>
              <w:tc>
                <w:tcPr>
                  <w:tcW w:w="931" w:type="dxa"/>
                  <w:gridSpan w:val="2"/>
                  <w:tcBorders>
                    <w:top w:val="nil"/>
                    <w:left w:val="nil"/>
                    <w:bottom w:val="single" w:sz="4" w:space="0" w:color="auto"/>
                    <w:right w:val="single" w:sz="4" w:space="0" w:color="auto"/>
                  </w:tcBorders>
                  <w:noWrap/>
                  <w:vAlign w:val="center"/>
                  <w:hideMark/>
                </w:tcPr>
                <w:p w:rsidR="00991743" w:rsidRPr="006C6E45" w:rsidRDefault="00991743" w:rsidP="002F0540">
                  <w:pPr>
                    <w:jc w:val="center"/>
                    <w:rPr>
                      <w:sz w:val="20"/>
                      <w:szCs w:val="20"/>
                    </w:rPr>
                  </w:pPr>
                  <w:r w:rsidRPr="006C6E45">
                    <w:rPr>
                      <w:sz w:val="20"/>
                      <w:szCs w:val="20"/>
                    </w:rPr>
                    <w:t>18623,30</w:t>
                  </w:r>
                </w:p>
              </w:tc>
              <w:tc>
                <w:tcPr>
                  <w:tcW w:w="931" w:type="dxa"/>
                  <w:gridSpan w:val="2"/>
                  <w:tcBorders>
                    <w:top w:val="nil"/>
                    <w:left w:val="nil"/>
                    <w:bottom w:val="single" w:sz="4" w:space="0" w:color="auto"/>
                    <w:right w:val="single" w:sz="4" w:space="0" w:color="auto"/>
                  </w:tcBorders>
                  <w:noWrap/>
                  <w:vAlign w:val="center"/>
                  <w:hideMark/>
                </w:tcPr>
                <w:p w:rsidR="00991743" w:rsidRPr="006C6E45" w:rsidRDefault="00991743" w:rsidP="002F0540">
                  <w:pPr>
                    <w:jc w:val="center"/>
                    <w:rPr>
                      <w:sz w:val="20"/>
                      <w:szCs w:val="20"/>
                    </w:rPr>
                  </w:pPr>
                  <w:r w:rsidRPr="006C6E45">
                    <w:rPr>
                      <w:sz w:val="20"/>
                      <w:szCs w:val="20"/>
                    </w:rPr>
                    <w:t>11762,00</w:t>
                  </w:r>
                </w:p>
              </w:tc>
              <w:tc>
                <w:tcPr>
                  <w:tcW w:w="931" w:type="dxa"/>
                  <w:tcBorders>
                    <w:top w:val="nil"/>
                    <w:left w:val="nil"/>
                    <w:bottom w:val="single" w:sz="4" w:space="0" w:color="auto"/>
                    <w:right w:val="single" w:sz="4" w:space="0" w:color="auto"/>
                  </w:tcBorders>
                  <w:noWrap/>
                  <w:vAlign w:val="bottom"/>
                  <w:hideMark/>
                </w:tcPr>
                <w:p w:rsidR="00991743" w:rsidRPr="006C6E45" w:rsidRDefault="00991743" w:rsidP="002F0540">
                  <w:pPr>
                    <w:jc w:val="center"/>
                    <w:rPr>
                      <w:sz w:val="20"/>
                      <w:szCs w:val="20"/>
                    </w:rPr>
                  </w:pPr>
                  <w:r w:rsidRPr="006C6E45">
                    <w:rPr>
                      <w:sz w:val="20"/>
                      <w:szCs w:val="20"/>
                    </w:rPr>
                    <w:t>30385,30</w:t>
                  </w:r>
                </w:p>
              </w:tc>
              <w:tc>
                <w:tcPr>
                  <w:tcW w:w="930" w:type="dxa"/>
                  <w:gridSpan w:val="2"/>
                  <w:tcBorders>
                    <w:top w:val="nil"/>
                    <w:left w:val="nil"/>
                    <w:bottom w:val="single" w:sz="4" w:space="0" w:color="auto"/>
                    <w:right w:val="single" w:sz="4" w:space="0" w:color="auto"/>
                  </w:tcBorders>
                  <w:noWrap/>
                  <w:vAlign w:val="center"/>
                  <w:hideMark/>
                </w:tcPr>
                <w:p w:rsidR="00991743" w:rsidRPr="006C6E45" w:rsidRDefault="00991743" w:rsidP="002F0540">
                  <w:pPr>
                    <w:jc w:val="center"/>
                    <w:rPr>
                      <w:sz w:val="20"/>
                      <w:szCs w:val="20"/>
                    </w:rPr>
                  </w:pPr>
                  <w:r w:rsidRPr="006C6E45">
                    <w:rPr>
                      <w:sz w:val="20"/>
                      <w:szCs w:val="20"/>
                    </w:rPr>
                    <w:t>18623,30</w:t>
                  </w:r>
                </w:p>
              </w:tc>
              <w:tc>
                <w:tcPr>
                  <w:tcW w:w="1043" w:type="dxa"/>
                  <w:gridSpan w:val="2"/>
                  <w:tcBorders>
                    <w:top w:val="nil"/>
                    <w:left w:val="nil"/>
                    <w:bottom w:val="single" w:sz="4" w:space="0" w:color="auto"/>
                    <w:right w:val="single" w:sz="4" w:space="0" w:color="auto"/>
                  </w:tcBorders>
                  <w:noWrap/>
                  <w:vAlign w:val="center"/>
                  <w:hideMark/>
                </w:tcPr>
                <w:p w:rsidR="00991743" w:rsidRPr="006C6E45" w:rsidRDefault="00991743" w:rsidP="002F0540">
                  <w:pPr>
                    <w:jc w:val="center"/>
                    <w:rPr>
                      <w:sz w:val="20"/>
                      <w:szCs w:val="20"/>
                    </w:rPr>
                  </w:pPr>
                  <w:r w:rsidRPr="006C6E45">
                    <w:rPr>
                      <w:sz w:val="20"/>
                      <w:szCs w:val="20"/>
                    </w:rPr>
                    <w:t>11762,00</w:t>
                  </w:r>
                </w:p>
              </w:tc>
            </w:tr>
            <w:tr w:rsidR="00D31704" w:rsidRPr="006C6E45" w:rsidTr="00991743">
              <w:trPr>
                <w:trHeight w:val="255"/>
              </w:trPr>
              <w:tc>
                <w:tcPr>
                  <w:tcW w:w="1319" w:type="dxa"/>
                  <w:noWrap/>
                  <w:vAlign w:val="bottom"/>
                  <w:hideMark/>
                </w:tcPr>
                <w:p w:rsidR="00D31704" w:rsidRPr="006C6E45" w:rsidRDefault="00D31704" w:rsidP="00A053CB">
                  <w:pPr>
                    <w:rPr>
                      <w:rFonts w:ascii="Calibri" w:hAnsi="Calibri"/>
                      <w:sz w:val="22"/>
                      <w:szCs w:val="22"/>
                    </w:rPr>
                  </w:pPr>
                </w:p>
              </w:tc>
              <w:tc>
                <w:tcPr>
                  <w:tcW w:w="930" w:type="dxa"/>
                  <w:noWrap/>
                  <w:vAlign w:val="bottom"/>
                  <w:hideMark/>
                </w:tcPr>
                <w:p w:rsidR="00D31704" w:rsidRPr="006C6E45" w:rsidRDefault="00D31704" w:rsidP="00A053CB">
                  <w:pPr>
                    <w:rPr>
                      <w:rFonts w:ascii="Calibri" w:hAnsi="Calibri"/>
                      <w:sz w:val="22"/>
                      <w:szCs w:val="22"/>
                    </w:rPr>
                  </w:pPr>
                </w:p>
              </w:tc>
              <w:tc>
                <w:tcPr>
                  <w:tcW w:w="935" w:type="dxa"/>
                  <w:gridSpan w:val="2"/>
                  <w:noWrap/>
                  <w:vAlign w:val="bottom"/>
                  <w:hideMark/>
                </w:tcPr>
                <w:p w:rsidR="00D31704" w:rsidRPr="006C6E45" w:rsidRDefault="00D31704" w:rsidP="00A053CB">
                  <w:pPr>
                    <w:rPr>
                      <w:rFonts w:ascii="Calibri" w:hAnsi="Calibri"/>
                      <w:sz w:val="22"/>
                      <w:szCs w:val="22"/>
                    </w:rPr>
                  </w:pPr>
                </w:p>
              </w:tc>
              <w:tc>
                <w:tcPr>
                  <w:tcW w:w="932" w:type="dxa"/>
                  <w:gridSpan w:val="2"/>
                  <w:noWrap/>
                  <w:vAlign w:val="bottom"/>
                  <w:hideMark/>
                </w:tcPr>
                <w:p w:rsidR="00D31704" w:rsidRPr="006C6E45" w:rsidRDefault="00D31704" w:rsidP="00A053CB">
                  <w:pPr>
                    <w:rPr>
                      <w:rFonts w:ascii="Calibri" w:hAnsi="Calibri"/>
                      <w:sz w:val="22"/>
                      <w:szCs w:val="22"/>
                    </w:rPr>
                  </w:pPr>
                </w:p>
              </w:tc>
              <w:tc>
                <w:tcPr>
                  <w:tcW w:w="933" w:type="dxa"/>
                  <w:gridSpan w:val="2"/>
                  <w:noWrap/>
                  <w:vAlign w:val="bottom"/>
                  <w:hideMark/>
                </w:tcPr>
                <w:p w:rsidR="00D31704" w:rsidRPr="006C6E45" w:rsidRDefault="00D31704" w:rsidP="00A053CB">
                  <w:pPr>
                    <w:rPr>
                      <w:rFonts w:ascii="Calibri" w:hAnsi="Calibri"/>
                      <w:sz w:val="22"/>
                      <w:szCs w:val="22"/>
                    </w:rPr>
                  </w:pPr>
                </w:p>
              </w:tc>
              <w:tc>
                <w:tcPr>
                  <w:tcW w:w="931" w:type="dxa"/>
                  <w:gridSpan w:val="2"/>
                  <w:noWrap/>
                  <w:vAlign w:val="bottom"/>
                  <w:hideMark/>
                </w:tcPr>
                <w:p w:rsidR="00D31704" w:rsidRPr="006C6E45" w:rsidRDefault="00D31704" w:rsidP="00A053CB">
                  <w:pPr>
                    <w:rPr>
                      <w:rFonts w:ascii="Calibri" w:hAnsi="Calibri"/>
                      <w:sz w:val="22"/>
                      <w:szCs w:val="22"/>
                    </w:rPr>
                  </w:pPr>
                </w:p>
              </w:tc>
              <w:tc>
                <w:tcPr>
                  <w:tcW w:w="931" w:type="dxa"/>
                  <w:gridSpan w:val="2"/>
                  <w:noWrap/>
                  <w:vAlign w:val="bottom"/>
                  <w:hideMark/>
                </w:tcPr>
                <w:p w:rsidR="00D31704" w:rsidRPr="006C6E45" w:rsidRDefault="00D31704" w:rsidP="00A053CB">
                  <w:pPr>
                    <w:rPr>
                      <w:rFonts w:ascii="Calibri" w:hAnsi="Calibri"/>
                      <w:sz w:val="22"/>
                      <w:szCs w:val="22"/>
                    </w:rPr>
                  </w:pPr>
                </w:p>
              </w:tc>
              <w:tc>
                <w:tcPr>
                  <w:tcW w:w="931" w:type="dxa"/>
                  <w:noWrap/>
                  <w:vAlign w:val="bottom"/>
                  <w:hideMark/>
                </w:tcPr>
                <w:p w:rsidR="00D31704" w:rsidRPr="006C6E45" w:rsidRDefault="00D31704" w:rsidP="00A053CB">
                  <w:pPr>
                    <w:rPr>
                      <w:rFonts w:ascii="Calibri" w:hAnsi="Calibri"/>
                      <w:sz w:val="22"/>
                      <w:szCs w:val="22"/>
                    </w:rPr>
                  </w:pPr>
                </w:p>
              </w:tc>
              <w:tc>
                <w:tcPr>
                  <w:tcW w:w="930" w:type="dxa"/>
                  <w:gridSpan w:val="2"/>
                  <w:noWrap/>
                  <w:vAlign w:val="bottom"/>
                  <w:hideMark/>
                </w:tcPr>
                <w:p w:rsidR="00D31704" w:rsidRPr="006C6E45" w:rsidRDefault="00D31704" w:rsidP="00A053CB">
                  <w:pPr>
                    <w:rPr>
                      <w:rFonts w:ascii="Calibri" w:hAnsi="Calibri"/>
                      <w:sz w:val="22"/>
                      <w:szCs w:val="22"/>
                    </w:rPr>
                  </w:pPr>
                </w:p>
              </w:tc>
              <w:tc>
                <w:tcPr>
                  <w:tcW w:w="1043" w:type="dxa"/>
                  <w:gridSpan w:val="2"/>
                  <w:noWrap/>
                  <w:vAlign w:val="bottom"/>
                  <w:hideMark/>
                </w:tcPr>
                <w:p w:rsidR="00D31704" w:rsidRPr="006C6E45" w:rsidRDefault="00D31704" w:rsidP="00A053CB">
                  <w:pPr>
                    <w:rPr>
                      <w:rFonts w:ascii="Calibri" w:hAnsi="Calibri"/>
                      <w:sz w:val="22"/>
                      <w:szCs w:val="22"/>
                    </w:rPr>
                  </w:pPr>
                </w:p>
              </w:tc>
              <w:tc>
                <w:tcPr>
                  <w:tcW w:w="283" w:type="dxa"/>
                </w:tcPr>
                <w:p w:rsidR="00D31704" w:rsidRPr="006C6E45" w:rsidRDefault="00D31704" w:rsidP="00821D52">
                  <w:pPr>
                    <w:rPr>
                      <w:rFonts w:ascii="Calibri" w:hAnsi="Calibri"/>
                      <w:sz w:val="22"/>
                      <w:szCs w:val="22"/>
                    </w:rPr>
                  </w:pPr>
                </w:p>
              </w:tc>
              <w:tc>
                <w:tcPr>
                  <w:tcW w:w="284" w:type="dxa"/>
                </w:tcPr>
                <w:p w:rsidR="00D31704" w:rsidRPr="006C6E45" w:rsidRDefault="00D31704" w:rsidP="00821D52">
                  <w:pPr>
                    <w:rPr>
                      <w:rFonts w:ascii="Calibri" w:hAnsi="Calibri"/>
                      <w:sz w:val="22"/>
                      <w:szCs w:val="22"/>
                    </w:rPr>
                  </w:pPr>
                </w:p>
              </w:tc>
            </w:tr>
            <w:tr w:rsidR="00D31704" w:rsidRPr="006C6E45" w:rsidTr="00991743">
              <w:trPr>
                <w:trHeight w:val="300"/>
              </w:trPr>
              <w:tc>
                <w:tcPr>
                  <w:tcW w:w="9815" w:type="dxa"/>
                  <w:gridSpan w:val="17"/>
                  <w:noWrap/>
                  <w:vAlign w:val="bottom"/>
                  <w:hideMark/>
                </w:tcPr>
                <w:p w:rsidR="00D31704" w:rsidRPr="006C6E45" w:rsidRDefault="00D31704" w:rsidP="00651851">
                  <w:pPr>
                    <w:jc w:val="right"/>
                    <w:rPr>
                      <w:sz w:val="20"/>
                      <w:szCs w:val="20"/>
                    </w:rPr>
                  </w:pPr>
                </w:p>
                <w:p w:rsidR="00D31704" w:rsidRPr="006C6E45" w:rsidRDefault="00D31704" w:rsidP="00651851">
                  <w:pPr>
                    <w:jc w:val="right"/>
                    <w:rPr>
                      <w:sz w:val="20"/>
                      <w:szCs w:val="20"/>
                    </w:rPr>
                  </w:pPr>
                  <w:r w:rsidRPr="006C6E45">
                    <w:rPr>
                      <w:sz w:val="20"/>
                      <w:szCs w:val="20"/>
                    </w:rPr>
                    <w:t>Таблица 2</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7C7E07">
              <w:trPr>
                <w:trHeight w:val="467"/>
              </w:trPr>
              <w:tc>
                <w:tcPr>
                  <w:tcW w:w="9815" w:type="dxa"/>
                  <w:gridSpan w:val="17"/>
                  <w:vAlign w:val="bottom"/>
                  <w:hideMark/>
                </w:tcPr>
                <w:p w:rsidR="00D31704" w:rsidRPr="006C6E45" w:rsidRDefault="00D31704" w:rsidP="00A053CB">
                  <w:pPr>
                    <w:jc w:val="center"/>
                    <w:rPr>
                      <w:sz w:val="20"/>
                      <w:szCs w:val="20"/>
                    </w:rPr>
                  </w:pPr>
                  <w:r w:rsidRPr="006C6E45">
                    <w:rPr>
                      <w:sz w:val="20"/>
                      <w:szCs w:val="20"/>
                    </w:rPr>
                    <w:t>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2022 год и на плановый период 2023 и 2024 годов</w:t>
                  </w:r>
                </w:p>
                <w:p w:rsidR="006C3640" w:rsidRPr="006C6E45" w:rsidRDefault="006C3640" w:rsidP="00A053CB">
                  <w:pPr>
                    <w:jc w:val="center"/>
                    <w:rPr>
                      <w:sz w:val="20"/>
                      <w:szCs w:val="20"/>
                    </w:rPr>
                  </w:pPr>
                </w:p>
              </w:tc>
              <w:tc>
                <w:tcPr>
                  <w:tcW w:w="283" w:type="dxa"/>
                </w:tcPr>
                <w:p w:rsidR="00D31704" w:rsidRPr="006C6E45" w:rsidRDefault="00D31704" w:rsidP="00821D52">
                  <w:pPr>
                    <w:jc w:val="center"/>
                    <w:rPr>
                      <w:sz w:val="20"/>
                      <w:szCs w:val="20"/>
                    </w:rPr>
                  </w:pPr>
                </w:p>
              </w:tc>
              <w:tc>
                <w:tcPr>
                  <w:tcW w:w="284" w:type="dxa"/>
                </w:tcPr>
                <w:p w:rsidR="00D31704" w:rsidRPr="006C6E45" w:rsidRDefault="00D31704" w:rsidP="00821D52">
                  <w:pPr>
                    <w:jc w:val="center"/>
                    <w:rPr>
                      <w:sz w:val="20"/>
                      <w:szCs w:val="20"/>
                    </w:rPr>
                  </w:pPr>
                </w:p>
              </w:tc>
            </w:tr>
            <w:tr w:rsidR="00D31704" w:rsidRPr="006C6E45" w:rsidTr="00991743">
              <w:trPr>
                <w:trHeight w:val="300"/>
              </w:trPr>
              <w:tc>
                <w:tcPr>
                  <w:tcW w:w="9815" w:type="dxa"/>
                  <w:gridSpan w:val="17"/>
                  <w:tcBorders>
                    <w:top w:val="nil"/>
                    <w:left w:val="nil"/>
                    <w:bottom w:val="single" w:sz="4" w:space="0" w:color="auto"/>
                    <w:right w:val="nil"/>
                  </w:tcBorders>
                  <w:noWrap/>
                  <w:vAlign w:val="bottom"/>
                  <w:hideMark/>
                </w:tcPr>
                <w:p w:rsidR="00D31704" w:rsidRPr="006C6E45" w:rsidRDefault="00D31704" w:rsidP="00A053CB">
                  <w:pPr>
                    <w:jc w:val="right"/>
                    <w:rPr>
                      <w:sz w:val="20"/>
                      <w:szCs w:val="20"/>
                    </w:rPr>
                  </w:pPr>
                  <w:r w:rsidRPr="006C6E45">
                    <w:rPr>
                      <w:sz w:val="20"/>
                      <w:szCs w:val="20"/>
                    </w:rPr>
                    <w:t>тыс. рублей</w:t>
                  </w:r>
                </w:p>
              </w:tc>
              <w:tc>
                <w:tcPr>
                  <w:tcW w:w="283" w:type="dxa"/>
                  <w:tcBorders>
                    <w:top w:val="nil"/>
                    <w:left w:val="nil"/>
                    <w:bottom w:val="single" w:sz="4" w:space="0" w:color="auto"/>
                    <w:right w:val="nil"/>
                  </w:tcBorders>
                </w:tcPr>
                <w:p w:rsidR="00D31704" w:rsidRPr="006C6E45" w:rsidRDefault="00D31704" w:rsidP="00821D52">
                  <w:pPr>
                    <w:jc w:val="right"/>
                    <w:rPr>
                      <w:sz w:val="20"/>
                      <w:szCs w:val="20"/>
                    </w:rPr>
                  </w:pPr>
                </w:p>
              </w:tc>
              <w:tc>
                <w:tcPr>
                  <w:tcW w:w="284" w:type="dxa"/>
                  <w:tcBorders>
                    <w:top w:val="nil"/>
                    <w:left w:val="nil"/>
                    <w:bottom w:val="single" w:sz="4" w:space="0" w:color="auto"/>
                    <w:right w:val="nil"/>
                  </w:tcBorders>
                </w:tcPr>
                <w:p w:rsidR="00D31704" w:rsidRPr="006C6E45" w:rsidRDefault="00D31704" w:rsidP="00821D52">
                  <w:pPr>
                    <w:jc w:val="right"/>
                    <w:rPr>
                      <w:sz w:val="20"/>
                      <w:szCs w:val="20"/>
                    </w:rPr>
                  </w:pPr>
                </w:p>
              </w:tc>
            </w:tr>
            <w:tr w:rsidR="00991743" w:rsidRPr="006C6E45" w:rsidTr="00991743">
              <w:trPr>
                <w:gridAfter w:val="2"/>
                <w:wAfter w:w="567" w:type="dxa"/>
                <w:trHeight w:val="300"/>
              </w:trPr>
              <w:tc>
                <w:tcPr>
                  <w:tcW w:w="391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Наименование сельского поселения</w:t>
                  </w:r>
                </w:p>
              </w:tc>
              <w:tc>
                <w:tcPr>
                  <w:tcW w:w="5901" w:type="dxa"/>
                  <w:gridSpan w:val="12"/>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Сумма</w:t>
                  </w:r>
                </w:p>
              </w:tc>
            </w:tr>
            <w:tr w:rsidR="00991743" w:rsidRPr="006C6E45" w:rsidTr="00991743">
              <w:trPr>
                <w:gridAfter w:val="2"/>
                <w:wAfter w:w="567" w:type="dxa"/>
                <w:trHeight w:val="300"/>
              </w:trPr>
              <w:tc>
                <w:tcPr>
                  <w:tcW w:w="3914" w:type="dxa"/>
                  <w:gridSpan w:val="5"/>
                  <w:vMerge/>
                  <w:tcBorders>
                    <w:top w:val="single" w:sz="4" w:space="0" w:color="auto"/>
                    <w:left w:val="single" w:sz="4" w:space="0" w:color="auto"/>
                    <w:bottom w:val="single" w:sz="4" w:space="0" w:color="auto"/>
                    <w:right w:val="single" w:sz="4" w:space="0" w:color="auto"/>
                  </w:tcBorders>
                  <w:vAlign w:val="center"/>
                  <w:hideMark/>
                </w:tcPr>
                <w:p w:rsidR="00991743" w:rsidRPr="006C6E45" w:rsidRDefault="00991743" w:rsidP="00A053CB">
                  <w:pPr>
                    <w:rPr>
                      <w:sz w:val="20"/>
                      <w:szCs w:val="20"/>
                    </w:rPr>
                  </w:pP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2022 год</w:t>
                  </w:r>
                </w:p>
              </w:tc>
              <w:tc>
                <w:tcPr>
                  <w:tcW w:w="2314" w:type="dxa"/>
                  <w:gridSpan w:val="5"/>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2023 год</w:t>
                  </w:r>
                </w:p>
              </w:tc>
              <w:tc>
                <w:tcPr>
                  <w:tcW w:w="1857" w:type="dxa"/>
                  <w:gridSpan w:val="3"/>
                  <w:tcBorders>
                    <w:top w:val="single" w:sz="4" w:space="0" w:color="auto"/>
                    <w:left w:val="nil"/>
                    <w:bottom w:val="single" w:sz="4" w:space="0" w:color="auto"/>
                    <w:right w:val="single" w:sz="4" w:space="0" w:color="auto"/>
                  </w:tcBorders>
                  <w:noWrap/>
                  <w:vAlign w:val="bottom"/>
                  <w:hideMark/>
                </w:tcPr>
                <w:p w:rsidR="00991743" w:rsidRPr="006C6E45" w:rsidRDefault="00991743" w:rsidP="00A053CB">
                  <w:pPr>
                    <w:jc w:val="center"/>
                    <w:rPr>
                      <w:sz w:val="20"/>
                      <w:szCs w:val="20"/>
                    </w:rPr>
                  </w:pPr>
                  <w:r w:rsidRPr="006C6E45">
                    <w:rPr>
                      <w:sz w:val="20"/>
                      <w:szCs w:val="20"/>
                    </w:rPr>
                    <w:t>2024 год</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Буранное</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290,65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Желтинское </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136,10</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140,53</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rPr>
                      <w:sz w:val="20"/>
                      <w:szCs w:val="20"/>
                    </w:rPr>
                  </w:pPr>
                  <w:r w:rsidRPr="006C6E45">
                    <w:rPr>
                      <w:sz w:val="20"/>
                      <w:szCs w:val="20"/>
                    </w:rPr>
                    <w:t xml:space="preserve">           145,33</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Магнитное </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290,65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Наровчатское</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290,65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Первомайское</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290,65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Приморское </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272,18</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290,65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Светлогорское </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272,18</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290,65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Черниговское </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136,10</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140,52</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145,33</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Янгельское </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272,18</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290,64</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ИТОГО:</w:t>
                  </w:r>
                </w:p>
              </w:tc>
              <w:tc>
                <w:tcPr>
                  <w:tcW w:w="1730" w:type="dxa"/>
                  <w:gridSpan w:val="4"/>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2 177,50</w:t>
                  </w:r>
                </w:p>
              </w:tc>
              <w:tc>
                <w:tcPr>
                  <w:tcW w:w="2314" w:type="dxa"/>
                  <w:gridSpan w:val="5"/>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2 248,40</w:t>
                  </w:r>
                </w:p>
              </w:tc>
              <w:tc>
                <w:tcPr>
                  <w:tcW w:w="1857" w:type="dxa"/>
                  <w:gridSpan w:val="3"/>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2 325,20</w:t>
                  </w:r>
                </w:p>
              </w:tc>
            </w:tr>
            <w:tr w:rsidR="00D31704" w:rsidRPr="006C6E45" w:rsidTr="00991743">
              <w:trPr>
                <w:trHeight w:val="471"/>
              </w:trPr>
              <w:tc>
                <w:tcPr>
                  <w:tcW w:w="9815" w:type="dxa"/>
                  <w:gridSpan w:val="17"/>
                  <w:vAlign w:val="bottom"/>
                  <w:hideMark/>
                </w:tcPr>
                <w:p w:rsidR="00D31704" w:rsidRPr="006C6E45" w:rsidRDefault="00D31704" w:rsidP="00A053CB">
                  <w:pPr>
                    <w:jc w:val="right"/>
                    <w:rPr>
                      <w:sz w:val="20"/>
                      <w:szCs w:val="20"/>
                    </w:rPr>
                  </w:pPr>
                  <w:r w:rsidRPr="006C6E45">
                    <w:rPr>
                      <w:sz w:val="20"/>
                      <w:szCs w:val="20"/>
                    </w:rPr>
                    <w:t xml:space="preserve">                                                                                                       </w:t>
                  </w:r>
                </w:p>
                <w:p w:rsidR="00D31704" w:rsidRPr="006C6E45" w:rsidRDefault="00D31704" w:rsidP="00A053CB">
                  <w:pPr>
                    <w:jc w:val="right"/>
                    <w:rPr>
                      <w:sz w:val="20"/>
                      <w:szCs w:val="20"/>
                    </w:rPr>
                  </w:pPr>
                  <w:r w:rsidRPr="006C6E45">
                    <w:rPr>
                      <w:sz w:val="20"/>
                      <w:szCs w:val="20"/>
                    </w:rPr>
                    <w:t>Таблица 3</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1065"/>
              </w:trPr>
              <w:tc>
                <w:tcPr>
                  <w:tcW w:w="9815" w:type="dxa"/>
                  <w:gridSpan w:val="17"/>
                  <w:vAlign w:val="bottom"/>
                  <w:hideMark/>
                </w:tcPr>
                <w:p w:rsidR="00D31704" w:rsidRPr="006C6E45" w:rsidRDefault="00D31704" w:rsidP="00A053CB">
                  <w:pPr>
                    <w:jc w:val="center"/>
                    <w:rPr>
                      <w:sz w:val="20"/>
                      <w:szCs w:val="20"/>
                    </w:rPr>
                  </w:pPr>
                  <w:r w:rsidRPr="006C6E45">
                    <w:rPr>
                      <w:sz w:val="20"/>
                      <w:szCs w:val="20"/>
                    </w:rPr>
                    <w:t>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2022 год и н</w:t>
                  </w:r>
                  <w:r w:rsidR="00D34F78" w:rsidRPr="006C6E45">
                    <w:rPr>
                      <w:sz w:val="20"/>
                      <w:szCs w:val="20"/>
                    </w:rPr>
                    <w:t xml:space="preserve">а  плановый период       2023 и </w:t>
                  </w:r>
                  <w:r w:rsidRPr="006C6E45">
                    <w:rPr>
                      <w:sz w:val="20"/>
                      <w:szCs w:val="20"/>
                    </w:rPr>
                    <w:t>2024  годов</w:t>
                  </w:r>
                </w:p>
              </w:tc>
              <w:tc>
                <w:tcPr>
                  <w:tcW w:w="283" w:type="dxa"/>
                </w:tcPr>
                <w:p w:rsidR="00D31704" w:rsidRPr="006C6E45" w:rsidRDefault="00D31704" w:rsidP="00821D52">
                  <w:pPr>
                    <w:jc w:val="center"/>
                    <w:rPr>
                      <w:sz w:val="20"/>
                      <w:szCs w:val="20"/>
                    </w:rPr>
                  </w:pPr>
                </w:p>
              </w:tc>
              <w:tc>
                <w:tcPr>
                  <w:tcW w:w="284" w:type="dxa"/>
                </w:tcPr>
                <w:p w:rsidR="00D31704" w:rsidRPr="006C6E45" w:rsidRDefault="00D31704" w:rsidP="00821D52">
                  <w:pPr>
                    <w:jc w:val="center"/>
                    <w:rPr>
                      <w:sz w:val="20"/>
                      <w:szCs w:val="20"/>
                    </w:rPr>
                  </w:pPr>
                </w:p>
              </w:tc>
            </w:tr>
            <w:tr w:rsidR="00D31704" w:rsidRPr="006C6E45" w:rsidTr="00991743">
              <w:trPr>
                <w:trHeight w:val="300"/>
              </w:trPr>
              <w:tc>
                <w:tcPr>
                  <w:tcW w:w="9815" w:type="dxa"/>
                  <w:gridSpan w:val="17"/>
                  <w:noWrap/>
                  <w:vAlign w:val="bottom"/>
                  <w:hideMark/>
                </w:tcPr>
                <w:p w:rsidR="00D31704" w:rsidRPr="006C6E45" w:rsidRDefault="00D31704" w:rsidP="00A053CB">
                  <w:pPr>
                    <w:jc w:val="right"/>
                    <w:rPr>
                      <w:sz w:val="20"/>
                      <w:szCs w:val="20"/>
                    </w:rPr>
                  </w:pPr>
                  <w:r w:rsidRPr="006C6E45">
                    <w:rPr>
                      <w:sz w:val="20"/>
                      <w:szCs w:val="20"/>
                    </w:rPr>
                    <w:t>тыс. рублей</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991743" w:rsidRPr="006C6E45" w:rsidTr="00991743">
              <w:trPr>
                <w:gridAfter w:val="2"/>
                <w:wAfter w:w="567" w:type="dxa"/>
                <w:trHeight w:val="255"/>
              </w:trPr>
              <w:tc>
                <w:tcPr>
                  <w:tcW w:w="391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Наименование сельского поселения</w:t>
                  </w:r>
                </w:p>
              </w:tc>
              <w:tc>
                <w:tcPr>
                  <w:tcW w:w="5901" w:type="dxa"/>
                  <w:gridSpan w:val="12"/>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 xml:space="preserve">Сумма </w:t>
                  </w:r>
                </w:p>
              </w:tc>
            </w:tr>
            <w:tr w:rsidR="00991743" w:rsidRPr="006C6E45" w:rsidTr="00991743">
              <w:trPr>
                <w:gridAfter w:val="2"/>
                <w:wAfter w:w="567" w:type="dxa"/>
                <w:trHeight w:val="300"/>
              </w:trPr>
              <w:tc>
                <w:tcPr>
                  <w:tcW w:w="3914" w:type="dxa"/>
                  <w:gridSpan w:val="5"/>
                  <w:vMerge/>
                  <w:tcBorders>
                    <w:top w:val="single" w:sz="4" w:space="0" w:color="auto"/>
                    <w:left w:val="single" w:sz="4" w:space="0" w:color="auto"/>
                    <w:bottom w:val="single" w:sz="4" w:space="0" w:color="auto"/>
                    <w:right w:val="single" w:sz="4" w:space="0" w:color="auto"/>
                  </w:tcBorders>
                  <w:vAlign w:val="center"/>
                  <w:hideMark/>
                </w:tcPr>
                <w:p w:rsidR="00991743" w:rsidRPr="006C6E45" w:rsidRDefault="00991743" w:rsidP="00A053CB">
                  <w:pPr>
                    <w:rPr>
                      <w:sz w:val="20"/>
                      <w:szCs w:val="20"/>
                    </w:rPr>
                  </w:pPr>
                </w:p>
              </w:tc>
              <w:tc>
                <w:tcPr>
                  <w:tcW w:w="1730" w:type="dxa"/>
                  <w:gridSpan w:val="4"/>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2022 год</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2023 год</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2024 год</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Агаповское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132,21</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137,26</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142,30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Буранное</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188,88</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196,08</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203,28</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Желтинское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37,78</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39,22</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40,66</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Магнитное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169,99</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176,47</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182,95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Наровчатское</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169,99</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176,47</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182,95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Первомайское</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81390D">
                  <w:pPr>
                    <w:jc w:val="center"/>
                    <w:rPr>
                      <w:sz w:val="20"/>
                      <w:szCs w:val="20"/>
                    </w:rPr>
                  </w:pPr>
                  <w:r w:rsidRPr="006C6E45">
                    <w:rPr>
                      <w:sz w:val="20"/>
                      <w:szCs w:val="20"/>
                    </w:rPr>
                    <w:t>207,77</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215,69</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223,61</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Приморское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151,10</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156,86</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162,62</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Светлогорское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169,99</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176,47</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182,95</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Черниговское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113,33</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117,65</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121,97</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Янгельское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113,33</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117,65</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053CB">
                  <w:pPr>
                    <w:jc w:val="center"/>
                    <w:rPr>
                      <w:sz w:val="20"/>
                      <w:szCs w:val="20"/>
                    </w:rPr>
                  </w:pPr>
                  <w:r w:rsidRPr="006C6E45">
                    <w:rPr>
                      <w:sz w:val="20"/>
                      <w:szCs w:val="20"/>
                    </w:rPr>
                    <w:t>121,97</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ИТОГО:</w:t>
                  </w:r>
                </w:p>
              </w:tc>
              <w:tc>
                <w:tcPr>
                  <w:tcW w:w="1730" w:type="dxa"/>
                  <w:gridSpan w:val="4"/>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1 454,37</w:t>
                  </w:r>
                </w:p>
              </w:tc>
              <w:tc>
                <w:tcPr>
                  <w:tcW w:w="2314" w:type="dxa"/>
                  <w:gridSpan w:val="5"/>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1 509,82</w:t>
                  </w:r>
                </w:p>
              </w:tc>
              <w:tc>
                <w:tcPr>
                  <w:tcW w:w="1857" w:type="dxa"/>
                  <w:gridSpan w:val="3"/>
                  <w:tcBorders>
                    <w:top w:val="single" w:sz="4" w:space="0" w:color="auto"/>
                    <w:left w:val="nil"/>
                    <w:bottom w:val="single" w:sz="4" w:space="0" w:color="auto"/>
                    <w:right w:val="single" w:sz="4" w:space="0" w:color="auto"/>
                  </w:tcBorders>
                  <w:noWrap/>
                  <w:vAlign w:val="center"/>
                  <w:hideMark/>
                </w:tcPr>
                <w:p w:rsidR="00991743" w:rsidRPr="006C6E45" w:rsidRDefault="00991743" w:rsidP="00A053CB">
                  <w:pPr>
                    <w:jc w:val="center"/>
                    <w:rPr>
                      <w:sz w:val="20"/>
                      <w:szCs w:val="20"/>
                    </w:rPr>
                  </w:pPr>
                  <w:r w:rsidRPr="006C6E45">
                    <w:rPr>
                      <w:sz w:val="20"/>
                      <w:szCs w:val="20"/>
                    </w:rPr>
                    <w:t>1 565,26</w:t>
                  </w:r>
                </w:p>
              </w:tc>
            </w:tr>
            <w:tr w:rsidR="00991743" w:rsidRPr="006C6E45" w:rsidTr="00991743">
              <w:trPr>
                <w:gridAfter w:val="2"/>
                <w:wAfter w:w="567" w:type="dxa"/>
                <w:trHeight w:val="255"/>
              </w:trPr>
              <w:tc>
                <w:tcPr>
                  <w:tcW w:w="1319" w:type="dxa"/>
                  <w:noWrap/>
                  <w:vAlign w:val="bottom"/>
                  <w:hideMark/>
                </w:tcPr>
                <w:p w:rsidR="00991743" w:rsidRPr="006C6E45" w:rsidRDefault="00991743" w:rsidP="00A053CB">
                  <w:pPr>
                    <w:rPr>
                      <w:rFonts w:ascii="Calibri" w:hAnsi="Calibri"/>
                      <w:sz w:val="22"/>
                      <w:szCs w:val="22"/>
                    </w:rPr>
                  </w:pPr>
                </w:p>
              </w:tc>
              <w:tc>
                <w:tcPr>
                  <w:tcW w:w="930" w:type="dxa"/>
                  <w:noWrap/>
                  <w:vAlign w:val="bottom"/>
                  <w:hideMark/>
                </w:tcPr>
                <w:p w:rsidR="00991743" w:rsidRPr="006C6E45" w:rsidRDefault="00991743" w:rsidP="00A053CB">
                  <w:pPr>
                    <w:rPr>
                      <w:rFonts w:ascii="Calibri" w:hAnsi="Calibri"/>
                      <w:sz w:val="22"/>
                      <w:szCs w:val="22"/>
                    </w:rPr>
                  </w:pPr>
                </w:p>
              </w:tc>
              <w:tc>
                <w:tcPr>
                  <w:tcW w:w="800" w:type="dxa"/>
                  <w:noWrap/>
                  <w:vAlign w:val="bottom"/>
                  <w:hideMark/>
                </w:tcPr>
                <w:p w:rsidR="00991743" w:rsidRPr="006C6E45" w:rsidRDefault="00991743" w:rsidP="00A053CB">
                  <w:pPr>
                    <w:rPr>
                      <w:rFonts w:ascii="Calibri" w:hAnsi="Calibri"/>
                      <w:sz w:val="22"/>
                      <w:szCs w:val="22"/>
                    </w:rPr>
                  </w:pPr>
                </w:p>
              </w:tc>
              <w:tc>
                <w:tcPr>
                  <w:tcW w:w="865" w:type="dxa"/>
                  <w:gridSpan w:val="2"/>
                  <w:noWrap/>
                  <w:vAlign w:val="bottom"/>
                  <w:hideMark/>
                </w:tcPr>
                <w:p w:rsidR="00991743" w:rsidRPr="006C6E45" w:rsidRDefault="00991743" w:rsidP="00A053CB">
                  <w:pPr>
                    <w:rPr>
                      <w:rFonts w:ascii="Calibri" w:hAnsi="Calibri"/>
                      <w:sz w:val="22"/>
                      <w:szCs w:val="22"/>
                    </w:rPr>
                  </w:pPr>
                </w:p>
              </w:tc>
              <w:tc>
                <w:tcPr>
                  <w:tcW w:w="865" w:type="dxa"/>
                  <w:gridSpan w:val="2"/>
                  <w:noWrap/>
                  <w:vAlign w:val="bottom"/>
                  <w:hideMark/>
                </w:tcPr>
                <w:p w:rsidR="00991743" w:rsidRPr="006C6E45" w:rsidRDefault="00991743" w:rsidP="00A053CB">
                  <w:pPr>
                    <w:rPr>
                      <w:rFonts w:ascii="Calibri" w:hAnsi="Calibri"/>
                      <w:sz w:val="22"/>
                      <w:szCs w:val="22"/>
                    </w:rPr>
                  </w:pPr>
                </w:p>
              </w:tc>
              <w:tc>
                <w:tcPr>
                  <w:tcW w:w="865" w:type="dxa"/>
                  <w:gridSpan w:val="2"/>
                  <w:noWrap/>
                  <w:vAlign w:val="bottom"/>
                  <w:hideMark/>
                </w:tcPr>
                <w:p w:rsidR="00991743" w:rsidRPr="006C6E45" w:rsidRDefault="00991743" w:rsidP="00A053CB">
                  <w:pPr>
                    <w:rPr>
                      <w:rFonts w:ascii="Calibri" w:hAnsi="Calibri"/>
                      <w:sz w:val="22"/>
                      <w:szCs w:val="22"/>
                    </w:rPr>
                  </w:pPr>
                </w:p>
              </w:tc>
              <w:tc>
                <w:tcPr>
                  <w:tcW w:w="917" w:type="dxa"/>
                  <w:gridSpan w:val="2"/>
                  <w:noWrap/>
                  <w:vAlign w:val="bottom"/>
                  <w:hideMark/>
                </w:tcPr>
                <w:p w:rsidR="00991743" w:rsidRPr="006C6E45" w:rsidRDefault="00991743" w:rsidP="00A053CB">
                  <w:pPr>
                    <w:rPr>
                      <w:rFonts w:ascii="Calibri" w:hAnsi="Calibri"/>
                      <w:sz w:val="22"/>
                      <w:szCs w:val="22"/>
                    </w:rPr>
                  </w:pPr>
                </w:p>
              </w:tc>
              <w:tc>
                <w:tcPr>
                  <w:tcW w:w="1397" w:type="dxa"/>
                  <w:gridSpan w:val="3"/>
                  <w:noWrap/>
                  <w:vAlign w:val="bottom"/>
                  <w:hideMark/>
                </w:tcPr>
                <w:p w:rsidR="00991743" w:rsidRPr="006C6E45" w:rsidRDefault="00991743" w:rsidP="00A053CB">
                  <w:pPr>
                    <w:rPr>
                      <w:rFonts w:ascii="Calibri" w:hAnsi="Calibri"/>
                      <w:sz w:val="22"/>
                      <w:szCs w:val="22"/>
                    </w:rPr>
                  </w:pPr>
                </w:p>
              </w:tc>
              <w:tc>
                <w:tcPr>
                  <w:tcW w:w="869" w:type="dxa"/>
                  <w:gridSpan w:val="2"/>
                  <w:noWrap/>
                  <w:vAlign w:val="bottom"/>
                  <w:hideMark/>
                </w:tcPr>
                <w:p w:rsidR="00991743" w:rsidRPr="006C6E45" w:rsidRDefault="00991743" w:rsidP="00A053CB">
                  <w:pPr>
                    <w:rPr>
                      <w:rFonts w:ascii="Calibri" w:hAnsi="Calibri"/>
                      <w:sz w:val="22"/>
                      <w:szCs w:val="22"/>
                    </w:rPr>
                  </w:pPr>
                </w:p>
              </w:tc>
              <w:tc>
                <w:tcPr>
                  <w:tcW w:w="988" w:type="dxa"/>
                  <w:noWrap/>
                  <w:vAlign w:val="bottom"/>
                  <w:hideMark/>
                </w:tcPr>
                <w:p w:rsidR="00991743" w:rsidRPr="006C6E45" w:rsidRDefault="00991743" w:rsidP="00A053CB">
                  <w:pPr>
                    <w:rPr>
                      <w:rFonts w:ascii="Calibri" w:hAnsi="Calibri"/>
                      <w:sz w:val="22"/>
                      <w:szCs w:val="22"/>
                    </w:rPr>
                  </w:pPr>
                </w:p>
              </w:tc>
            </w:tr>
            <w:tr w:rsidR="00D31704" w:rsidRPr="006C6E45" w:rsidTr="00991743">
              <w:trPr>
                <w:trHeight w:val="456"/>
              </w:trPr>
              <w:tc>
                <w:tcPr>
                  <w:tcW w:w="9815" w:type="dxa"/>
                  <w:gridSpan w:val="17"/>
                  <w:noWrap/>
                  <w:vAlign w:val="bottom"/>
                </w:tcPr>
                <w:p w:rsidR="00D31704" w:rsidRPr="006C6E45" w:rsidRDefault="00D31704" w:rsidP="00A053CB">
                  <w:pPr>
                    <w:jc w:val="right"/>
                    <w:rPr>
                      <w:sz w:val="20"/>
                      <w:szCs w:val="20"/>
                    </w:rPr>
                  </w:pPr>
                  <w:r w:rsidRPr="006C6E45">
                    <w:rPr>
                      <w:sz w:val="20"/>
                      <w:szCs w:val="20"/>
                    </w:rPr>
                    <w:t>Таблица 4</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480"/>
              </w:trPr>
              <w:tc>
                <w:tcPr>
                  <w:tcW w:w="9815" w:type="dxa"/>
                  <w:gridSpan w:val="17"/>
                  <w:vAlign w:val="bottom"/>
                  <w:hideMark/>
                </w:tcPr>
                <w:p w:rsidR="00D31704" w:rsidRPr="006C6E45" w:rsidRDefault="00D31704" w:rsidP="00A053CB">
                  <w:pPr>
                    <w:jc w:val="center"/>
                    <w:rPr>
                      <w:sz w:val="20"/>
                      <w:szCs w:val="20"/>
                    </w:rPr>
                  </w:pPr>
                  <w:r w:rsidRPr="006C6E45">
                    <w:rPr>
                      <w:sz w:val="20"/>
                      <w:szCs w:val="20"/>
                    </w:rPr>
                    <w:t xml:space="preserve">Распределение прочих межбюджетных трансфертов общего характера  бюджетам сельских поселений </w:t>
                  </w:r>
                </w:p>
                <w:p w:rsidR="00D31704" w:rsidRPr="006C6E45" w:rsidRDefault="00D31704" w:rsidP="00A053CB">
                  <w:pPr>
                    <w:jc w:val="center"/>
                    <w:rPr>
                      <w:sz w:val="20"/>
                      <w:szCs w:val="20"/>
                    </w:rPr>
                  </w:pPr>
                  <w:r w:rsidRPr="006C6E45">
                    <w:rPr>
                      <w:sz w:val="20"/>
                      <w:szCs w:val="20"/>
                    </w:rPr>
                    <w:t>на 2022 год</w:t>
                  </w:r>
                </w:p>
              </w:tc>
              <w:tc>
                <w:tcPr>
                  <w:tcW w:w="283" w:type="dxa"/>
                </w:tcPr>
                <w:p w:rsidR="00D31704" w:rsidRPr="006C6E45" w:rsidRDefault="00D31704" w:rsidP="00821D52">
                  <w:pPr>
                    <w:jc w:val="center"/>
                    <w:rPr>
                      <w:sz w:val="20"/>
                      <w:szCs w:val="20"/>
                    </w:rPr>
                  </w:pPr>
                </w:p>
              </w:tc>
              <w:tc>
                <w:tcPr>
                  <w:tcW w:w="284" w:type="dxa"/>
                </w:tcPr>
                <w:p w:rsidR="00D31704" w:rsidRPr="006C6E45" w:rsidRDefault="00D31704" w:rsidP="00821D52">
                  <w:pPr>
                    <w:jc w:val="center"/>
                    <w:rPr>
                      <w:sz w:val="20"/>
                      <w:szCs w:val="20"/>
                    </w:rPr>
                  </w:pPr>
                </w:p>
              </w:tc>
            </w:tr>
            <w:tr w:rsidR="00D31704" w:rsidRPr="006C6E45" w:rsidTr="00991743">
              <w:trPr>
                <w:trHeight w:val="300"/>
              </w:trPr>
              <w:tc>
                <w:tcPr>
                  <w:tcW w:w="9815" w:type="dxa"/>
                  <w:gridSpan w:val="17"/>
                  <w:noWrap/>
                  <w:vAlign w:val="bottom"/>
                  <w:hideMark/>
                </w:tcPr>
                <w:p w:rsidR="00D31704" w:rsidRPr="006C6E45" w:rsidRDefault="00D31704" w:rsidP="00A053CB">
                  <w:pPr>
                    <w:jc w:val="right"/>
                    <w:rPr>
                      <w:sz w:val="20"/>
                      <w:szCs w:val="20"/>
                    </w:rPr>
                  </w:pPr>
                  <w:r w:rsidRPr="006C6E45">
                    <w:rPr>
                      <w:sz w:val="20"/>
                      <w:szCs w:val="20"/>
                    </w:rPr>
                    <w:t>тыс. рублей</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Наименование сельского поселения</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991743" w:rsidP="00A053CB">
                  <w:pPr>
                    <w:jc w:val="center"/>
                    <w:rPr>
                      <w:sz w:val="20"/>
                      <w:szCs w:val="20"/>
                    </w:rPr>
                  </w:pPr>
                  <w:r w:rsidRPr="006C6E45">
                    <w:rPr>
                      <w:sz w:val="20"/>
                      <w:szCs w:val="20"/>
                    </w:rPr>
                    <w:t>Сумма</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Агаповское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7C7E07" w:rsidP="00A053CB">
                  <w:pPr>
                    <w:jc w:val="center"/>
                    <w:rPr>
                      <w:sz w:val="20"/>
                      <w:szCs w:val="20"/>
                    </w:rPr>
                  </w:pPr>
                  <w:r w:rsidRPr="006C6E45">
                    <w:rPr>
                      <w:sz w:val="20"/>
                      <w:szCs w:val="20"/>
                    </w:rPr>
                    <w:t>2 817,84</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Буранное</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7C7E07" w:rsidP="009D794B">
                  <w:pPr>
                    <w:jc w:val="center"/>
                    <w:rPr>
                      <w:sz w:val="20"/>
                      <w:szCs w:val="20"/>
                    </w:rPr>
                  </w:pPr>
                  <w:r w:rsidRPr="006C6E45">
                    <w:rPr>
                      <w:sz w:val="20"/>
                      <w:szCs w:val="20"/>
                    </w:rPr>
                    <w:t>2 432,5</w:t>
                  </w:r>
                  <w:r w:rsidR="00EA5519" w:rsidRPr="006C6E45">
                    <w:rPr>
                      <w:sz w:val="20"/>
                      <w:szCs w:val="20"/>
                    </w:rPr>
                    <w:t>5</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lastRenderedPageBreak/>
                    <w:t xml:space="preserve">Желтинское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991743" w:rsidP="009D794B">
                  <w:pPr>
                    <w:jc w:val="center"/>
                    <w:rPr>
                      <w:sz w:val="20"/>
                      <w:szCs w:val="20"/>
                    </w:rPr>
                  </w:pPr>
                  <w:r w:rsidRPr="006C6E45">
                    <w:rPr>
                      <w:sz w:val="20"/>
                      <w:szCs w:val="20"/>
                    </w:rPr>
                    <w:t>3</w:t>
                  </w:r>
                  <w:r w:rsidR="007C7E07" w:rsidRPr="006C6E45">
                    <w:rPr>
                      <w:sz w:val="20"/>
                      <w:szCs w:val="20"/>
                    </w:rPr>
                    <w:t> </w:t>
                  </w:r>
                  <w:r w:rsidRPr="006C6E45">
                    <w:rPr>
                      <w:sz w:val="20"/>
                      <w:szCs w:val="20"/>
                    </w:rPr>
                    <w:t>4</w:t>
                  </w:r>
                  <w:r w:rsidR="007C7E07" w:rsidRPr="006C6E45">
                    <w:rPr>
                      <w:sz w:val="20"/>
                      <w:szCs w:val="20"/>
                    </w:rPr>
                    <w:t>41,40</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Магнитное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7C7E07" w:rsidP="009D794B">
                  <w:pPr>
                    <w:jc w:val="center"/>
                    <w:rPr>
                      <w:sz w:val="20"/>
                      <w:szCs w:val="20"/>
                    </w:rPr>
                  </w:pPr>
                  <w:r w:rsidRPr="006C6E45">
                    <w:rPr>
                      <w:sz w:val="20"/>
                      <w:szCs w:val="20"/>
                    </w:rPr>
                    <w:t>9 074,84</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Наровчатское</w:t>
                  </w:r>
                  <w:r w:rsidR="007D1476" w:rsidRPr="006C6E45">
                    <w:rPr>
                      <w:sz w:val="20"/>
                      <w:szCs w:val="20"/>
                    </w:rPr>
                    <w:t>\</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991743" w:rsidP="009D794B">
                  <w:pPr>
                    <w:jc w:val="center"/>
                    <w:rPr>
                      <w:sz w:val="20"/>
                      <w:szCs w:val="20"/>
                    </w:rPr>
                  </w:pPr>
                  <w:r w:rsidRPr="006C6E45">
                    <w:rPr>
                      <w:sz w:val="20"/>
                      <w:szCs w:val="20"/>
                    </w:rPr>
                    <w:t>8</w:t>
                  </w:r>
                  <w:r w:rsidR="007C7E07" w:rsidRPr="006C6E45">
                    <w:rPr>
                      <w:sz w:val="20"/>
                      <w:szCs w:val="20"/>
                    </w:rPr>
                    <w:t> 763,11</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Первомайское</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991743" w:rsidP="00537DB6">
                  <w:pPr>
                    <w:jc w:val="center"/>
                    <w:rPr>
                      <w:sz w:val="20"/>
                      <w:szCs w:val="20"/>
                    </w:rPr>
                  </w:pPr>
                  <w:r w:rsidRPr="006C6E45">
                    <w:rPr>
                      <w:sz w:val="20"/>
                      <w:szCs w:val="20"/>
                    </w:rPr>
                    <w:t>7</w:t>
                  </w:r>
                  <w:r w:rsidR="007C7E07" w:rsidRPr="006C6E45">
                    <w:rPr>
                      <w:sz w:val="20"/>
                      <w:szCs w:val="20"/>
                    </w:rPr>
                    <w:t> </w:t>
                  </w:r>
                  <w:r w:rsidRPr="006C6E45">
                    <w:rPr>
                      <w:sz w:val="20"/>
                      <w:szCs w:val="20"/>
                    </w:rPr>
                    <w:t>4</w:t>
                  </w:r>
                  <w:r w:rsidR="007C7E07" w:rsidRPr="006C6E45">
                    <w:rPr>
                      <w:sz w:val="20"/>
                      <w:szCs w:val="20"/>
                    </w:rPr>
                    <w:t>25,02</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Приморское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7C7E07" w:rsidP="009D794B">
                  <w:pPr>
                    <w:jc w:val="center"/>
                    <w:rPr>
                      <w:sz w:val="20"/>
                      <w:szCs w:val="20"/>
                    </w:rPr>
                  </w:pPr>
                  <w:r w:rsidRPr="006C6E45">
                    <w:rPr>
                      <w:sz w:val="20"/>
                      <w:szCs w:val="20"/>
                    </w:rPr>
                    <w:t>6 627,99</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Светлогорское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991743" w:rsidP="009D794B">
                  <w:pPr>
                    <w:jc w:val="center"/>
                    <w:rPr>
                      <w:sz w:val="20"/>
                      <w:szCs w:val="20"/>
                    </w:rPr>
                  </w:pPr>
                  <w:r w:rsidRPr="006C6E45">
                    <w:rPr>
                      <w:sz w:val="20"/>
                      <w:szCs w:val="20"/>
                    </w:rPr>
                    <w:t>9</w:t>
                  </w:r>
                  <w:r w:rsidR="007C7E07" w:rsidRPr="006C6E45">
                    <w:rPr>
                      <w:sz w:val="20"/>
                      <w:szCs w:val="20"/>
                    </w:rPr>
                    <w:t> </w:t>
                  </w:r>
                  <w:r w:rsidRPr="006C6E45">
                    <w:rPr>
                      <w:sz w:val="20"/>
                      <w:szCs w:val="20"/>
                    </w:rPr>
                    <w:t>1</w:t>
                  </w:r>
                  <w:r w:rsidR="007C7E07" w:rsidRPr="006C6E45">
                    <w:rPr>
                      <w:sz w:val="20"/>
                      <w:szCs w:val="20"/>
                    </w:rPr>
                    <w:t>86,22</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Черниговское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7C7E07" w:rsidP="009D794B">
                  <w:pPr>
                    <w:jc w:val="center"/>
                    <w:rPr>
                      <w:sz w:val="20"/>
                      <w:szCs w:val="20"/>
                    </w:rPr>
                  </w:pPr>
                  <w:r w:rsidRPr="006C6E45">
                    <w:rPr>
                      <w:sz w:val="20"/>
                      <w:szCs w:val="20"/>
                    </w:rPr>
                    <w:t>7 194,59</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 xml:space="preserve">Янгельское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991743" w:rsidP="009D794B">
                  <w:pPr>
                    <w:jc w:val="center"/>
                    <w:rPr>
                      <w:sz w:val="20"/>
                      <w:szCs w:val="20"/>
                    </w:rPr>
                  </w:pPr>
                  <w:r w:rsidRPr="006C6E45">
                    <w:rPr>
                      <w:sz w:val="20"/>
                      <w:szCs w:val="20"/>
                    </w:rPr>
                    <w:t>7 2</w:t>
                  </w:r>
                  <w:r w:rsidR="007C7E07" w:rsidRPr="006C6E45">
                    <w:rPr>
                      <w:sz w:val="20"/>
                      <w:szCs w:val="20"/>
                    </w:rPr>
                    <w:t>22,28</w:t>
                  </w:r>
                </w:p>
              </w:tc>
            </w:tr>
            <w:tr w:rsidR="00991743"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053CB">
                  <w:pPr>
                    <w:rPr>
                      <w:sz w:val="20"/>
                      <w:szCs w:val="20"/>
                    </w:rPr>
                  </w:pPr>
                  <w:r w:rsidRPr="006C6E45">
                    <w:rPr>
                      <w:sz w:val="20"/>
                      <w:szCs w:val="20"/>
                    </w:rPr>
                    <w:t>ИТОГО:</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7C7E07" w:rsidP="00537DB6">
                  <w:pPr>
                    <w:jc w:val="center"/>
                    <w:rPr>
                      <w:sz w:val="20"/>
                      <w:szCs w:val="20"/>
                      <w:highlight w:val="yellow"/>
                    </w:rPr>
                  </w:pPr>
                  <w:r w:rsidRPr="006C6E45">
                    <w:rPr>
                      <w:sz w:val="20"/>
                      <w:szCs w:val="20"/>
                    </w:rPr>
                    <w:t>64 185,8</w:t>
                  </w:r>
                  <w:r w:rsidR="00EA5519" w:rsidRPr="006C6E45">
                    <w:rPr>
                      <w:sz w:val="20"/>
                      <w:szCs w:val="20"/>
                    </w:rPr>
                    <w:t>4</w:t>
                  </w:r>
                </w:p>
              </w:tc>
            </w:tr>
            <w:tr w:rsidR="00991743" w:rsidRPr="006C6E45" w:rsidTr="00991743">
              <w:trPr>
                <w:gridAfter w:val="2"/>
                <w:wAfter w:w="567" w:type="dxa"/>
                <w:trHeight w:val="255"/>
              </w:trPr>
              <w:tc>
                <w:tcPr>
                  <w:tcW w:w="1319" w:type="dxa"/>
                  <w:noWrap/>
                  <w:vAlign w:val="bottom"/>
                  <w:hideMark/>
                </w:tcPr>
                <w:p w:rsidR="00991743" w:rsidRPr="006C6E45" w:rsidRDefault="00991743" w:rsidP="00A053CB">
                  <w:pPr>
                    <w:rPr>
                      <w:rFonts w:ascii="Calibri" w:hAnsi="Calibri"/>
                      <w:sz w:val="22"/>
                      <w:szCs w:val="22"/>
                    </w:rPr>
                  </w:pPr>
                </w:p>
              </w:tc>
              <w:tc>
                <w:tcPr>
                  <w:tcW w:w="930" w:type="dxa"/>
                  <w:noWrap/>
                  <w:vAlign w:val="bottom"/>
                  <w:hideMark/>
                </w:tcPr>
                <w:p w:rsidR="00991743" w:rsidRPr="006C6E45" w:rsidRDefault="00991743" w:rsidP="00A053CB">
                  <w:pPr>
                    <w:rPr>
                      <w:rFonts w:ascii="Calibri" w:hAnsi="Calibri"/>
                      <w:sz w:val="22"/>
                      <w:szCs w:val="22"/>
                    </w:rPr>
                  </w:pPr>
                </w:p>
              </w:tc>
              <w:tc>
                <w:tcPr>
                  <w:tcW w:w="800" w:type="dxa"/>
                  <w:noWrap/>
                  <w:vAlign w:val="bottom"/>
                  <w:hideMark/>
                </w:tcPr>
                <w:p w:rsidR="00991743" w:rsidRPr="006C6E45" w:rsidRDefault="00991743" w:rsidP="00A053CB">
                  <w:pPr>
                    <w:rPr>
                      <w:rFonts w:ascii="Calibri" w:hAnsi="Calibri"/>
                      <w:sz w:val="22"/>
                      <w:szCs w:val="22"/>
                    </w:rPr>
                  </w:pPr>
                </w:p>
              </w:tc>
              <w:tc>
                <w:tcPr>
                  <w:tcW w:w="865" w:type="dxa"/>
                  <w:gridSpan w:val="2"/>
                  <w:noWrap/>
                  <w:vAlign w:val="bottom"/>
                  <w:hideMark/>
                </w:tcPr>
                <w:p w:rsidR="00991743" w:rsidRPr="006C6E45" w:rsidRDefault="00991743" w:rsidP="00A053CB">
                  <w:pPr>
                    <w:rPr>
                      <w:rFonts w:ascii="Calibri" w:hAnsi="Calibri"/>
                      <w:sz w:val="22"/>
                      <w:szCs w:val="22"/>
                    </w:rPr>
                  </w:pPr>
                </w:p>
              </w:tc>
              <w:tc>
                <w:tcPr>
                  <w:tcW w:w="865" w:type="dxa"/>
                  <w:gridSpan w:val="2"/>
                  <w:noWrap/>
                  <w:vAlign w:val="bottom"/>
                  <w:hideMark/>
                </w:tcPr>
                <w:p w:rsidR="00991743" w:rsidRPr="006C6E45" w:rsidRDefault="00991743" w:rsidP="00A053CB">
                  <w:pPr>
                    <w:rPr>
                      <w:rFonts w:ascii="Calibri" w:hAnsi="Calibri"/>
                      <w:sz w:val="22"/>
                      <w:szCs w:val="22"/>
                    </w:rPr>
                  </w:pPr>
                </w:p>
              </w:tc>
              <w:tc>
                <w:tcPr>
                  <w:tcW w:w="865" w:type="dxa"/>
                  <w:gridSpan w:val="2"/>
                  <w:noWrap/>
                  <w:vAlign w:val="bottom"/>
                  <w:hideMark/>
                </w:tcPr>
                <w:p w:rsidR="00991743" w:rsidRPr="006C6E45" w:rsidRDefault="00991743" w:rsidP="00A053CB">
                  <w:pPr>
                    <w:rPr>
                      <w:rFonts w:ascii="Calibri" w:hAnsi="Calibri"/>
                      <w:sz w:val="22"/>
                      <w:szCs w:val="22"/>
                    </w:rPr>
                  </w:pPr>
                </w:p>
              </w:tc>
              <w:tc>
                <w:tcPr>
                  <w:tcW w:w="917" w:type="dxa"/>
                  <w:gridSpan w:val="2"/>
                  <w:noWrap/>
                  <w:vAlign w:val="bottom"/>
                  <w:hideMark/>
                </w:tcPr>
                <w:p w:rsidR="00991743" w:rsidRPr="006C6E45" w:rsidRDefault="00991743" w:rsidP="00A053CB">
                  <w:pPr>
                    <w:rPr>
                      <w:rFonts w:ascii="Calibri" w:hAnsi="Calibri"/>
                      <w:sz w:val="22"/>
                      <w:szCs w:val="22"/>
                    </w:rPr>
                  </w:pPr>
                </w:p>
              </w:tc>
              <w:tc>
                <w:tcPr>
                  <w:tcW w:w="1397" w:type="dxa"/>
                  <w:gridSpan w:val="3"/>
                  <w:noWrap/>
                  <w:vAlign w:val="bottom"/>
                  <w:hideMark/>
                </w:tcPr>
                <w:p w:rsidR="00991743" w:rsidRPr="006C6E45" w:rsidRDefault="00991743" w:rsidP="00A053CB">
                  <w:pPr>
                    <w:rPr>
                      <w:rFonts w:ascii="Calibri" w:hAnsi="Calibri"/>
                      <w:sz w:val="22"/>
                      <w:szCs w:val="22"/>
                      <w:highlight w:val="yellow"/>
                    </w:rPr>
                  </w:pPr>
                </w:p>
              </w:tc>
              <w:tc>
                <w:tcPr>
                  <w:tcW w:w="869" w:type="dxa"/>
                  <w:gridSpan w:val="2"/>
                  <w:noWrap/>
                  <w:vAlign w:val="bottom"/>
                  <w:hideMark/>
                </w:tcPr>
                <w:p w:rsidR="00991743" w:rsidRPr="006C6E45" w:rsidRDefault="00991743" w:rsidP="00A053CB">
                  <w:pPr>
                    <w:rPr>
                      <w:rFonts w:ascii="Calibri" w:hAnsi="Calibri"/>
                      <w:sz w:val="22"/>
                      <w:szCs w:val="22"/>
                      <w:highlight w:val="yellow"/>
                    </w:rPr>
                  </w:pPr>
                </w:p>
              </w:tc>
              <w:tc>
                <w:tcPr>
                  <w:tcW w:w="988" w:type="dxa"/>
                  <w:noWrap/>
                  <w:vAlign w:val="bottom"/>
                  <w:hideMark/>
                </w:tcPr>
                <w:p w:rsidR="00991743" w:rsidRPr="006C6E45" w:rsidRDefault="00991743" w:rsidP="00A053CB">
                  <w:pPr>
                    <w:rPr>
                      <w:rFonts w:ascii="Calibri" w:hAnsi="Calibri"/>
                      <w:sz w:val="22"/>
                      <w:szCs w:val="22"/>
                    </w:rPr>
                  </w:pPr>
                </w:p>
              </w:tc>
            </w:tr>
            <w:tr w:rsidR="00D31704" w:rsidRPr="006C6E45" w:rsidTr="00991743">
              <w:trPr>
                <w:trHeight w:val="255"/>
              </w:trPr>
              <w:tc>
                <w:tcPr>
                  <w:tcW w:w="9815" w:type="dxa"/>
                  <w:gridSpan w:val="17"/>
                  <w:noWrap/>
                  <w:vAlign w:val="bottom"/>
                  <w:hideMark/>
                </w:tcPr>
                <w:p w:rsidR="006C3640" w:rsidRPr="006C6E45" w:rsidRDefault="006C3640" w:rsidP="00A053CB">
                  <w:pPr>
                    <w:jc w:val="right"/>
                    <w:rPr>
                      <w:sz w:val="20"/>
                      <w:szCs w:val="20"/>
                    </w:rPr>
                  </w:pPr>
                </w:p>
                <w:p w:rsidR="00D31704" w:rsidRPr="006C6E45" w:rsidRDefault="00D31704" w:rsidP="00A053CB">
                  <w:pPr>
                    <w:jc w:val="right"/>
                    <w:rPr>
                      <w:sz w:val="20"/>
                      <w:szCs w:val="20"/>
                    </w:rPr>
                  </w:pPr>
                  <w:r w:rsidRPr="006C6E45">
                    <w:rPr>
                      <w:sz w:val="20"/>
                      <w:szCs w:val="20"/>
                    </w:rPr>
                    <w:t>Таблица 5</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360"/>
              </w:trPr>
              <w:tc>
                <w:tcPr>
                  <w:tcW w:w="9815" w:type="dxa"/>
                  <w:gridSpan w:val="17"/>
                  <w:vAlign w:val="bottom"/>
                  <w:hideMark/>
                </w:tcPr>
                <w:p w:rsidR="00D31704" w:rsidRPr="006C6E45" w:rsidRDefault="00D31704" w:rsidP="00A053CB">
                  <w:pPr>
                    <w:jc w:val="center"/>
                    <w:rPr>
                      <w:sz w:val="20"/>
                      <w:szCs w:val="20"/>
                    </w:rPr>
                  </w:pPr>
                  <w:r w:rsidRPr="006C6E45">
                    <w:rPr>
                      <w:sz w:val="20"/>
                      <w:szCs w:val="20"/>
                    </w:rPr>
                    <w:t xml:space="preserve">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границих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2022 год </w:t>
                  </w:r>
                  <w:r w:rsidR="00D34F78" w:rsidRPr="006C6E45">
                    <w:rPr>
                      <w:sz w:val="20"/>
                      <w:szCs w:val="20"/>
                    </w:rPr>
                    <w:t>и плановый период 2023 и 2024 годов</w:t>
                  </w:r>
                </w:p>
              </w:tc>
              <w:tc>
                <w:tcPr>
                  <w:tcW w:w="283" w:type="dxa"/>
                </w:tcPr>
                <w:p w:rsidR="00D31704" w:rsidRPr="006C6E45" w:rsidRDefault="00D31704" w:rsidP="00821D52">
                  <w:pPr>
                    <w:jc w:val="center"/>
                    <w:rPr>
                      <w:sz w:val="20"/>
                      <w:szCs w:val="20"/>
                    </w:rPr>
                  </w:pPr>
                </w:p>
              </w:tc>
              <w:tc>
                <w:tcPr>
                  <w:tcW w:w="284" w:type="dxa"/>
                </w:tcPr>
                <w:p w:rsidR="00D31704" w:rsidRPr="006C6E45" w:rsidRDefault="00D31704" w:rsidP="00821D52">
                  <w:pPr>
                    <w:jc w:val="center"/>
                    <w:rPr>
                      <w:sz w:val="20"/>
                      <w:szCs w:val="20"/>
                    </w:rPr>
                  </w:pPr>
                </w:p>
              </w:tc>
            </w:tr>
            <w:tr w:rsidR="00D31704" w:rsidRPr="006C6E45" w:rsidTr="00991743">
              <w:trPr>
                <w:trHeight w:val="255"/>
              </w:trPr>
              <w:tc>
                <w:tcPr>
                  <w:tcW w:w="1319" w:type="dxa"/>
                  <w:noWrap/>
                  <w:vAlign w:val="bottom"/>
                  <w:hideMark/>
                </w:tcPr>
                <w:p w:rsidR="00D31704" w:rsidRPr="006C6E45" w:rsidRDefault="00D31704" w:rsidP="00A053CB">
                  <w:pPr>
                    <w:rPr>
                      <w:rFonts w:ascii="Calibri" w:hAnsi="Calibri"/>
                      <w:sz w:val="22"/>
                      <w:szCs w:val="22"/>
                    </w:rPr>
                  </w:pPr>
                </w:p>
              </w:tc>
              <w:tc>
                <w:tcPr>
                  <w:tcW w:w="1730" w:type="dxa"/>
                  <w:gridSpan w:val="2"/>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917" w:type="dxa"/>
                  <w:gridSpan w:val="2"/>
                  <w:noWrap/>
                  <w:vAlign w:val="bottom"/>
                  <w:hideMark/>
                </w:tcPr>
                <w:p w:rsidR="00D31704" w:rsidRPr="006C6E45" w:rsidRDefault="00D31704" w:rsidP="00A053CB">
                  <w:pPr>
                    <w:rPr>
                      <w:rFonts w:ascii="Calibri" w:hAnsi="Calibri"/>
                      <w:sz w:val="22"/>
                      <w:szCs w:val="22"/>
                    </w:rPr>
                  </w:pPr>
                </w:p>
              </w:tc>
              <w:tc>
                <w:tcPr>
                  <w:tcW w:w="1397" w:type="dxa"/>
                  <w:gridSpan w:val="3"/>
                  <w:noWrap/>
                  <w:vAlign w:val="bottom"/>
                  <w:hideMark/>
                </w:tcPr>
                <w:p w:rsidR="00D31704" w:rsidRPr="006C6E45" w:rsidRDefault="00D31704" w:rsidP="00A053CB">
                  <w:pPr>
                    <w:rPr>
                      <w:rFonts w:ascii="Calibri" w:hAnsi="Calibri"/>
                      <w:sz w:val="22"/>
                      <w:szCs w:val="22"/>
                    </w:rPr>
                  </w:pPr>
                </w:p>
              </w:tc>
              <w:tc>
                <w:tcPr>
                  <w:tcW w:w="869" w:type="dxa"/>
                  <w:gridSpan w:val="2"/>
                  <w:noWrap/>
                  <w:vAlign w:val="bottom"/>
                  <w:hideMark/>
                </w:tcPr>
                <w:p w:rsidR="00D31704" w:rsidRPr="006C6E45" w:rsidRDefault="00D31704" w:rsidP="00A053CB">
                  <w:pPr>
                    <w:rPr>
                      <w:rFonts w:ascii="Calibri" w:hAnsi="Calibri"/>
                      <w:sz w:val="22"/>
                      <w:szCs w:val="22"/>
                    </w:rPr>
                  </w:pPr>
                </w:p>
              </w:tc>
              <w:tc>
                <w:tcPr>
                  <w:tcW w:w="988" w:type="dxa"/>
                  <w:noWrap/>
                  <w:vAlign w:val="bottom"/>
                  <w:hideMark/>
                </w:tcPr>
                <w:p w:rsidR="00D31704" w:rsidRPr="006C6E45" w:rsidRDefault="00D31704" w:rsidP="00A053CB">
                  <w:pPr>
                    <w:rPr>
                      <w:rFonts w:ascii="Calibri" w:hAnsi="Calibri"/>
                      <w:sz w:val="22"/>
                      <w:szCs w:val="22"/>
                    </w:rPr>
                  </w:pPr>
                </w:p>
              </w:tc>
              <w:tc>
                <w:tcPr>
                  <w:tcW w:w="283" w:type="dxa"/>
                </w:tcPr>
                <w:p w:rsidR="00D31704" w:rsidRPr="006C6E45" w:rsidRDefault="00D31704" w:rsidP="00821D52">
                  <w:pPr>
                    <w:rPr>
                      <w:rFonts w:ascii="Calibri" w:hAnsi="Calibri"/>
                      <w:sz w:val="22"/>
                      <w:szCs w:val="22"/>
                    </w:rPr>
                  </w:pPr>
                </w:p>
              </w:tc>
              <w:tc>
                <w:tcPr>
                  <w:tcW w:w="284" w:type="dxa"/>
                </w:tcPr>
                <w:p w:rsidR="00D31704" w:rsidRPr="006C6E45" w:rsidRDefault="00D31704" w:rsidP="00821D52">
                  <w:pPr>
                    <w:rPr>
                      <w:rFonts w:ascii="Calibri" w:hAnsi="Calibri"/>
                      <w:sz w:val="22"/>
                      <w:szCs w:val="22"/>
                    </w:rPr>
                  </w:pPr>
                </w:p>
              </w:tc>
            </w:tr>
            <w:tr w:rsidR="00D31704" w:rsidRPr="006C6E45" w:rsidTr="00991743">
              <w:trPr>
                <w:trHeight w:val="142"/>
              </w:trPr>
              <w:tc>
                <w:tcPr>
                  <w:tcW w:w="9815" w:type="dxa"/>
                  <w:gridSpan w:val="17"/>
                  <w:noWrap/>
                  <w:vAlign w:val="bottom"/>
                  <w:hideMark/>
                </w:tcPr>
                <w:p w:rsidR="00D31704" w:rsidRPr="006C6E45" w:rsidRDefault="00D31704" w:rsidP="00A053CB">
                  <w:pPr>
                    <w:jc w:val="right"/>
                    <w:rPr>
                      <w:sz w:val="20"/>
                      <w:szCs w:val="20"/>
                    </w:rPr>
                  </w:pPr>
                  <w:r w:rsidRPr="006C6E45">
                    <w:rPr>
                      <w:sz w:val="20"/>
                      <w:szCs w:val="20"/>
                    </w:rPr>
                    <w:t>тыс. рублей</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55"/>
              </w:trPr>
              <w:tc>
                <w:tcPr>
                  <w:tcW w:w="1319" w:type="dxa"/>
                  <w:noWrap/>
                  <w:vAlign w:val="bottom"/>
                  <w:hideMark/>
                </w:tcPr>
                <w:p w:rsidR="00D31704" w:rsidRPr="006C6E45" w:rsidRDefault="00D31704" w:rsidP="00A053CB">
                  <w:pPr>
                    <w:rPr>
                      <w:rFonts w:ascii="Calibri" w:hAnsi="Calibri"/>
                      <w:sz w:val="22"/>
                      <w:szCs w:val="22"/>
                    </w:rPr>
                  </w:pPr>
                </w:p>
              </w:tc>
              <w:tc>
                <w:tcPr>
                  <w:tcW w:w="930" w:type="dxa"/>
                  <w:noWrap/>
                  <w:vAlign w:val="bottom"/>
                  <w:hideMark/>
                </w:tcPr>
                <w:p w:rsidR="00D31704" w:rsidRPr="006C6E45" w:rsidRDefault="00D31704" w:rsidP="00A053CB">
                  <w:pPr>
                    <w:rPr>
                      <w:rFonts w:ascii="Calibri" w:hAnsi="Calibri"/>
                      <w:sz w:val="22"/>
                      <w:szCs w:val="22"/>
                    </w:rPr>
                  </w:pPr>
                </w:p>
              </w:tc>
              <w:tc>
                <w:tcPr>
                  <w:tcW w:w="800" w:type="dxa"/>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865" w:type="dxa"/>
                  <w:gridSpan w:val="2"/>
                  <w:noWrap/>
                  <w:vAlign w:val="bottom"/>
                  <w:hideMark/>
                </w:tcPr>
                <w:p w:rsidR="00D31704" w:rsidRPr="006C6E45" w:rsidRDefault="00D31704" w:rsidP="00A053CB">
                  <w:pPr>
                    <w:rPr>
                      <w:rFonts w:ascii="Calibri" w:hAnsi="Calibri"/>
                      <w:sz w:val="22"/>
                      <w:szCs w:val="22"/>
                    </w:rPr>
                  </w:pPr>
                </w:p>
              </w:tc>
              <w:tc>
                <w:tcPr>
                  <w:tcW w:w="917" w:type="dxa"/>
                  <w:gridSpan w:val="2"/>
                  <w:noWrap/>
                  <w:vAlign w:val="bottom"/>
                  <w:hideMark/>
                </w:tcPr>
                <w:p w:rsidR="00D31704" w:rsidRPr="006C6E45" w:rsidRDefault="00D31704" w:rsidP="00A053CB">
                  <w:pPr>
                    <w:rPr>
                      <w:rFonts w:ascii="Calibri" w:hAnsi="Calibri"/>
                      <w:sz w:val="22"/>
                      <w:szCs w:val="22"/>
                    </w:rPr>
                  </w:pPr>
                </w:p>
              </w:tc>
              <w:tc>
                <w:tcPr>
                  <w:tcW w:w="1397" w:type="dxa"/>
                  <w:gridSpan w:val="3"/>
                  <w:noWrap/>
                  <w:vAlign w:val="bottom"/>
                  <w:hideMark/>
                </w:tcPr>
                <w:p w:rsidR="00D31704" w:rsidRPr="006C6E45" w:rsidRDefault="00D31704" w:rsidP="00A053CB">
                  <w:pPr>
                    <w:rPr>
                      <w:rFonts w:ascii="Calibri" w:hAnsi="Calibri"/>
                      <w:sz w:val="22"/>
                      <w:szCs w:val="22"/>
                    </w:rPr>
                  </w:pPr>
                </w:p>
              </w:tc>
              <w:tc>
                <w:tcPr>
                  <w:tcW w:w="869" w:type="dxa"/>
                  <w:gridSpan w:val="2"/>
                  <w:noWrap/>
                  <w:vAlign w:val="bottom"/>
                  <w:hideMark/>
                </w:tcPr>
                <w:p w:rsidR="00D31704" w:rsidRPr="006C6E45" w:rsidRDefault="00D31704" w:rsidP="00A053CB">
                  <w:pPr>
                    <w:rPr>
                      <w:rFonts w:ascii="Calibri" w:hAnsi="Calibri"/>
                      <w:sz w:val="22"/>
                      <w:szCs w:val="22"/>
                    </w:rPr>
                  </w:pPr>
                </w:p>
              </w:tc>
              <w:tc>
                <w:tcPr>
                  <w:tcW w:w="988" w:type="dxa"/>
                  <w:noWrap/>
                  <w:vAlign w:val="bottom"/>
                  <w:hideMark/>
                </w:tcPr>
                <w:p w:rsidR="00D31704" w:rsidRPr="006C6E45" w:rsidRDefault="00D31704" w:rsidP="00A053CB">
                  <w:pPr>
                    <w:rPr>
                      <w:rFonts w:ascii="Calibri" w:hAnsi="Calibri"/>
                      <w:sz w:val="22"/>
                      <w:szCs w:val="22"/>
                    </w:rPr>
                  </w:pPr>
                </w:p>
              </w:tc>
              <w:tc>
                <w:tcPr>
                  <w:tcW w:w="283" w:type="dxa"/>
                </w:tcPr>
                <w:p w:rsidR="00D31704" w:rsidRPr="006C6E45" w:rsidRDefault="00D31704" w:rsidP="00821D52">
                  <w:pPr>
                    <w:rPr>
                      <w:rFonts w:ascii="Calibri" w:hAnsi="Calibri"/>
                      <w:sz w:val="22"/>
                      <w:szCs w:val="22"/>
                    </w:rPr>
                  </w:pPr>
                </w:p>
              </w:tc>
              <w:tc>
                <w:tcPr>
                  <w:tcW w:w="284" w:type="dxa"/>
                </w:tcPr>
                <w:p w:rsidR="00D31704" w:rsidRPr="006C6E45" w:rsidRDefault="00D31704" w:rsidP="00821D52">
                  <w:pPr>
                    <w:rPr>
                      <w:rFonts w:ascii="Calibri" w:hAnsi="Calibri"/>
                      <w:sz w:val="22"/>
                      <w:szCs w:val="22"/>
                    </w:rPr>
                  </w:pPr>
                </w:p>
              </w:tc>
            </w:tr>
            <w:tr w:rsidR="00991743" w:rsidRPr="006C6E45" w:rsidTr="00991743">
              <w:trPr>
                <w:gridAfter w:val="2"/>
                <w:wAfter w:w="567" w:type="dxa"/>
                <w:trHeight w:val="255"/>
              </w:trPr>
              <w:tc>
                <w:tcPr>
                  <w:tcW w:w="391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Наименование сельского поселения</w:t>
                  </w:r>
                </w:p>
              </w:tc>
              <w:tc>
                <w:tcPr>
                  <w:tcW w:w="5901" w:type="dxa"/>
                  <w:gridSpan w:val="12"/>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 xml:space="preserve">Сумма </w:t>
                  </w:r>
                </w:p>
              </w:tc>
            </w:tr>
            <w:tr w:rsidR="00991743" w:rsidRPr="006C6E45" w:rsidTr="00991743">
              <w:trPr>
                <w:gridAfter w:val="2"/>
                <w:wAfter w:w="567" w:type="dxa"/>
                <w:trHeight w:val="300"/>
              </w:trPr>
              <w:tc>
                <w:tcPr>
                  <w:tcW w:w="3914" w:type="dxa"/>
                  <w:gridSpan w:val="5"/>
                  <w:vMerge/>
                  <w:tcBorders>
                    <w:top w:val="single" w:sz="4" w:space="0" w:color="auto"/>
                    <w:left w:val="single" w:sz="4" w:space="0" w:color="auto"/>
                    <w:bottom w:val="single" w:sz="4" w:space="0" w:color="auto"/>
                    <w:right w:val="single" w:sz="4" w:space="0" w:color="auto"/>
                  </w:tcBorders>
                  <w:vAlign w:val="center"/>
                  <w:hideMark/>
                </w:tcPr>
                <w:p w:rsidR="00991743" w:rsidRPr="006C6E45" w:rsidRDefault="00991743" w:rsidP="00AA3FE4">
                  <w:pPr>
                    <w:rPr>
                      <w:sz w:val="20"/>
                      <w:szCs w:val="20"/>
                    </w:rPr>
                  </w:pPr>
                </w:p>
              </w:tc>
              <w:tc>
                <w:tcPr>
                  <w:tcW w:w="1730" w:type="dxa"/>
                  <w:gridSpan w:val="4"/>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2022 год</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2023 год</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2024 год</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 xml:space="preserve">Агаповское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991743" w:rsidP="00AA3FE4">
                  <w:pPr>
                    <w:jc w:val="center"/>
                    <w:rPr>
                      <w:sz w:val="20"/>
                      <w:szCs w:val="20"/>
                    </w:rPr>
                  </w:pPr>
                  <w:r w:rsidRPr="006C6E45">
                    <w:rPr>
                      <w:sz w:val="20"/>
                      <w:szCs w:val="20"/>
                    </w:rPr>
                    <w:t>1</w:t>
                  </w:r>
                  <w:r w:rsidR="007C7E07" w:rsidRPr="006C6E45">
                    <w:rPr>
                      <w:sz w:val="20"/>
                      <w:szCs w:val="20"/>
                    </w:rPr>
                    <w:t>5 628,95</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Буранное</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991743" w:rsidP="00AA3FE4">
                  <w:pPr>
                    <w:jc w:val="center"/>
                    <w:rPr>
                      <w:sz w:val="20"/>
                      <w:szCs w:val="20"/>
                    </w:rPr>
                  </w:pPr>
                  <w:r w:rsidRPr="006C6E45">
                    <w:rPr>
                      <w:sz w:val="20"/>
                      <w:szCs w:val="20"/>
                    </w:rPr>
                    <w:t>3</w:t>
                  </w:r>
                  <w:r w:rsidR="007C7E07" w:rsidRPr="006C6E45">
                    <w:rPr>
                      <w:sz w:val="20"/>
                      <w:szCs w:val="20"/>
                    </w:rPr>
                    <w:t> 708,45</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 xml:space="preserve">Желтинское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7C7E07" w:rsidP="00AA3FE4">
                  <w:pPr>
                    <w:jc w:val="center"/>
                    <w:rPr>
                      <w:sz w:val="20"/>
                      <w:szCs w:val="20"/>
                    </w:rPr>
                  </w:pPr>
                  <w:r w:rsidRPr="006C6E45">
                    <w:rPr>
                      <w:sz w:val="20"/>
                      <w:szCs w:val="20"/>
                    </w:rPr>
                    <w:t>1 978,93</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 xml:space="preserve">Магнитное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991743" w:rsidP="00AA3FE4">
                  <w:pPr>
                    <w:jc w:val="center"/>
                    <w:rPr>
                      <w:sz w:val="20"/>
                      <w:szCs w:val="20"/>
                    </w:rPr>
                  </w:pPr>
                  <w:r w:rsidRPr="006C6E45">
                    <w:rPr>
                      <w:sz w:val="20"/>
                      <w:szCs w:val="20"/>
                    </w:rPr>
                    <w:t>1 358,48</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Наровчатское</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7C7E07" w:rsidP="00AA3FE4">
                  <w:pPr>
                    <w:jc w:val="center"/>
                    <w:rPr>
                      <w:sz w:val="20"/>
                      <w:szCs w:val="20"/>
                    </w:rPr>
                  </w:pPr>
                  <w:r w:rsidRPr="006C6E45">
                    <w:rPr>
                      <w:sz w:val="20"/>
                      <w:szCs w:val="20"/>
                    </w:rPr>
                    <w:t>11 159,81</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3455B2" w:rsidP="00AA3FE4">
                  <w:pPr>
                    <w:jc w:val="center"/>
                    <w:rPr>
                      <w:sz w:val="20"/>
                      <w:szCs w:val="20"/>
                    </w:rPr>
                  </w:pPr>
                  <w:r w:rsidRPr="006C6E45">
                    <w:rPr>
                      <w:sz w:val="20"/>
                      <w:szCs w:val="20"/>
                    </w:rPr>
                    <w:t>15 014,81</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Первомайское</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3455B2" w:rsidP="00AA3FE4">
                  <w:pPr>
                    <w:jc w:val="center"/>
                    <w:rPr>
                      <w:sz w:val="20"/>
                      <w:szCs w:val="20"/>
                    </w:rPr>
                  </w:pPr>
                  <w:r w:rsidRPr="006C6E45">
                    <w:rPr>
                      <w:sz w:val="20"/>
                      <w:szCs w:val="20"/>
                    </w:rPr>
                    <w:t>2 849,47</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 xml:space="preserve">Приморское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991743" w:rsidP="00AA3FE4">
                  <w:pPr>
                    <w:jc w:val="center"/>
                    <w:rPr>
                      <w:sz w:val="20"/>
                      <w:szCs w:val="20"/>
                    </w:rPr>
                  </w:pPr>
                  <w:r w:rsidRPr="006C6E45">
                    <w:rPr>
                      <w:sz w:val="20"/>
                      <w:szCs w:val="20"/>
                    </w:rPr>
                    <w:t>2 779,65</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 xml:space="preserve">Светлогорское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991743" w:rsidP="00AA3FE4">
                  <w:pPr>
                    <w:jc w:val="center"/>
                    <w:rPr>
                      <w:sz w:val="20"/>
                      <w:szCs w:val="20"/>
                    </w:rPr>
                  </w:pPr>
                  <w:r w:rsidRPr="006C6E45">
                    <w:rPr>
                      <w:sz w:val="20"/>
                      <w:szCs w:val="20"/>
                    </w:rPr>
                    <w:t>1 316,68</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 xml:space="preserve">Черниговское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991743" w:rsidP="00AA3FE4">
                  <w:pPr>
                    <w:jc w:val="center"/>
                    <w:rPr>
                      <w:sz w:val="20"/>
                      <w:szCs w:val="20"/>
                    </w:rPr>
                  </w:pPr>
                  <w:r w:rsidRPr="006C6E45">
                    <w:rPr>
                      <w:sz w:val="20"/>
                      <w:szCs w:val="20"/>
                    </w:rPr>
                    <w:t>888,23</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 xml:space="preserve">Янгельское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3455B2" w:rsidP="00AA3FE4">
                  <w:pPr>
                    <w:jc w:val="center"/>
                    <w:rPr>
                      <w:sz w:val="20"/>
                      <w:szCs w:val="20"/>
                    </w:rPr>
                  </w:pPr>
                  <w:r w:rsidRPr="006C6E45">
                    <w:rPr>
                      <w:sz w:val="20"/>
                      <w:szCs w:val="20"/>
                    </w:rPr>
                    <w:t>14 325,47</w:t>
                  </w:r>
                </w:p>
              </w:tc>
              <w:tc>
                <w:tcPr>
                  <w:tcW w:w="2314" w:type="dxa"/>
                  <w:gridSpan w:val="5"/>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991743" w:rsidRPr="006C6E45" w:rsidRDefault="00991743" w:rsidP="00AA3FE4">
                  <w:pPr>
                    <w:jc w:val="center"/>
                    <w:rPr>
                      <w:sz w:val="20"/>
                      <w:szCs w:val="20"/>
                    </w:rPr>
                  </w:pPr>
                  <w:r w:rsidRPr="006C6E45">
                    <w:rPr>
                      <w:sz w:val="20"/>
                      <w:szCs w:val="20"/>
                    </w:rPr>
                    <w:t>0,00</w:t>
                  </w:r>
                </w:p>
              </w:tc>
            </w:tr>
            <w:tr w:rsidR="00991743"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AA3FE4">
                  <w:pPr>
                    <w:rPr>
                      <w:sz w:val="20"/>
                      <w:szCs w:val="20"/>
                    </w:rPr>
                  </w:pPr>
                  <w:r w:rsidRPr="006C6E45">
                    <w:rPr>
                      <w:sz w:val="20"/>
                      <w:szCs w:val="20"/>
                    </w:rPr>
                    <w:t>ИТОГО:</w:t>
                  </w:r>
                </w:p>
              </w:tc>
              <w:tc>
                <w:tcPr>
                  <w:tcW w:w="1730" w:type="dxa"/>
                  <w:gridSpan w:val="4"/>
                  <w:tcBorders>
                    <w:top w:val="single" w:sz="4" w:space="0" w:color="auto"/>
                    <w:left w:val="nil"/>
                    <w:bottom w:val="single" w:sz="4" w:space="0" w:color="auto"/>
                    <w:right w:val="single" w:sz="4" w:space="0" w:color="auto"/>
                  </w:tcBorders>
                  <w:noWrap/>
                  <w:vAlign w:val="bottom"/>
                  <w:hideMark/>
                </w:tcPr>
                <w:p w:rsidR="00991743" w:rsidRPr="006C6E45" w:rsidRDefault="003455B2" w:rsidP="00AA3FE4">
                  <w:pPr>
                    <w:jc w:val="center"/>
                    <w:rPr>
                      <w:sz w:val="20"/>
                      <w:szCs w:val="20"/>
                    </w:rPr>
                  </w:pPr>
                  <w:r w:rsidRPr="006C6E45">
                    <w:rPr>
                      <w:sz w:val="20"/>
                      <w:szCs w:val="20"/>
                    </w:rPr>
                    <w:t>55 994,12</w:t>
                  </w:r>
                </w:p>
              </w:tc>
              <w:tc>
                <w:tcPr>
                  <w:tcW w:w="2314" w:type="dxa"/>
                  <w:gridSpan w:val="5"/>
                  <w:tcBorders>
                    <w:top w:val="single" w:sz="4" w:space="0" w:color="auto"/>
                    <w:left w:val="nil"/>
                    <w:bottom w:val="single" w:sz="4" w:space="0" w:color="auto"/>
                    <w:right w:val="single" w:sz="4" w:space="0" w:color="auto"/>
                  </w:tcBorders>
                  <w:noWrap/>
                  <w:vAlign w:val="center"/>
                  <w:hideMark/>
                </w:tcPr>
                <w:p w:rsidR="00991743" w:rsidRPr="006C6E45" w:rsidRDefault="003455B2" w:rsidP="00AA3FE4">
                  <w:pPr>
                    <w:jc w:val="center"/>
                    <w:rPr>
                      <w:sz w:val="20"/>
                      <w:szCs w:val="20"/>
                    </w:rPr>
                  </w:pPr>
                  <w:r w:rsidRPr="006C6E45">
                    <w:rPr>
                      <w:sz w:val="20"/>
                      <w:szCs w:val="20"/>
                    </w:rPr>
                    <w:t>15 014,81</w:t>
                  </w:r>
                </w:p>
              </w:tc>
              <w:tc>
                <w:tcPr>
                  <w:tcW w:w="1857" w:type="dxa"/>
                  <w:gridSpan w:val="3"/>
                  <w:tcBorders>
                    <w:top w:val="single" w:sz="4" w:space="0" w:color="auto"/>
                    <w:left w:val="nil"/>
                    <w:bottom w:val="single" w:sz="4" w:space="0" w:color="auto"/>
                    <w:right w:val="single" w:sz="4" w:space="0" w:color="auto"/>
                  </w:tcBorders>
                  <w:noWrap/>
                  <w:vAlign w:val="center"/>
                  <w:hideMark/>
                </w:tcPr>
                <w:p w:rsidR="00991743" w:rsidRPr="006C6E45" w:rsidRDefault="00991743" w:rsidP="00AA3FE4">
                  <w:pPr>
                    <w:jc w:val="center"/>
                    <w:rPr>
                      <w:sz w:val="20"/>
                      <w:szCs w:val="20"/>
                    </w:rPr>
                  </w:pPr>
                  <w:r w:rsidRPr="006C6E45">
                    <w:rPr>
                      <w:sz w:val="20"/>
                      <w:szCs w:val="20"/>
                    </w:rPr>
                    <w:t>0,00</w:t>
                  </w:r>
                </w:p>
              </w:tc>
            </w:tr>
            <w:tr w:rsidR="00D31704" w:rsidRPr="006C6E45" w:rsidTr="00991743">
              <w:trPr>
                <w:trHeight w:val="255"/>
              </w:trPr>
              <w:tc>
                <w:tcPr>
                  <w:tcW w:w="9815" w:type="dxa"/>
                  <w:gridSpan w:val="17"/>
                  <w:noWrap/>
                  <w:vAlign w:val="bottom"/>
                  <w:hideMark/>
                </w:tcPr>
                <w:p w:rsidR="00D31704" w:rsidRPr="006C6E45" w:rsidRDefault="00D31704" w:rsidP="00A053CB">
                  <w:pPr>
                    <w:jc w:val="right"/>
                    <w:rPr>
                      <w:sz w:val="20"/>
                      <w:szCs w:val="20"/>
                    </w:rPr>
                  </w:pPr>
                </w:p>
                <w:p w:rsidR="00D31704" w:rsidRPr="006C6E45" w:rsidRDefault="00D31704" w:rsidP="00D31704">
                  <w:pPr>
                    <w:rPr>
                      <w:sz w:val="20"/>
                      <w:szCs w:val="20"/>
                    </w:rPr>
                  </w:pPr>
                  <w:r w:rsidRPr="006C6E45">
                    <w:rPr>
                      <w:sz w:val="20"/>
                      <w:szCs w:val="20"/>
                    </w:rPr>
                    <w:t xml:space="preserve">                                                                                                                                                                          Таблица   6 </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1260"/>
              </w:trPr>
              <w:tc>
                <w:tcPr>
                  <w:tcW w:w="9815" w:type="dxa"/>
                  <w:gridSpan w:val="17"/>
                  <w:vAlign w:val="bottom"/>
                  <w:hideMark/>
                </w:tcPr>
                <w:p w:rsidR="00D31704" w:rsidRPr="006C6E45" w:rsidRDefault="00D31704" w:rsidP="00A053CB">
                  <w:pPr>
                    <w:jc w:val="center"/>
                    <w:rPr>
                      <w:sz w:val="20"/>
                      <w:szCs w:val="20"/>
                    </w:rPr>
                  </w:pPr>
                  <w:r w:rsidRPr="006C6E45">
                    <w:rPr>
                      <w:sz w:val="20"/>
                      <w:szCs w:val="20"/>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2022 год</w:t>
                  </w:r>
                </w:p>
                <w:p w:rsidR="00D31704" w:rsidRPr="006C6E45" w:rsidRDefault="00D31704" w:rsidP="00A053CB">
                  <w:pPr>
                    <w:jc w:val="center"/>
                    <w:rPr>
                      <w:sz w:val="20"/>
                      <w:szCs w:val="20"/>
                    </w:rPr>
                  </w:pPr>
                </w:p>
              </w:tc>
              <w:tc>
                <w:tcPr>
                  <w:tcW w:w="283" w:type="dxa"/>
                </w:tcPr>
                <w:p w:rsidR="00D31704" w:rsidRPr="006C6E45" w:rsidRDefault="00D31704" w:rsidP="00821D52">
                  <w:pPr>
                    <w:jc w:val="center"/>
                    <w:rPr>
                      <w:sz w:val="20"/>
                      <w:szCs w:val="20"/>
                    </w:rPr>
                  </w:pPr>
                </w:p>
              </w:tc>
              <w:tc>
                <w:tcPr>
                  <w:tcW w:w="284" w:type="dxa"/>
                </w:tcPr>
                <w:p w:rsidR="00D31704" w:rsidRPr="006C6E45" w:rsidRDefault="00D31704" w:rsidP="00821D52">
                  <w:pPr>
                    <w:jc w:val="center"/>
                    <w:rPr>
                      <w:sz w:val="20"/>
                      <w:szCs w:val="20"/>
                    </w:rPr>
                  </w:pPr>
                </w:p>
              </w:tc>
            </w:tr>
            <w:tr w:rsidR="00D31704" w:rsidRPr="006C6E45" w:rsidTr="00991743">
              <w:trPr>
                <w:trHeight w:val="255"/>
              </w:trPr>
              <w:tc>
                <w:tcPr>
                  <w:tcW w:w="1319" w:type="dxa"/>
                  <w:noWrap/>
                  <w:vAlign w:val="bottom"/>
                  <w:hideMark/>
                </w:tcPr>
                <w:p w:rsidR="00D31704" w:rsidRPr="006C6E45" w:rsidRDefault="00D31704" w:rsidP="000E340B">
                  <w:pPr>
                    <w:rPr>
                      <w:rFonts w:ascii="Calibri" w:hAnsi="Calibri"/>
                      <w:sz w:val="22"/>
                      <w:szCs w:val="22"/>
                    </w:rPr>
                  </w:pPr>
                </w:p>
              </w:tc>
              <w:tc>
                <w:tcPr>
                  <w:tcW w:w="1730" w:type="dxa"/>
                  <w:gridSpan w:val="2"/>
                  <w:noWrap/>
                  <w:vAlign w:val="bottom"/>
                  <w:hideMark/>
                </w:tcPr>
                <w:p w:rsidR="00D31704" w:rsidRPr="006C6E45" w:rsidRDefault="00D31704" w:rsidP="000E340B">
                  <w:pPr>
                    <w:rPr>
                      <w:rFonts w:ascii="Calibri" w:hAnsi="Calibri"/>
                      <w:sz w:val="22"/>
                      <w:szCs w:val="22"/>
                    </w:rPr>
                  </w:pPr>
                </w:p>
              </w:tc>
              <w:tc>
                <w:tcPr>
                  <w:tcW w:w="865" w:type="dxa"/>
                  <w:gridSpan w:val="2"/>
                  <w:noWrap/>
                  <w:vAlign w:val="bottom"/>
                  <w:hideMark/>
                </w:tcPr>
                <w:p w:rsidR="00D31704" w:rsidRPr="006C6E45" w:rsidRDefault="00D31704" w:rsidP="000E340B">
                  <w:pPr>
                    <w:rPr>
                      <w:rFonts w:ascii="Calibri" w:hAnsi="Calibri"/>
                      <w:sz w:val="22"/>
                      <w:szCs w:val="22"/>
                    </w:rPr>
                  </w:pPr>
                </w:p>
              </w:tc>
              <w:tc>
                <w:tcPr>
                  <w:tcW w:w="865" w:type="dxa"/>
                  <w:gridSpan w:val="2"/>
                  <w:noWrap/>
                  <w:vAlign w:val="bottom"/>
                  <w:hideMark/>
                </w:tcPr>
                <w:p w:rsidR="00D31704" w:rsidRPr="006C6E45" w:rsidRDefault="00D31704" w:rsidP="000E340B">
                  <w:pPr>
                    <w:rPr>
                      <w:rFonts w:ascii="Calibri" w:hAnsi="Calibri"/>
                      <w:sz w:val="22"/>
                      <w:szCs w:val="22"/>
                    </w:rPr>
                  </w:pPr>
                </w:p>
              </w:tc>
              <w:tc>
                <w:tcPr>
                  <w:tcW w:w="865" w:type="dxa"/>
                  <w:gridSpan w:val="2"/>
                  <w:noWrap/>
                  <w:vAlign w:val="bottom"/>
                  <w:hideMark/>
                </w:tcPr>
                <w:p w:rsidR="00D31704" w:rsidRPr="006C6E45" w:rsidRDefault="00D31704" w:rsidP="000E340B">
                  <w:pPr>
                    <w:rPr>
                      <w:rFonts w:ascii="Calibri" w:hAnsi="Calibri"/>
                      <w:sz w:val="22"/>
                      <w:szCs w:val="22"/>
                    </w:rPr>
                  </w:pPr>
                </w:p>
              </w:tc>
              <w:tc>
                <w:tcPr>
                  <w:tcW w:w="917" w:type="dxa"/>
                  <w:gridSpan w:val="2"/>
                  <w:noWrap/>
                  <w:vAlign w:val="bottom"/>
                  <w:hideMark/>
                </w:tcPr>
                <w:p w:rsidR="00D31704" w:rsidRPr="006C6E45" w:rsidRDefault="00D31704" w:rsidP="000E340B">
                  <w:pPr>
                    <w:rPr>
                      <w:rFonts w:ascii="Calibri" w:hAnsi="Calibri"/>
                      <w:sz w:val="22"/>
                      <w:szCs w:val="22"/>
                    </w:rPr>
                  </w:pPr>
                </w:p>
              </w:tc>
              <w:tc>
                <w:tcPr>
                  <w:tcW w:w="1397" w:type="dxa"/>
                  <w:gridSpan w:val="3"/>
                  <w:noWrap/>
                  <w:vAlign w:val="bottom"/>
                  <w:hideMark/>
                </w:tcPr>
                <w:p w:rsidR="00D31704" w:rsidRPr="006C6E45" w:rsidRDefault="00D31704" w:rsidP="000E340B">
                  <w:pPr>
                    <w:rPr>
                      <w:rFonts w:ascii="Calibri" w:hAnsi="Calibri"/>
                      <w:sz w:val="22"/>
                      <w:szCs w:val="22"/>
                    </w:rPr>
                  </w:pPr>
                </w:p>
              </w:tc>
              <w:tc>
                <w:tcPr>
                  <w:tcW w:w="869" w:type="dxa"/>
                  <w:gridSpan w:val="2"/>
                  <w:noWrap/>
                  <w:vAlign w:val="bottom"/>
                  <w:hideMark/>
                </w:tcPr>
                <w:p w:rsidR="00D31704" w:rsidRPr="006C6E45" w:rsidRDefault="00D31704" w:rsidP="000E340B">
                  <w:pPr>
                    <w:rPr>
                      <w:rFonts w:ascii="Calibri" w:hAnsi="Calibri"/>
                      <w:sz w:val="22"/>
                      <w:szCs w:val="22"/>
                    </w:rPr>
                  </w:pPr>
                </w:p>
              </w:tc>
              <w:tc>
                <w:tcPr>
                  <w:tcW w:w="988" w:type="dxa"/>
                  <w:noWrap/>
                  <w:vAlign w:val="bottom"/>
                  <w:hideMark/>
                </w:tcPr>
                <w:p w:rsidR="00D31704" w:rsidRPr="006C6E45" w:rsidRDefault="00D31704" w:rsidP="00A053CB">
                  <w:pPr>
                    <w:rPr>
                      <w:rFonts w:ascii="Calibri" w:hAnsi="Calibri"/>
                      <w:sz w:val="22"/>
                      <w:szCs w:val="22"/>
                    </w:rPr>
                  </w:pPr>
                </w:p>
              </w:tc>
              <w:tc>
                <w:tcPr>
                  <w:tcW w:w="283" w:type="dxa"/>
                </w:tcPr>
                <w:p w:rsidR="00D31704" w:rsidRPr="006C6E45" w:rsidRDefault="00D31704" w:rsidP="00821D52">
                  <w:pPr>
                    <w:rPr>
                      <w:rFonts w:ascii="Calibri" w:hAnsi="Calibri"/>
                      <w:sz w:val="22"/>
                      <w:szCs w:val="22"/>
                    </w:rPr>
                  </w:pPr>
                </w:p>
              </w:tc>
              <w:tc>
                <w:tcPr>
                  <w:tcW w:w="284" w:type="dxa"/>
                </w:tcPr>
                <w:p w:rsidR="00D31704" w:rsidRPr="006C6E45" w:rsidRDefault="00D31704" w:rsidP="00821D52">
                  <w:pPr>
                    <w:rPr>
                      <w:rFonts w:ascii="Calibri" w:hAnsi="Calibri"/>
                      <w:sz w:val="22"/>
                      <w:szCs w:val="22"/>
                    </w:rPr>
                  </w:pPr>
                </w:p>
              </w:tc>
            </w:tr>
            <w:tr w:rsidR="00D31704" w:rsidRPr="006C6E45" w:rsidTr="00991743">
              <w:trPr>
                <w:trHeight w:val="255"/>
              </w:trPr>
              <w:tc>
                <w:tcPr>
                  <w:tcW w:w="9815" w:type="dxa"/>
                  <w:gridSpan w:val="17"/>
                  <w:noWrap/>
                  <w:vAlign w:val="bottom"/>
                  <w:hideMark/>
                </w:tcPr>
                <w:p w:rsidR="00D31704" w:rsidRPr="006C6E45" w:rsidRDefault="00D31704" w:rsidP="000E340B">
                  <w:pPr>
                    <w:jc w:val="right"/>
                    <w:rPr>
                      <w:sz w:val="20"/>
                      <w:szCs w:val="20"/>
                    </w:rPr>
                  </w:pPr>
                  <w:r w:rsidRPr="006C6E45">
                    <w:rPr>
                      <w:sz w:val="20"/>
                      <w:szCs w:val="20"/>
                    </w:rPr>
                    <w:t>тыс. рублей</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vAlign w:val="bottom"/>
                  <w:hideMark/>
                </w:tcPr>
                <w:p w:rsidR="00991743" w:rsidRPr="006C6E45" w:rsidRDefault="00991743" w:rsidP="000E340B">
                  <w:pPr>
                    <w:jc w:val="center"/>
                    <w:rPr>
                      <w:sz w:val="20"/>
                      <w:szCs w:val="20"/>
                    </w:rPr>
                  </w:pPr>
                  <w:r w:rsidRPr="006C6E45">
                    <w:rPr>
                      <w:sz w:val="20"/>
                      <w:szCs w:val="20"/>
                    </w:rPr>
                    <w:t>Наименование сельского поселения</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991743" w:rsidP="000E340B">
                  <w:pPr>
                    <w:jc w:val="center"/>
                    <w:rPr>
                      <w:sz w:val="20"/>
                      <w:szCs w:val="20"/>
                    </w:rPr>
                  </w:pPr>
                  <w:r w:rsidRPr="006C6E45">
                    <w:rPr>
                      <w:sz w:val="20"/>
                      <w:szCs w:val="20"/>
                    </w:rPr>
                    <w:t>Сумма</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0E340B">
                  <w:pPr>
                    <w:rPr>
                      <w:sz w:val="20"/>
                      <w:szCs w:val="20"/>
                    </w:rPr>
                  </w:pPr>
                  <w:r w:rsidRPr="006C6E45">
                    <w:rPr>
                      <w:sz w:val="20"/>
                      <w:szCs w:val="20"/>
                    </w:rPr>
                    <w:t xml:space="preserve">Агаповское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3455B2" w:rsidP="000E340B">
                  <w:pPr>
                    <w:jc w:val="center"/>
                    <w:rPr>
                      <w:sz w:val="20"/>
                      <w:szCs w:val="20"/>
                    </w:rPr>
                  </w:pPr>
                  <w:r w:rsidRPr="006C6E45">
                    <w:rPr>
                      <w:sz w:val="20"/>
                      <w:szCs w:val="20"/>
                    </w:rPr>
                    <w:t>24 871,10</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0E340B">
                  <w:pPr>
                    <w:rPr>
                      <w:sz w:val="20"/>
                      <w:szCs w:val="20"/>
                    </w:rPr>
                  </w:pPr>
                  <w:r w:rsidRPr="006C6E45">
                    <w:rPr>
                      <w:sz w:val="20"/>
                      <w:szCs w:val="20"/>
                    </w:rPr>
                    <w:t>Буранное</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3455B2" w:rsidP="000E340B">
                  <w:pPr>
                    <w:jc w:val="center"/>
                    <w:rPr>
                      <w:sz w:val="20"/>
                      <w:szCs w:val="20"/>
                    </w:rPr>
                  </w:pPr>
                  <w:r w:rsidRPr="006C6E45">
                    <w:rPr>
                      <w:sz w:val="20"/>
                      <w:szCs w:val="20"/>
                    </w:rPr>
                    <w:t>11 551,91</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0E340B">
                  <w:pPr>
                    <w:rPr>
                      <w:sz w:val="20"/>
                      <w:szCs w:val="20"/>
                    </w:rPr>
                  </w:pPr>
                  <w:r w:rsidRPr="006C6E45">
                    <w:rPr>
                      <w:sz w:val="20"/>
                      <w:szCs w:val="20"/>
                    </w:rPr>
                    <w:t xml:space="preserve">Желтинское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3455B2" w:rsidP="000E340B">
                  <w:pPr>
                    <w:jc w:val="center"/>
                    <w:rPr>
                      <w:sz w:val="20"/>
                      <w:szCs w:val="20"/>
                    </w:rPr>
                  </w:pPr>
                  <w:r w:rsidRPr="006C6E45">
                    <w:rPr>
                      <w:sz w:val="20"/>
                      <w:szCs w:val="20"/>
                    </w:rPr>
                    <w:t>761,60</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991743" w:rsidRPr="006C6E45" w:rsidRDefault="00991743" w:rsidP="000E340B">
                  <w:pPr>
                    <w:rPr>
                      <w:sz w:val="20"/>
                      <w:szCs w:val="20"/>
                    </w:rPr>
                  </w:pPr>
                  <w:r w:rsidRPr="006C6E45">
                    <w:rPr>
                      <w:sz w:val="20"/>
                      <w:szCs w:val="20"/>
                    </w:rPr>
                    <w:t xml:space="preserve">Магнитное </w:t>
                  </w:r>
                </w:p>
              </w:tc>
              <w:tc>
                <w:tcPr>
                  <w:tcW w:w="4171" w:type="dxa"/>
                  <w:gridSpan w:val="8"/>
                  <w:tcBorders>
                    <w:top w:val="single" w:sz="4" w:space="0" w:color="auto"/>
                    <w:left w:val="nil"/>
                    <w:bottom w:val="single" w:sz="4" w:space="0" w:color="auto"/>
                    <w:right w:val="single" w:sz="4" w:space="0" w:color="auto"/>
                  </w:tcBorders>
                  <w:vAlign w:val="bottom"/>
                  <w:hideMark/>
                </w:tcPr>
                <w:p w:rsidR="00991743" w:rsidRPr="006C6E45" w:rsidRDefault="003455B2" w:rsidP="003455B2">
                  <w:pPr>
                    <w:jc w:val="center"/>
                    <w:rPr>
                      <w:sz w:val="20"/>
                      <w:szCs w:val="20"/>
                    </w:rPr>
                  </w:pPr>
                  <w:r w:rsidRPr="006C6E45">
                    <w:rPr>
                      <w:sz w:val="20"/>
                      <w:szCs w:val="20"/>
                    </w:rPr>
                    <w:t>19 881,21</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991743" w:rsidRPr="006C6E45" w:rsidRDefault="00991743" w:rsidP="000E340B">
                  <w:pPr>
                    <w:rPr>
                      <w:sz w:val="20"/>
                      <w:szCs w:val="20"/>
                    </w:rPr>
                  </w:pPr>
                  <w:r w:rsidRPr="006C6E45">
                    <w:rPr>
                      <w:sz w:val="20"/>
                      <w:szCs w:val="20"/>
                    </w:rPr>
                    <w:t>Наровчатское</w:t>
                  </w:r>
                </w:p>
              </w:tc>
              <w:tc>
                <w:tcPr>
                  <w:tcW w:w="4171" w:type="dxa"/>
                  <w:gridSpan w:val="8"/>
                  <w:tcBorders>
                    <w:top w:val="single" w:sz="4" w:space="0" w:color="auto"/>
                    <w:left w:val="nil"/>
                    <w:bottom w:val="single" w:sz="4" w:space="0" w:color="auto"/>
                    <w:right w:val="single" w:sz="4" w:space="0" w:color="auto"/>
                  </w:tcBorders>
                  <w:vAlign w:val="bottom"/>
                </w:tcPr>
                <w:p w:rsidR="00991743" w:rsidRPr="006C6E45" w:rsidRDefault="003455B2" w:rsidP="000E340B">
                  <w:pPr>
                    <w:jc w:val="center"/>
                    <w:rPr>
                      <w:sz w:val="20"/>
                      <w:szCs w:val="20"/>
                    </w:rPr>
                  </w:pPr>
                  <w:r w:rsidRPr="006C6E45">
                    <w:rPr>
                      <w:sz w:val="20"/>
                      <w:szCs w:val="20"/>
                    </w:rPr>
                    <w:t>6 110,34</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991743" w:rsidRPr="006C6E45" w:rsidRDefault="00991743" w:rsidP="000E340B">
                  <w:pPr>
                    <w:rPr>
                      <w:sz w:val="20"/>
                      <w:szCs w:val="20"/>
                    </w:rPr>
                  </w:pPr>
                  <w:r w:rsidRPr="006C6E45">
                    <w:rPr>
                      <w:sz w:val="20"/>
                      <w:szCs w:val="20"/>
                    </w:rPr>
                    <w:lastRenderedPageBreak/>
                    <w:t>Первомайское</w:t>
                  </w:r>
                </w:p>
              </w:tc>
              <w:tc>
                <w:tcPr>
                  <w:tcW w:w="4171" w:type="dxa"/>
                  <w:gridSpan w:val="8"/>
                  <w:tcBorders>
                    <w:top w:val="single" w:sz="4" w:space="0" w:color="auto"/>
                    <w:left w:val="nil"/>
                    <w:bottom w:val="single" w:sz="4" w:space="0" w:color="auto"/>
                    <w:right w:val="single" w:sz="4" w:space="0" w:color="auto"/>
                  </w:tcBorders>
                  <w:vAlign w:val="bottom"/>
                </w:tcPr>
                <w:p w:rsidR="00991743" w:rsidRPr="006C6E45" w:rsidRDefault="003455B2" w:rsidP="003455B2">
                  <w:pPr>
                    <w:jc w:val="center"/>
                    <w:rPr>
                      <w:sz w:val="20"/>
                      <w:szCs w:val="20"/>
                    </w:rPr>
                  </w:pPr>
                  <w:r w:rsidRPr="006C6E45">
                    <w:rPr>
                      <w:sz w:val="20"/>
                      <w:szCs w:val="20"/>
                    </w:rPr>
                    <w:t>15 770,28</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991743" w:rsidRPr="006C6E45" w:rsidRDefault="00991743" w:rsidP="000E340B">
                  <w:pPr>
                    <w:rPr>
                      <w:sz w:val="20"/>
                      <w:szCs w:val="20"/>
                    </w:rPr>
                  </w:pPr>
                  <w:r w:rsidRPr="006C6E45">
                    <w:rPr>
                      <w:sz w:val="20"/>
                      <w:szCs w:val="20"/>
                    </w:rPr>
                    <w:t xml:space="preserve">Приморское </w:t>
                  </w:r>
                </w:p>
              </w:tc>
              <w:tc>
                <w:tcPr>
                  <w:tcW w:w="4171" w:type="dxa"/>
                  <w:gridSpan w:val="8"/>
                  <w:tcBorders>
                    <w:top w:val="single" w:sz="4" w:space="0" w:color="auto"/>
                    <w:left w:val="nil"/>
                    <w:bottom w:val="single" w:sz="4" w:space="0" w:color="auto"/>
                    <w:right w:val="single" w:sz="4" w:space="0" w:color="auto"/>
                  </w:tcBorders>
                  <w:vAlign w:val="bottom"/>
                </w:tcPr>
                <w:p w:rsidR="00991743" w:rsidRPr="006C6E45" w:rsidRDefault="003455B2" w:rsidP="000E340B">
                  <w:pPr>
                    <w:jc w:val="center"/>
                    <w:rPr>
                      <w:sz w:val="20"/>
                      <w:szCs w:val="20"/>
                    </w:rPr>
                  </w:pPr>
                  <w:r w:rsidRPr="006C6E45">
                    <w:rPr>
                      <w:sz w:val="20"/>
                      <w:szCs w:val="20"/>
                    </w:rPr>
                    <w:t>2 162,81</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991743" w:rsidRPr="006C6E45" w:rsidRDefault="00991743" w:rsidP="000E340B">
                  <w:pPr>
                    <w:rPr>
                      <w:sz w:val="20"/>
                      <w:szCs w:val="20"/>
                    </w:rPr>
                  </w:pPr>
                  <w:r w:rsidRPr="006C6E45">
                    <w:rPr>
                      <w:sz w:val="20"/>
                      <w:szCs w:val="20"/>
                    </w:rPr>
                    <w:t xml:space="preserve">Светлогорское </w:t>
                  </w:r>
                </w:p>
              </w:tc>
              <w:tc>
                <w:tcPr>
                  <w:tcW w:w="4171" w:type="dxa"/>
                  <w:gridSpan w:val="8"/>
                  <w:tcBorders>
                    <w:top w:val="single" w:sz="4" w:space="0" w:color="auto"/>
                    <w:left w:val="nil"/>
                    <w:bottom w:val="single" w:sz="4" w:space="0" w:color="auto"/>
                    <w:right w:val="single" w:sz="4" w:space="0" w:color="auto"/>
                  </w:tcBorders>
                  <w:vAlign w:val="bottom"/>
                </w:tcPr>
                <w:p w:rsidR="00991743" w:rsidRPr="006C6E45" w:rsidRDefault="00991743" w:rsidP="000E340B">
                  <w:pPr>
                    <w:jc w:val="center"/>
                    <w:rPr>
                      <w:sz w:val="20"/>
                      <w:szCs w:val="20"/>
                    </w:rPr>
                  </w:pPr>
                  <w:r w:rsidRPr="006C6E45">
                    <w:rPr>
                      <w:sz w:val="20"/>
                      <w:szCs w:val="20"/>
                    </w:rPr>
                    <w:t>1</w:t>
                  </w:r>
                  <w:r w:rsidR="003455B2" w:rsidRPr="006C6E45">
                    <w:rPr>
                      <w:sz w:val="20"/>
                      <w:szCs w:val="20"/>
                    </w:rPr>
                    <w:t>2 322,78</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991743" w:rsidRPr="006C6E45" w:rsidRDefault="00991743" w:rsidP="000E340B">
                  <w:pPr>
                    <w:rPr>
                      <w:sz w:val="20"/>
                      <w:szCs w:val="20"/>
                    </w:rPr>
                  </w:pPr>
                  <w:r w:rsidRPr="006C6E45">
                    <w:rPr>
                      <w:sz w:val="20"/>
                      <w:szCs w:val="20"/>
                    </w:rPr>
                    <w:t xml:space="preserve">Черниговское </w:t>
                  </w:r>
                </w:p>
              </w:tc>
              <w:tc>
                <w:tcPr>
                  <w:tcW w:w="4171" w:type="dxa"/>
                  <w:gridSpan w:val="8"/>
                  <w:tcBorders>
                    <w:top w:val="single" w:sz="4" w:space="0" w:color="auto"/>
                    <w:left w:val="nil"/>
                    <w:bottom w:val="single" w:sz="4" w:space="0" w:color="auto"/>
                    <w:right w:val="single" w:sz="4" w:space="0" w:color="auto"/>
                  </w:tcBorders>
                  <w:vAlign w:val="bottom"/>
                </w:tcPr>
                <w:p w:rsidR="00991743" w:rsidRPr="006C6E45" w:rsidRDefault="003455B2" w:rsidP="000E340B">
                  <w:pPr>
                    <w:jc w:val="center"/>
                    <w:rPr>
                      <w:sz w:val="20"/>
                      <w:szCs w:val="20"/>
                    </w:rPr>
                  </w:pPr>
                  <w:r w:rsidRPr="006C6E45">
                    <w:rPr>
                      <w:sz w:val="20"/>
                      <w:szCs w:val="20"/>
                    </w:rPr>
                    <w:t>1 020,80</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991743" w:rsidRPr="006C6E45" w:rsidRDefault="00991743" w:rsidP="000E340B">
                  <w:pPr>
                    <w:rPr>
                      <w:sz w:val="20"/>
                      <w:szCs w:val="20"/>
                    </w:rPr>
                  </w:pPr>
                  <w:r w:rsidRPr="006C6E45">
                    <w:rPr>
                      <w:sz w:val="20"/>
                      <w:szCs w:val="20"/>
                    </w:rPr>
                    <w:t xml:space="preserve">Янгельское </w:t>
                  </w:r>
                </w:p>
              </w:tc>
              <w:tc>
                <w:tcPr>
                  <w:tcW w:w="4171" w:type="dxa"/>
                  <w:gridSpan w:val="8"/>
                  <w:tcBorders>
                    <w:top w:val="single" w:sz="4" w:space="0" w:color="auto"/>
                    <w:left w:val="nil"/>
                    <w:bottom w:val="single" w:sz="4" w:space="0" w:color="auto"/>
                    <w:right w:val="single" w:sz="4" w:space="0" w:color="auto"/>
                  </w:tcBorders>
                  <w:vAlign w:val="bottom"/>
                </w:tcPr>
                <w:p w:rsidR="00991743" w:rsidRPr="006C6E45" w:rsidRDefault="003455B2" w:rsidP="000E340B">
                  <w:pPr>
                    <w:jc w:val="center"/>
                    <w:rPr>
                      <w:sz w:val="20"/>
                      <w:szCs w:val="20"/>
                    </w:rPr>
                  </w:pPr>
                  <w:r w:rsidRPr="006C6E45">
                    <w:rPr>
                      <w:sz w:val="20"/>
                      <w:szCs w:val="20"/>
                    </w:rPr>
                    <w:t>3 730,75</w:t>
                  </w:r>
                </w:p>
              </w:tc>
            </w:tr>
            <w:tr w:rsidR="00991743"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991743" w:rsidRPr="006C6E45" w:rsidRDefault="00991743" w:rsidP="000E340B">
                  <w:pPr>
                    <w:rPr>
                      <w:sz w:val="20"/>
                      <w:szCs w:val="20"/>
                    </w:rPr>
                  </w:pPr>
                  <w:r w:rsidRPr="006C6E45">
                    <w:rPr>
                      <w:sz w:val="20"/>
                      <w:szCs w:val="20"/>
                    </w:rPr>
                    <w:t>ИТОГО:</w:t>
                  </w:r>
                </w:p>
              </w:tc>
              <w:tc>
                <w:tcPr>
                  <w:tcW w:w="4171" w:type="dxa"/>
                  <w:gridSpan w:val="8"/>
                  <w:tcBorders>
                    <w:top w:val="single" w:sz="4" w:space="0" w:color="auto"/>
                    <w:left w:val="nil"/>
                    <w:bottom w:val="single" w:sz="4" w:space="0" w:color="auto"/>
                    <w:right w:val="single" w:sz="4" w:space="0" w:color="auto"/>
                  </w:tcBorders>
                  <w:vAlign w:val="bottom"/>
                </w:tcPr>
                <w:p w:rsidR="00991743" w:rsidRPr="006C6E45" w:rsidRDefault="003455B2" w:rsidP="00821D52">
                  <w:pPr>
                    <w:jc w:val="center"/>
                    <w:rPr>
                      <w:sz w:val="20"/>
                      <w:szCs w:val="20"/>
                    </w:rPr>
                  </w:pPr>
                  <w:r w:rsidRPr="006C6E45">
                    <w:rPr>
                      <w:sz w:val="20"/>
                      <w:szCs w:val="20"/>
                    </w:rPr>
                    <w:t>98 183,58</w:t>
                  </w:r>
                </w:p>
              </w:tc>
            </w:tr>
          </w:tbl>
          <w:tbl>
            <w:tblPr>
              <w:tblpPr w:leftFromText="180" w:rightFromText="180" w:vertAnchor="text" w:horzAnchor="page" w:tblpX="615" w:tblpY="5"/>
              <w:tblOverlap w:val="never"/>
              <w:tblW w:w="9790" w:type="dxa"/>
              <w:tblLayout w:type="fixed"/>
              <w:tblLook w:val="04A0"/>
            </w:tblPr>
            <w:tblGrid>
              <w:gridCol w:w="1366"/>
              <w:gridCol w:w="1800"/>
              <w:gridCol w:w="900"/>
              <w:gridCol w:w="901"/>
              <w:gridCol w:w="901"/>
              <w:gridCol w:w="901"/>
              <w:gridCol w:w="901"/>
              <w:gridCol w:w="901"/>
              <w:gridCol w:w="927"/>
              <w:gridCol w:w="292"/>
            </w:tblGrid>
            <w:tr w:rsidR="002530AA" w:rsidRPr="006C6E45" w:rsidTr="002530AA">
              <w:trPr>
                <w:trHeight w:val="255"/>
              </w:trPr>
              <w:tc>
                <w:tcPr>
                  <w:tcW w:w="9790" w:type="dxa"/>
                  <w:gridSpan w:val="10"/>
                  <w:noWrap/>
                  <w:vAlign w:val="bottom"/>
                  <w:hideMark/>
                </w:tcPr>
                <w:p w:rsidR="002530AA" w:rsidRPr="006C6E45" w:rsidRDefault="002530AA" w:rsidP="002530AA">
                  <w:pPr>
                    <w:rPr>
                      <w:sz w:val="20"/>
                      <w:szCs w:val="20"/>
                    </w:rPr>
                  </w:pPr>
                  <w:r w:rsidRPr="006C6E45">
                    <w:rPr>
                      <w:sz w:val="20"/>
                      <w:szCs w:val="20"/>
                    </w:rPr>
                    <w:t xml:space="preserve">                                                                                                                                                                   </w:t>
                  </w:r>
                </w:p>
                <w:p w:rsidR="002530AA" w:rsidRPr="006C6E45" w:rsidRDefault="002530AA" w:rsidP="002530AA">
                  <w:pPr>
                    <w:rPr>
                      <w:sz w:val="20"/>
                      <w:szCs w:val="20"/>
                    </w:rPr>
                  </w:pPr>
                </w:p>
                <w:p w:rsidR="002530AA" w:rsidRPr="006C6E45" w:rsidRDefault="002530AA" w:rsidP="002530AA">
                  <w:pPr>
                    <w:rPr>
                      <w:sz w:val="20"/>
                      <w:szCs w:val="20"/>
                    </w:rPr>
                  </w:pPr>
                  <w:r w:rsidRPr="006C6E45">
                    <w:rPr>
                      <w:sz w:val="20"/>
                      <w:szCs w:val="20"/>
                    </w:rPr>
                    <w:t xml:space="preserve">                                                                                                                                                                       Таблица 7</w:t>
                  </w:r>
                </w:p>
              </w:tc>
            </w:tr>
            <w:tr w:rsidR="002530AA" w:rsidRPr="006C6E45" w:rsidTr="002530AA">
              <w:trPr>
                <w:trHeight w:val="807"/>
              </w:trPr>
              <w:tc>
                <w:tcPr>
                  <w:tcW w:w="9790" w:type="dxa"/>
                  <w:gridSpan w:val="10"/>
                  <w:vAlign w:val="bottom"/>
                  <w:hideMark/>
                </w:tcPr>
                <w:p w:rsidR="00C55494" w:rsidRPr="006C6E45" w:rsidRDefault="002530AA" w:rsidP="00017F2E">
                  <w:pPr>
                    <w:ind w:right="326"/>
                    <w:jc w:val="both"/>
                    <w:rPr>
                      <w:sz w:val="20"/>
                      <w:szCs w:val="20"/>
                    </w:rPr>
                  </w:pPr>
                  <w:r w:rsidRPr="006C6E45">
                    <w:rPr>
                      <w:bCs/>
                      <w:sz w:val="20"/>
                      <w:szCs w:val="20"/>
                    </w:rPr>
                    <w:t xml:space="preserve">Распределение межбюджетных трансфертов бюджетам сельских поселений на осуществления части полномочий по решению вопросов местного значения в соответствии с заключенными соглашениями на </w:t>
                  </w:r>
                  <w:r w:rsidRPr="006C6E45">
                    <w:rPr>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7" w:anchor="dst100014" w:history="1">
                    <w:r w:rsidRPr="006C6E45">
                      <w:rPr>
                        <w:sz w:val="20"/>
                        <w:szCs w:val="20"/>
                      </w:rPr>
                      <w:t>плана</w:t>
                    </w:r>
                  </w:hyperlink>
                  <w:r w:rsidRPr="006C6E45">
                    <w:rPr>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8" w:anchor="dst306" w:history="1">
                    <w:r w:rsidRPr="006C6E45">
                      <w:rPr>
                        <w:sz w:val="20"/>
                        <w:szCs w:val="20"/>
                      </w:rPr>
                      <w:t>кодексом</w:t>
                    </w:r>
                  </w:hyperlink>
                  <w:r w:rsidRPr="006C6E45">
                    <w:rPr>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anchor="dst0" w:history="1">
                    <w:r w:rsidRPr="006C6E45">
                      <w:rPr>
                        <w:sz w:val="20"/>
                        <w:szCs w:val="20"/>
                      </w:rPr>
                      <w:t>кодексом</w:t>
                    </w:r>
                  </w:hyperlink>
                  <w:r w:rsidRPr="006C6E45">
                    <w:rPr>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anchor="dst2579" w:history="1">
                    <w:r w:rsidRPr="006C6E45">
                      <w:rPr>
                        <w:sz w:val="20"/>
                        <w:szCs w:val="20"/>
                      </w:rPr>
                      <w:t>уведомлении</w:t>
                    </w:r>
                  </w:hyperlink>
                  <w:r w:rsidRPr="006C6E45">
                    <w:rPr>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anchor="dst2579" w:history="1">
                    <w:r w:rsidRPr="006C6E45">
                      <w:rPr>
                        <w:sz w:val="20"/>
                        <w:szCs w:val="20"/>
                      </w:rPr>
                      <w:t>уведомлении</w:t>
                    </w:r>
                  </w:hyperlink>
                  <w:r w:rsidRPr="006C6E45">
                    <w:rPr>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2" w:anchor="dst11034" w:history="1">
                    <w:r w:rsidRPr="006C6E45">
                      <w:rPr>
                        <w:sz w:val="20"/>
                        <w:szCs w:val="20"/>
                      </w:rPr>
                      <w:t>законодательством</w:t>
                    </w:r>
                  </w:hyperlink>
                  <w:r w:rsidRPr="006C6E45">
                    <w:rPr>
                      <w:sz w:val="20"/>
                      <w:szCs w:val="20"/>
                    </w:rPr>
                    <w:t xml:space="preserve"> Российской Федерации решения о сносе самовольной постройки, решения о сносе самовольной постройки или</w:t>
                  </w:r>
                </w:p>
                <w:p w:rsidR="002530AA" w:rsidRPr="006C6E45" w:rsidRDefault="002530AA" w:rsidP="00017F2E">
                  <w:pPr>
                    <w:ind w:right="326"/>
                    <w:jc w:val="both"/>
                    <w:rPr>
                      <w:sz w:val="20"/>
                      <w:szCs w:val="20"/>
                    </w:rPr>
                  </w:pPr>
                  <w:r w:rsidRPr="006C6E45">
                    <w:rPr>
                      <w:sz w:val="20"/>
                      <w:szCs w:val="20"/>
                    </w:rPr>
                    <w:t xml:space="preserve">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anchor="dst100464" w:history="1">
                    <w:r w:rsidRPr="006C6E45">
                      <w:rPr>
                        <w:sz w:val="20"/>
                        <w:szCs w:val="20"/>
                      </w:rPr>
                      <w:t>правилами</w:t>
                    </w:r>
                  </w:hyperlink>
                  <w:r w:rsidRPr="006C6E45">
                    <w:rPr>
                      <w:sz w:val="20"/>
                      <w:szCs w:val="20"/>
                    </w:rPr>
                    <w:t xml:space="preserve"> землепользования и застройки, </w:t>
                  </w:r>
                  <w:hyperlink r:id="rId24" w:anchor="dst1657" w:history="1">
                    <w:r w:rsidRPr="006C6E45">
                      <w:rPr>
                        <w:sz w:val="20"/>
                        <w:szCs w:val="20"/>
                      </w:rPr>
                      <w:t>документацией</w:t>
                    </w:r>
                  </w:hyperlink>
                  <w:r w:rsidRPr="006C6E45">
                    <w:rPr>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anchor="dst2781" w:history="1">
                    <w:r w:rsidRPr="006C6E45">
                      <w:rPr>
                        <w:sz w:val="20"/>
                        <w:szCs w:val="20"/>
                      </w:rPr>
                      <w:t>кодексом</w:t>
                    </w:r>
                  </w:hyperlink>
                  <w:r w:rsidRPr="006C6E45">
                    <w:rPr>
                      <w:sz w:val="20"/>
                      <w:szCs w:val="20"/>
                    </w:rPr>
                    <w:t xml:space="preserve"> Российской Федерации на 2022 год</w:t>
                  </w:r>
                </w:p>
              </w:tc>
            </w:tr>
            <w:tr w:rsidR="002530AA" w:rsidRPr="006C6E45" w:rsidTr="002530AA">
              <w:trPr>
                <w:trHeight w:val="255"/>
              </w:trPr>
              <w:tc>
                <w:tcPr>
                  <w:tcW w:w="1366" w:type="dxa"/>
                  <w:noWrap/>
                  <w:vAlign w:val="bottom"/>
                  <w:hideMark/>
                </w:tcPr>
                <w:p w:rsidR="002530AA" w:rsidRPr="006C6E45" w:rsidRDefault="002530AA" w:rsidP="002530AA">
                  <w:pPr>
                    <w:rPr>
                      <w:rFonts w:ascii="Calibri" w:hAnsi="Calibri"/>
                      <w:sz w:val="22"/>
                      <w:szCs w:val="22"/>
                    </w:rPr>
                  </w:pPr>
                </w:p>
              </w:tc>
              <w:tc>
                <w:tcPr>
                  <w:tcW w:w="1800" w:type="dxa"/>
                  <w:noWrap/>
                  <w:vAlign w:val="bottom"/>
                  <w:hideMark/>
                </w:tcPr>
                <w:p w:rsidR="002530AA" w:rsidRPr="006C6E45" w:rsidRDefault="002530AA" w:rsidP="002530AA">
                  <w:pPr>
                    <w:rPr>
                      <w:rFonts w:ascii="Calibri" w:hAnsi="Calibri"/>
                      <w:sz w:val="22"/>
                      <w:szCs w:val="22"/>
                    </w:rPr>
                  </w:pPr>
                </w:p>
              </w:tc>
              <w:tc>
                <w:tcPr>
                  <w:tcW w:w="900"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1219" w:type="dxa"/>
                  <w:gridSpan w:val="2"/>
                  <w:noWrap/>
                  <w:vAlign w:val="bottom"/>
                  <w:hideMark/>
                </w:tcPr>
                <w:p w:rsidR="002530AA" w:rsidRPr="006C6E45" w:rsidRDefault="002530AA" w:rsidP="002530AA">
                  <w:pPr>
                    <w:rPr>
                      <w:rFonts w:ascii="Calibri" w:hAnsi="Calibri"/>
                      <w:sz w:val="22"/>
                      <w:szCs w:val="22"/>
                    </w:rPr>
                  </w:pPr>
                </w:p>
              </w:tc>
            </w:tr>
            <w:tr w:rsidR="002530AA" w:rsidRPr="006C6E45" w:rsidTr="002530AA">
              <w:trPr>
                <w:trHeight w:val="255"/>
              </w:trPr>
              <w:tc>
                <w:tcPr>
                  <w:tcW w:w="9790" w:type="dxa"/>
                  <w:gridSpan w:val="10"/>
                  <w:noWrap/>
                  <w:vAlign w:val="bottom"/>
                  <w:hideMark/>
                </w:tcPr>
                <w:p w:rsidR="002530AA" w:rsidRPr="006C6E45" w:rsidRDefault="00017F2E" w:rsidP="00017F2E">
                  <w:pPr>
                    <w:jc w:val="center"/>
                    <w:rPr>
                      <w:sz w:val="20"/>
                      <w:szCs w:val="20"/>
                    </w:rPr>
                  </w:pPr>
                  <w:r w:rsidRPr="006C6E45">
                    <w:rPr>
                      <w:sz w:val="20"/>
                      <w:szCs w:val="20"/>
                    </w:rPr>
                    <w:t xml:space="preserve">                                                                                                                                                              </w:t>
                  </w:r>
                  <w:r w:rsidR="002530AA" w:rsidRPr="006C6E45">
                    <w:rPr>
                      <w:sz w:val="20"/>
                      <w:szCs w:val="20"/>
                    </w:rPr>
                    <w:t>тыс. рублей</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Наименование сельского поселения</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Сумма</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 xml:space="preserve">Агаповское </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3455B2" w:rsidP="002530AA">
                  <w:pPr>
                    <w:jc w:val="center"/>
                    <w:rPr>
                      <w:sz w:val="20"/>
                      <w:szCs w:val="20"/>
                    </w:rPr>
                  </w:pPr>
                  <w:r w:rsidRPr="006C6E45">
                    <w:rPr>
                      <w:sz w:val="20"/>
                      <w:szCs w:val="20"/>
                    </w:rPr>
                    <w:t>2 590,00</w:t>
                  </w:r>
                </w:p>
              </w:tc>
            </w:tr>
            <w:tr w:rsidR="007238DC"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7238DC" w:rsidRPr="006C6E45" w:rsidRDefault="007238DC" w:rsidP="002530AA">
                  <w:pPr>
                    <w:rPr>
                      <w:sz w:val="20"/>
                      <w:szCs w:val="20"/>
                    </w:rPr>
                  </w:pPr>
                  <w:r w:rsidRPr="006C6E45">
                    <w:rPr>
                      <w:sz w:val="20"/>
                      <w:szCs w:val="20"/>
                    </w:rPr>
                    <w:t>Наровчатское</w:t>
                  </w:r>
                </w:p>
              </w:tc>
              <w:tc>
                <w:tcPr>
                  <w:tcW w:w="3630" w:type="dxa"/>
                  <w:gridSpan w:val="4"/>
                  <w:tcBorders>
                    <w:top w:val="single" w:sz="4" w:space="0" w:color="auto"/>
                    <w:left w:val="nil"/>
                    <w:bottom w:val="single" w:sz="4" w:space="0" w:color="auto"/>
                    <w:right w:val="single" w:sz="4" w:space="0" w:color="auto"/>
                  </w:tcBorders>
                  <w:vAlign w:val="bottom"/>
                  <w:hideMark/>
                </w:tcPr>
                <w:p w:rsidR="007238DC" w:rsidRPr="006C6E45" w:rsidRDefault="007238DC" w:rsidP="00017F2E">
                  <w:pPr>
                    <w:ind w:right="326"/>
                    <w:jc w:val="center"/>
                    <w:rPr>
                      <w:sz w:val="20"/>
                      <w:szCs w:val="20"/>
                    </w:rPr>
                  </w:pPr>
                  <w:r w:rsidRPr="006C6E45">
                    <w:rPr>
                      <w:sz w:val="20"/>
                      <w:szCs w:val="20"/>
                    </w:rPr>
                    <w:t>18,00</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Первомайское</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13,00</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Приморское</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1</w:t>
                  </w:r>
                  <w:r w:rsidR="003455B2" w:rsidRPr="006C6E45">
                    <w:rPr>
                      <w:sz w:val="20"/>
                      <w:szCs w:val="20"/>
                    </w:rPr>
                    <w:t>3</w:t>
                  </w:r>
                  <w:r w:rsidRPr="006C6E45">
                    <w:rPr>
                      <w:sz w:val="20"/>
                      <w:szCs w:val="20"/>
                    </w:rPr>
                    <w:t>3,00</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ИТОГО:</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3455B2">
                  <w:pPr>
                    <w:jc w:val="center"/>
                    <w:rPr>
                      <w:sz w:val="20"/>
                      <w:szCs w:val="20"/>
                    </w:rPr>
                  </w:pPr>
                  <w:r w:rsidRPr="006C6E45">
                    <w:rPr>
                      <w:sz w:val="20"/>
                      <w:szCs w:val="20"/>
                    </w:rPr>
                    <w:t>2 </w:t>
                  </w:r>
                  <w:r w:rsidR="003455B2" w:rsidRPr="006C6E45">
                    <w:rPr>
                      <w:sz w:val="20"/>
                      <w:szCs w:val="20"/>
                    </w:rPr>
                    <w:t>754</w:t>
                  </w:r>
                  <w:r w:rsidR="00967B34" w:rsidRPr="006C6E45">
                    <w:rPr>
                      <w:sz w:val="20"/>
                      <w:szCs w:val="20"/>
                    </w:rPr>
                    <w:t>,0</w:t>
                  </w:r>
                  <w:r w:rsidRPr="006C6E45">
                    <w:rPr>
                      <w:sz w:val="20"/>
                      <w:szCs w:val="20"/>
                    </w:rPr>
                    <w:t>0</w:t>
                  </w:r>
                </w:p>
              </w:tc>
            </w:tr>
          </w:tbl>
          <w:p w:rsidR="00A053CB" w:rsidRPr="006C6E45" w:rsidRDefault="00A053CB" w:rsidP="00A053CB">
            <w:pPr>
              <w:rPr>
                <w:sz w:val="28"/>
                <w:szCs w:val="28"/>
              </w:rPr>
            </w:pPr>
          </w:p>
          <w:p w:rsidR="00B478AD" w:rsidRPr="006C6E45" w:rsidRDefault="00B478AD" w:rsidP="006C3640">
            <w:pPr>
              <w:ind w:right="297"/>
              <w:jc w:val="right"/>
              <w:rPr>
                <w:sz w:val="20"/>
                <w:szCs w:val="20"/>
              </w:rPr>
            </w:pPr>
            <w:r w:rsidRPr="006C6E45">
              <w:rPr>
                <w:sz w:val="20"/>
                <w:szCs w:val="20"/>
              </w:rPr>
              <w:t xml:space="preserve">                                                                                                                                                                                                                                                                                                                                                     Таблица 8</w:t>
            </w:r>
          </w:p>
          <w:p w:rsidR="00B478AD" w:rsidRPr="006C6E45" w:rsidRDefault="00B478AD" w:rsidP="00B478AD">
            <w:pPr>
              <w:rPr>
                <w:sz w:val="20"/>
                <w:szCs w:val="20"/>
              </w:rPr>
            </w:pPr>
            <w:r w:rsidRPr="006C6E45">
              <w:rPr>
                <w:sz w:val="20"/>
                <w:szCs w:val="20"/>
              </w:rPr>
              <w:t xml:space="preserve">                                    </w:t>
            </w:r>
          </w:p>
          <w:p w:rsidR="00B478AD" w:rsidRPr="006C6E45" w:rsidRDefault="00B478AD" w:rsidP="00B478AD">
            <w:pPr>
              <w:jc w:val="center"/>
              <w:rPr>
                <w:sz w:val="20"/>
                <w:szCs w:val="20"/>
              </w:rPr>
            </w:pPr>
            <w:r w:rsidRPr="006C6E45">
              <w:rPr>
                <w:sz w:val="20"/>
                <w:szCs w:val="20"/>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участие в организации деятельности по накоплению (в том числе раздельному накоплению) и транспортированию твердых коммунальных отходов на 2022 год.</w:t>
            </w:r>
          </w:p>
          <w:tbl>
            <w:tblPr>
              <w:tblW w:w="9769" w:type="dxa"/>
              <w:tblLayout w:type="fixed"/>
              <w:tblLook w:val="04A0"/>
            </w:tblPr>
            <w:tblGrid>
              <w:gridCol w:w="1319"/>
              <w:gridCol w:w="1730"/>
              <w:gridCol w:w="865"/>
              <w:gridCol w:w="865"/>
              <w:gridCol w:w="865"/>
              <w:gridCol w:w="917"/>
              <w:gridCol w:w="1397"/>
              <w:gridCol w:w="869"/>
              <w:gridCol w:w="942"/>
            </w:tblGrid>
            <w:tr w:rsidR="00B478AD" w:rsidRPr="006C6E45" w:rsidTr="00B478AD">
              <w:trPr>
                <w:trHeight w:val="255"/>
              </w:trPr>
              <w:tc>
                <w:tcPr>
                  <w:tcW w:w="1319" w:type="dxa"/>
                  <w:noWrap/>
                  <w:vAlign w:val="bottom"/>
                  <w:hideMark/>
                </w:tcPr>
                <w:p w:rsidR="00B478AD" w:rsidRPr="006C6E45" w:rsidRDefault="00B478AD" w:rsidP="00B478AD">
                  <w:pPr>
                    <w:rPr>
                      <w:rFonts w:ascii="Calibri" w:hAnsi="Calibri"/>
                      <w:sz w:val="22"/>
                      <w:szCs w:val="22"/>
                    </w:rPr>
                  </w:pPr>
                </w:p>
              </w:tc>
              <w:tc>
                <w:tcPr>
                  <w:tcW w:w="1730" w:type="dxa"/>
                  <w:noWrap/>
                  <w:vAlign w:val="bottom"/>
                  <w:hideMark/>
                </w:tcPr>
                <w:p w:rsidR="00B478AD" w:rsidRPr="006C6E45" w:rsidRDefault="00B478AD" w:rsidP="00B478AD">
                  <w:pPr>
                    <w:rPr>
                      <w:rFonts w:ascii="Calibri" w:hAnsi="Calibri"/>
                      <w:sz w:val="22"/>
                      <w:szCs w:val="22"/>
                    </w:rPr>
                  </w:pPr>
                </w:p>
              </w:tc>
              <w:tc>
                <w:tcPr>
                  <w:tcW w:w="865" w:type="dxa"/>
                  <w:noWrap/>
                  <w:vAlign w:val="bottom"/>
                  <w:hideMark/>
                </w:tcPr>
                <w:p w:rsidR="00B478AD" w:rsidRPr="006C6E45" w:rsidRDefault="00B478AD" w:rsidP="00B478AD">
                  <w:pPr>
                    <w:rPr>
                      <w:rFonts w:ascii="Calibri" w:hAnsi="Calibri"/>
                      <w:sz w:val="22"/>
                      <w:szCs w:val="22"/>
                    </w:rPr>
                  </w:pPr>
                </w:p>
              </w:tc>
              <w:tc>
                <w:tcPr>
                  <w:tcW w:w="865" w:type="dxa"/>
                  <w:noWrap/>
                  <w:vAlign w:val="bottom"/>
                  <w:hideMark/>
                </w:tcPr>
                <w:p w:rsidR="00B478AD" w:rsidRPr="006C6E45" w:rsidRDefault="00B478AD" w:rsidP="00B478AD">
                  <w:pPr>
                    <w:rPr>
                      <w:rFonts w:ascii="Calibri" w:hAnsi="Calibri"/>
                      <w:sz w:val="22"/>
                      <w:szCs w:val="22"/>
                    </w:rPr>
                  </w:pPr>
                </w:p>
              </w:tc>
              <w:tc>
                <w:tcPr>
                  <w:tcW w:w="865" w:type="dxa"/>
                  <w:noWrap/>
                  <w:vAlign w:val="bottom"/>
                  <w:hideMark/>
                </w:tcPr>
                <w:p w:rsidR="00B478AD" w:rsidRPr="006C6E45" w:rsidRDefault="00B478AD" w:rsidP="00B478AD">
                  <w:pPr>
                    <w:rPr>
                      <w:rFonts w:ascii="Calibri" w:hAnsi="Calibri"/>
                      <w:sz w:val="22"/>
                      <w:szCs w:val="22"/>
                    </w:rPr>
                  </w:pPr>
                </w:p>
              </w:tc>
              <w:tc>
                <w:tcPr>
                  <w:tcW w:w="917" w:type="dxa"/>
                  <w:noWrap/>
                  <w:vAlign w:val="bottom"/>
                  <w:hideMark/>
                </w:tcPr>
                <w:p w:rsidR="00B478AD" w:rsidRPr="006C6E45" w:rsidRDefault="00B478AD" w:rsidP="00B478AD">
                  <w:pPr>
                    <w:rPr>
                      <w:rFonts w:ascii="Calibri" w:hAnsi="Calibri"/>
                      <w:sz w:val="22"/>
                      <w:szCs w:val="22"/>
                    </w:rPr>
                  </w:pPr>
                </w:p>
              </w:tc>
              <w:tc>
                <w:tcPr>
                  <w:tcW w:w="1397" w:type="dxa"/>
                  <w:noWrap/>
                  <w:vAlign w:val="bottom"/>
                  <w:hideMark/>
                </w:tcPr>
                <w:p w:rsidR="00B478AD" w:rsidRPr="006C6E45" w:rsidRDefault="00B478AD" w:rsidP="00B478AD">
                  <w:pPr>
                    <w:rPr>
                      <w:rFonts w:ascii="Calibri" w:hAnsi="Calibri"/>
                      <w:sz w:val="22"/>
                      <w:szCs w:val="22"/>
                    </w:rPr>
                  </w:pPr>
                </w:p>
              </w:tc>
              <w:tc>
                <w:tcPr>
                  <w:tcW w:w="869" w:type="dxa"/>
                  <w:noWrap/>
                  <w:vAlign w:val="bottom"/>
                  <w:hideMark/>
                </w:tcPr>
                <w:p w:rsidR="00B478AD" w:rsidRPr="006C6E45" w:rsidRDefault="00B478AD" w:rsidP="00B478AD">
                  <w:pPr>
                    <w:rPr>
                      <w:rFonts w:ascii="Calibri" w:hAnsi="Calibri"/>
                      <w:sz w:val="22"/>
                      <w:szCs w:val="22"/>
                    </w:rPr>
                  </w:pPr>
                </w:p>
              </w:tc>
              <w:tc>
                <w:tcPr>
                  <w:tcW w:w="942" w:type="dxa"/>
                  <w:noWrap/>
                  <w:vAlign w:val="bottom"/>
                  <w:hideMark/>
                </w:tcPr>
                <w:p w:rsidR="00B478AD" w:rsidRPr="006C6E45" w:rsidRDefault="00B478AD" w:rsidP="00B478AD">
                  <w:pPr>
                    <w:rPr>
                      <w:rFonts w:ascii="Calibri" w:hAnsi="Calibri"/>
                      <w:sz w:val="22"/>
                      <w:szCs w:val="22"/>
                    </w:rPr>
                  </w:pPr>
                </w:p>
              </w:tc>
            </w:tr>
            <w:tr w:rsidR="00B478AD" w:rsidRPr="006C6E45" w:rsidTr="00B478AD">
              <w:trPr>
                <w:trHeight w:val="255"/>
              </w:trPr>
              <w:tc>
                <w:tcPr>
                  <w:tcW w:w="9769" w:type="dxa"/>
                  <w:gridSpan w:val="9"/>
                  <w:noWrap/>
                  <w:vAlign w:val="bottom"/>
                  <w:hideMark/>
                </w:tcPr>
                <w:p w:rsidR="00B478AD" w:rsidRPr="006C6E45" w:rsidRDefault="00B478AD" w:rsidP="00B478AD">
                  <w:pPr>
                    <w:jc w:val="right"/>
                    <w:rPr>
                      <w:sz w:val="20"/>
                      <w:szCs w:val="20"/>
                    </w:rPr>
                  </w:pPr>
                  <w:r w:rsidRPr="006C6E45">
                    <w:rPr>
                      <w:sz w:val="20"/>
                      <w:szCs w:val="20"/>
                    </w:rPr>
                    <w:lastRenderedPageBreak/>
                    <w:t>тыс. рублей</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Наименование сельского поселения</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Сумма</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t xml:space="preserve">Агаповское </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3455B2" w:rsidP="00575583">
                  <w:pPr>
                    <w:jc w:val="center"/>
                    <w:rPr>
                      <w:sz w:val="20"/>
                      <w:szCs w:val="20"/>
                    </w:rPr>
                  </w:pPr>
                  <w:r w:rsidRPr="006C6E45">
                    <w:rPr>
                      <w:sz w:val="20"/>
                      <w:szCs w:val="20"/>
                    </w:rPr>
                    <w:t>689,04</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t>Буранное</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575583">
                  <w:pPr>
                    <w:jc w:val="center"/>
                    <w:rPr>
                      <w:sz w:val="20"/>
                      <w:szCs w:val="20"/>
                    </w:rPr>
                  </w:pPr>
                  <w:r w:rsidRPr="006C6E45">
                    <w:rPr>
                      <w:sz w:val="20"/>
                      <w:szCs w:val="20"/>
                    </w:rPr>
                    <w:t>53</w:t>
                  </w:r>
                  <w:r w:rsidR="003455B2" w:rsidRPr="006C6E45">
                    <w:rPr>
                      <w:sz w:val="20"/>
                      <w:szCs w:val="20"/>
                    </w:rPr>
                    <w:t>1,24</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t xml:space="preserve">Желтинское </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65,52</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t xml:space="preserve">Магнитное </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98,71</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Наровчатское</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478AD" w:rsidP="00B478AD">
                  <w:pPr>
                    <w:jc w:val="center"/>
                    <w:rPr>
                      <w:sz w:val="20"/>
                      <w:szCs w:val="20"/>
                    </w:rPr>
                  </w:pPr>
                  <w:r w:rsidRPr="006C6E45">
                    <w:rPr>
                      <w:sz w:val="20"/>
                      <w:szCs w:val="20"/>
                    </w:rPr>
                    <w:t>48,77</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Первомайское</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B478AD">
                  <w:pPr>
                    <w:jc w:val="center"/>
                    <w:rPr>
                      <w:sz w:val="20"/>
                      <w:szCs w:val="20"/>
                    </w:rPr>
                  </w:pPr>
                  <w:r w:rsidRPr="006C6E45">
                    <w:rPr>
                      <w:sz w:val="20"/>
                      <w:szCs w:val="20"/>
                    </w:rPr>
                    <w:t>404,51</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Приморское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575583">
                  <w:pPr>
                    <w:jc w:val="center"/>
                    <w:rPr>
                      <w:sz w:val="20"/>
                      <w:szCs w:val="20"/>
                    </w:rPr>
                  </w:pPr>
                  <w:r w:rsidRPr="006C6E45">
                    <w:rPr>
                      <w:sz w:val="20"/>
                      <w:szCs w:val="20"/>
                    </w:rPr>
                    <w:t>405,6</w:t>
                  </w:r>
                  <w:r w:rsidR="00575583" w:rsidRPr="006C6E45">
                    <w:rPr>
                      <w:sz w:val="20"/>
                      <w:szCs w:val="20"/>
                    </w:rPr>
                    <w:t>6</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Светлогорское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575583">
                  <w:pPr>
                    <w:jc w:val="center"/>
                    <w:rPr>
                      <w:sz w:val="20"/>
                      <w:szCs w:val="20"/>
                    </w:rPr>
                  </w:pPr>
                  <w:r w:rsidRPr="006C6E45">
                    <w:rPr>
                      <w:sz w:val="20"/>
                      <w:szCs w:val="20"/>
                    </w:rPr>
                    <w:t>577,</w:t>
                  </w:r>
                  <w:r w:rsidR="003455B2" w:rsidRPr="006C6E45">
                    <w:rPr>
                      <w:sz w:val="20"/>
                      <w:szCs w:val="20"/>
                    </w:rPr>
                    <w:t>63</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Черниговское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478AD" w:rsidP="00575583">
                  <w:pPr>
                    <w:jc w:val="center"/>
                    <w:rPr>
                      <w:sz w:val="20"/>
                      <w:szCs w:val="20"/>
                    </w:rPr>
                  </w:pPr>
                  <w:r w:rsidRPr="006C6E45">
                    <w:rPr>
                      <w:sz w:val="20"/>
                      <w:szCs w:val="20"/>
                    </w:rPr>
                    <w:t>32,3</w:t>
                  </w:r>
                  <w:r w:rsidR="00575583" w:rsidRPr="006C6E45">
                    <w:rPr>
                      <w:sz w:val="20"/>
                      <w:szCs w:val="20"/>
                    </w:rPr>
                    <w:t>4</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Янгельское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B478AD">
                  <w:pPr>
                    <w:jc w:val="center"/>
                    <w:rPr>
                      <w:sz w:val="20"/>
                      <w:szCs w:val="20"/>
                    </w:rPr>
                  </w:pPr>
                  <w:r w:rsidRPr="006C6E45">
                    <w:rPr>
                      <w:sz w:val="20"/>
                      <w:szCs w:val="20"/>
                    </w:rPr>
                    <w:t>294,45</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ИТОГО:</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3455B2" w:rsidP="003455B2">
                  <w:pPr>
                    <w:jc w:val="center"/>
                    <w:rPr>
                      <w:sz w:val="20"/>
                      <w:szCs w:val="20"/>
                    </w:rPr>
                  </w:pPr>
                  <w:r w:rsidRPr="006C6E45">
                    <w:rPr>
                      <w:sz w:val="20"/>
                      <w:szCs w:val="20"/>
                    </w:rPr>
                    <w:t>3 147,87</w:t>
                  </w:r>
                </w:p>
              </w:tc>
            </w:tr>
          </w:tbl>
          <w:p w:rsidR="00B478AD" w:rsidRPr="006C6E45" w:rsidRDefault="00B478AD" w:rsidP="00B478AD">
            <w:pPr>
              <w:rPr>
                <w:sz w:val="28"/>
                <w:szCs w:val="28"/>
              </w:rPr>
            </w:pPr>
          </w:p>
          <w:p w:rsidR="002F0540" w:rsidRPr="006C6E45" w:rsidRDefault="002F0540" w:rsidP="00A053CB">
            <w:pPr>
              <w:rPr>
                <w:sz w:val="28"/>
                <w:szCs w:val="28"/>
              </w:rPr>
            </w:pPr>
          </w:p>
          <w:tbl>
            <w:tblPr>
              <w:tblW w:w="9472" w:type="dxa"/>
              <w:tblInd w:w="99" w:type="dxa"/>
              <w:tblLayout w:type="fixed"/>
              <w:tblLook w:val="04A0"/>
            </w:tblPr>
            <w:tblGrid>
              <w:gridCol w:w="5868"/>
              <w:gridCol w:w="1152"/>
              <w:gridCol w:w="1240"/>
              <w:gridCol w:w="1212"/>
            </w:tblGrid>
            <w:tr w:rsidR="00A053CB" w:rsidRPr="006C6E45" w:rsidTr="00A053CB">
              <w:trPr>
                <w:trHeight w:val="255"/>
              </w:trPr>
              <w:tc>
                <w:tcPr>
                  <w:tcW w:w="9472" w:type="dxa"/>
                  <w:gridSpan w:val="4"/>
                  <w:noWrap/>
                  <w:vAlign w:val="bottom"/>
                  <w:hideMark/>
                </w:tcPr>
                <w:p w:rsidR="00A053CB" w:rsidRPr="006C6E45" w:rsidRDefault="00C55494" w:rsidP="00D60691">
                  <w:pPr>
                    <w:rPr>
                      <w:sz w:val="20"/>
                      <w:szCs w:val="20"/>
                    </w:rPr>
                  </w:pPr>
                  <w:r w:rsidRPr="006C6E45">
                    <w:rPr>
                      <w:sz w:val="20"/>
                      <w:szCs w:val="20"/>
                    </w:rPr>
                    <w:t xml:space="preserve">                                                                                                                                                                   </w:t>
                  </w:r>
                  <w:r w:rsidR="00D25725" w:rsidRPr="006C6E45">
                    <w:rPr>
                      <w:sz w:val="20"/>
                      <w:szCs w:val="20"/>
                    </w:rPr>
                    <w:t xml:space="preserve">   </w:t>
                  </w:r>
                  <w:r w:rsidR="00A053CB" w:rsidRPr="006C6E45">
                    <w:rPr>
                      <w:sz w:val="20"/>
                      <w:szCs w:val="20"/>
                    </w:rPr>
                    <w:t xml:space="preserve">Таблица </w:t>
                  </w:r>
                  <w:r w:rsidR="00D60691" w:rsidRPr="006C6E45">
                    <w:rPr>
                      <w:sz w:val="20"/>
                      <w:szCs w:val="20"/>
                    </w:rPr>
                    <w:t>9</w:t>
                  </w:r>
                </w:p>
              </w:tc>
            </w:tr>
            <w:tr w:rsidR="00A053CB" w:rsidRPr="006C6E45" w:rsidTr="00A053CB">
              <w:trPr>
                <w:trHeight w:val="547"/>
              </w:trPr>
              <w:tc>
                <w:tcPr>
                  <w:tcW w:w="9472" w:type="dxa"/>
                  <w:gridSpan w:val="4"/>
                  <w:vAlign w:val="bottom"/>
                  <w:hideMark/>
                </w:tcPr>
                <w:p w:rsidR="00A053CB" w:rsidRPr="006C6E45" w:rsidRDefault="00A053CB" w:rsidP="00A053CB">
                  <w:pPr>
                    <w:jc w:val="center"/>
                    <w:rPr>
                      <w:sz w:val="20"/>
                      <w:szCs w:val="20"/>
                    </w:rPr>
                  </w:pPr>
                  <w:r w:rsidRPr="006C6E45">
                    <w:rPr>
                      <w:sz w:val="20"/>
                      <w:szCs w:val="20"/>
                    </w:rPr>
                    <w:t>Распределение межбюджетных трансфертов бюджетам сельских поселений</w:t>
                  </w:r>
                  <w:r w:rsidRPr="006C6E45">
                    <w:rPr>
                      <w:bCs/>
                      <w:sz w:val="20"/>
                      <w:szCs w:val="20"/>
                    </w:rPr>
                    <w:t xml:space="preserve"> на реализацию мероприятий по благоустройству сельских территорий</w:t>
                  </w:r>
                  <w:r w:rsidRPr="006C6E45">
                    <w:rPr>
                      <w:sz w:val="20"/>
                      <w:szCs w:val="20"/>
                    </w:rPr>
                    <w:t xml:space="preserve"> на 2022 год </w:t>
                  </w:r>
                </w:p>
              </w:tc>
            </w:tr>
            <w:tr w:rsidR="00A053CB" w:rsidRPr="006C6E45" w:rsidTr="00A053CB">
              <w:trPr>
                <w:trHeight w:val="255"/>
              </w:trPr>
              <w:tc>
                <w:tcPr>
                  <w:tcW w:w="9472" w:type="dxa"/>
                  <w:gridSpan w:val="4"/>
                  <w:noWrap/>
                  <w:vAlign w:val="bottom"/>
                  <w:hideMark/>
                </w:tcPr>
                <w:p w:rsidR="00A053CB" w:rsidRPr="006C6E45" w:rsidRDefault="00A053CB" w:rsidP="00A053CB">
                  <w:pPr>
                    <w:jc w:val="right"/>
                    <w:rPr>
                      <w:sz w:val="20"/>
                      <w:szCs w:val="20"/>
                    </w:rPr>
                  </w:pPr>
                  <w:r w:rsidRPr="006C6E45">
                    <w:rPr>
                      <w:sz w:val="20"/>
                      <w:szCs w:val="20"/>
                    </w:rPr>
                    <w:t>тыс. рублей</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Наименование сельского поселения</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Сумма</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Буранное</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B32C7B" w:rsidP="00B32C7B">
                  <w:pPr>
                    <w:jc w:val="center"/>
                    <w:rPr>
                      <w:sz w:val="20"/>
                      <w:szCs w:val="20"/>
                    </w:rPr>
                  </w:pPr>
                  <w:r w:rsidRPr="006C6E45">
                    <w:rPr>
                      <w:sz w:val="20"/>
                      <w:szCs w:val="20"/>
                    </w:rPr>
                    <w:t>2</w:t>
                  </w:r>
                  <w:r w:rsidR="00A053CB" w:rsidRPr="006C6E45">
                    <w:rPr>
                      <w:sz w:val="20"/>
                      <w:szCs w:val="20"/>
                    </w:rPr>
                    <w:t xml:space="preserve"> </w:t>
                  </w:r>
                  <w:r w:rsidRPr="006C6E45">
                    <w:rPr>
                      <w:sz w:val="20"/>
                      <w:szCs w:val="20"/>
                    </w:rPr>
                    <w:t>569</w:t>
                  </w:r>
                  <w:r w:rsidR="00A053CB" w:rsidRPr="006C6E45">
                    <w:rPr>
                      <w:sz w:val="20"/>
                      <w:szCs w:val="20"/>
                    </w:rPr>
                    <w:t>,</w:t>
                  </w:r>
                  <w:r w:rsidRPr="006C6E45">
                    <w:rPr>
                      <w:sz w:val="20"/>
                      <w:szCs w:val="20"/>
                    </w:rPr>
                    <w:t>92</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ИТОГО:</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B32C7B" w:rsidP="00B32C7B">
                  <w:pPr>
                    <w:jc w:val="center"/>
                    <w:rPr>
                      <w:sz w:val="20"/>
                      <w:szCs w:val="20"/>
                    </w:rPr>
                  </w:pPr>
                  <w:r w:rsidRPr="006C6E45">
                    <w:rPr>
                      <w:sz w:val="20"/>
                      <w:szCs w:val="20"/>
                    </w:rPr>
                    <w:t>2</w:t>
                  </w:r>
                  <w:r w:rsidR="00A053CB" w:rsidRPr="006C6E45">
                    <w:rPr>
                      <w:sz w:val="20"/>
                      <w:szCs w:val="20"/>
                    </w:rPr>
                    <w:t xml:space="preserve"> </w:t>
                  </w:r>
                  <w:r w:rsidRPr="006C6E45">
                    <w:rPr>
                      <w:sz w:val="20"/>
                      <w:szCs w:val="20"/>
                    </w:rPr>
                    <w:t>569</w:t>
                  </w:r>
                  <w:r w:rsidR="00A053CB" w:rsidRPr="006C6E45">
                    <w:rPr>
                      <w:sz w:val="20"/>
                      <w:szCs w:val="20"/>
                    </w:rPr>
                    <w:t>,</w:t>
                  </w:r>
                  <w:r w:rsidRPr="006C6E45">
                    <w:rPr>
                      <w:sz w:val="20"/>
                      <w:szCs w:val="20"/>
                    </w:rPr>
                    <w:t>92</w:t>
                  </w:r>
                </w:p>
              </w:tc>
            </w:tr>
            <w:tr w:rsidR="00A053CB" w:rsidRPr="006C6E45" w:rsidTr="00A053CB">
              <w:trPr>
                <w:trHeight w:val="255"/>
              </w:trPr>
              <w:tc>
                <w:tcPr>
                  <w:tcW w:w="9472" w:type="dxa"/>
                  <w:gridSpan w:val="4"/>
                  <w:noWrap/>
                  <w:vAlign w:val="bottom"/>
                  <w:hideMark/>
                </w:tcPr>
                <w:p w:rsidR="00FD3AC8" w:rsidRPr="006C6E45" w:rsidRDefault="00FD3AC8" w:rsidP="00A053CB">
                  <w:pPr>
                    <w:jc w:val="right"/>
                    <w:rPr>
                      <w:sz w:val="20"/>
                      <w:szCs w:val="20"/>
                    </w:rPr>
                  </w:pPr>
                </w:p>
                <w:p w:rsidR="00A053CB" w:rsidRPr="006C6E45" w:rsidRDefault="00A053CB" w:rsidP="00D60691">
                  <w:pPr>
                    <w:jc w:val="right"/>
                    <w:rPr>
                      <w:sz w:val="20"/>
                      <w:szCs w:val="20"/>
                    </w:rPr>
                  </w:pPr>
                  <w:r w:rsidRPr="006C6E45">
                    <w:rPr>
                      <w:sz w:val="20"/>
                      <w:szCs w:val="20"/>
                    </w:rPr>
                    <w:t>Таблица</w:t>
                  </w:r>
                  <w:r w:rsidR="00D60691" w:rsidRPr="006C6E45">
                    <w:rPr>
                      <w:sz w:val="20"/>
                      <w:szCs w:val="20"/>
                    </w:rPr>
                    <w:t>10</w:t>
                  </w:r>
                </w:p>
                <w:p w:rsidR="006C3640" w:rsidRPr="006C6E45" w:rsidRDefault="006C3640" w:rsidP="00D60691">
                  <w:pPr>
                    <w:jc w:val="right"/>
                    <w:rPr>
                      <w:sz w:val="20"/>
                      <w:szCs w:val="20"/>
                    </w:rPr>
                  </w:pPr>
                </w:p>
              </w:tc>
            </w:tr>
            <w:tr w:rsidR="00A053CB" w:rsidRPr="006C6E45" w:rsidTr="00A053CB">
              <w:trPr>
                <w:trHeight w:val="547"/>
              </w:trPr>
              <w:tc>
                <w:tcPr>
                  <w:tcW w:w="9472" w:type="dxa"/>
                  <w:gridSpan w:val="4"/>
                  <w:vAlign w:val="bottom"/>
                  <w:hideMark/>
                </w:tcPr>
                <w:p w:rsidR="00A053CB" w:rsidRPr="006C6E45" w:rsidRDefault="00A053CB" w:rsidP="00A053CB">
                  <w:pPr>
                    <w:jc w:val="center"/>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 обеспечение первичных мер пожарной безопасности в границах населенных пунктов поселения на 2022 год и на плановый период 2023 и 2024 годов</w:t>
                  </w:r>
                </w:p>
                <w:p w:rsidR="00A053CB" w:rsidRPr="006C6E45" w:rsidRDefault="00A053CB" w:rsidP="00A053CB">
                  <w:pPr>
                    <w:jc w:val="center"/>
                    <w:rPr>
                      <w:sz w:val="20"/>
                      <w:szCs w:val="20"/>
                    </w:rPr>
                  </w:pPr>
                </w:p>
              </w:tc>
            </w:tr>
            <w:tr w:rsidR="00A053CB" w:rsidRPr="006C6E45" w:rsidTr="00A053CB">
              <w:trPr>
                <w:trHeight w:val="255"/>
              </w:trPr>
              <w:tc>
                <w:tcPr>
                  <w:tcW w:w="9472" w:type="dxa"/>
                  <w:gridSpan w:val="4"/>
                  <w:noWrap/>
                  <w:vAlign w:val="bottom"/>
                  <w:hideMark/>
                </w:tcPr>
                <w:p w:rsidR="00A053CB" w:rsidRPr="006C6E45" w:rsidRDefault="00A053CB" w:rsidP="00A053CB">
                  <w:pPr>
                    <w:jc w:val="right"/>
                    <w:rPr>
                      <w:sz w:val="20"/>
                      <w:szCs w:val="20"/>
                    </w:rPr>
                  </w:pPr>
                  <w:r w:rsidRPr="006C6E45">
                    <w:rPr>
                      <w:sz w:val="20"/>
                      <w:szCs w:val="20"/>
                    </w:rPr>
                    <w:t>тыс. рублей</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Наименование сельского поселения</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Сумма</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vAlign w:val="bottom"/>
                  <w:hideMark/>
                </w:tcPr>
                <w:p w:rsidR="00A053CB" w:rsidRPr="006C6E45" w:rsidRDefault="00A053CB" w:rsidP="00A053CB">
                  <w:pPr>
                    <w:jc w:val="center"/>
                    <w:rPr>
                      <w:sz w:val="20"/>
                      <w:szCs w:val="20"/>
                    </w:rPr>
                  </w:pPr>
                </w:p>
              </w:tc>
              <w:tc>
                <w:tcPr>
                  <w:tcW w:w="1152" w:type="dxa"/>
                  <w:tcBorders>
                    <w:top w:val="single" w:sz="4" w:space="0" w:color="auto"/>
                    <w:left w:val="nil"/>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2022г.</w:t>
                  </w:r>
                </w:p>
              </w:tc>
              <w:tc>
                <w:tcPr>
                  <w:tcW w:w="1240"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2023г.</w:t>
                  </w:r>
                </w:p>
              </w:tc>
              <w:tc>
                <w:tcPr>
                  <w:tcW w:w="1212"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2024г.</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Агаповское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Буранное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977560" w:rsidP="00977560">
                  <w:pPr>
                    <w:jc w:val="center"/>
                    <w:rPr>
                      <w:sz w:val="20"/>
                      <w:szCs w:val="20"/>
                    </w:rPr>
                  </w:pPr>
                  <w:r w:rsidRPr="006C6E45">
                    <w:rPr>
                      <w:sz w:val="20"/>
                      <w:szCs w:val="20"/>
                    </w:rPr>
                    <w:t>198</w:t>
                  </w:r>
                  <w:r w:rsidR="0083494A" w:rsidRPr="006C6E45">
                    <w:rPr>
                      <w:sz w:val="20"/>
                      <w:szCs w:val="20"/>
                    </w:rPr>
                    <w:t>,</w:t>
                  </w:r>
                  <w:r w:rsidRPr="006C6E45">
                    <w:rPr>
                      <w:sz w:val="20"/>
                      <w:szCs w:val="20"/>
                    </w:rPr>
                    <w:t>66</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Желтинское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Магнитное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4,4</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Наровчатское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Первомайское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977560" w:rsidP="00A053CB">
                  <w:pPr>
                    <w:jc w:val="center"/>
                    <w:rPr>
                      <w:sz w:val="20"/>
                      <w:szCs w:val="20"/>
                    </w:rPr>
                  </w:pPr>
                  <w:r w:rsidRPr="006C6E45">
                    <w:rPr>
                      <w:sz w:val="20"/>
                      <w:szCs w:val="20"/>
                    </w:rPr>
                    <w:t>24,79</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Приморское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Светлогорское</w:t>
                  </w:r>
                </w:p>
              </w:tc>
              <w:tc>
                <w:tcPr>
                  <w:tcW w:w="1152" w:type="dxa"/>
                  <w:tcBorders>
                    <w:top w:val="single" w:sz="4" w:space="0" w:color="auto"/>
                    <w:left w:val="nil"/>
                    <w:bottom w:val="single" w:sz="4" w:space="0" w:color="auto"/>
                    <w:right w:val="single" w:sz="4" w:space="0" w:color="auto"/>
                  </w:tcBorders>
                  <w:vAlign w:val="bottom"/>
                  <w:hideMark/>
                </w:tcPr>
                <w:p w:rsidR="00A053CB" w:rsidRPr="006C6E45" w:rsidRDefault="0083494A" w:rsidP="004902DC">
                  <w:pPr>
                    <w:jc w:val="center"/>
                    <w:rPr>
                      <w:sz w:val="20"/>
                      <w:szCs w:val="20"/>
                    </w:rPr>
                  </w:pPr>
                  <w:r w:rsidRPr="006C6E45">
                    <w:rPr>
                      <w:sz w:val="20"/>
                      <w:szCs w:val="20"/>
                    </w:rPr>
                    <w:t>1 0</w:t>
                  </w:r>
                  <w:r w:rsidR="004902DC" w:rsidRPr="006C6E45">
                    <w:rPr>
                      <w:sz w:val="20"/>
                      <w:szCs w:val="20"/>
                    </w:rPr>
                    <w:t>66</w:t>
                  </w:r>
                  <w:r w:rsidRPr="006C6E45">
                    <w:rPr>
                      <w:sz w:val="20"/>
                      <w:szCs w:val="20"/>
                    </w:rPr>
                    <w:t>,05</w:t>
                  </w:r>
                </w:p>
              </w:tc>
              <w:tc>
                <w:tcPr>
                  <w:tcW w:w="1240"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c>
                <w:tcPr>
                  <w:tcW w:w="1212"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Черниговское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Янгельское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ИТОГО:</w:t>
                  </w:r>
                </w:p>
              </w:tc>
              <w:tc>
                <w:tcPr>
                  <w:tcW w:w="1152" w:type="dxa"/>
                  <w:tcBorders>
                    <w:top w:val="single" w:sz="4" w:space="0" w:color="auto"/>
                    <w:left w:val="nil"/>
                    <w:bottom w:val="single" w:sz="4" w:space="0" w:color="auto"/>
                    <w:right w:val="single" w:sz="4" w:space="0" w:color="auto"/>
                  </w:tcBorders>
                  <w:vAlign w:val="bottom"/>
                  <w:hideMark/>
                </w:tcPr>
                <w:p w:rsidR="00A053CB" w:rsidRPr="006C6E45" w:rsidRDefault="0083494A" w:rsidP="00977560">
                  <w:pPr>
                    <w:jc w:val="center"/>
                    <w:rPr>
                      <w:sz w:val="20"/>
                      <w:szCs w:val="20"/>
                    </w:rPr>
                  </w:pPr>
                  <w:r w:rsidRPr="006C6E45">
                    <w:rPr>
                      <w:sz w:val="20"/>
                      <w:szCs w:val="20"/>
                    </w:rPr>
                    <w:t>1</w:t>
                  </w:r>
                  <w:r w:rsidR="00977560" w:rsidRPr="006C6E45">
                    <w:rPr>
                      <w:sz w:val="20"/>
                      <w:szCs w:val="20"/>
                    </w:rPr>
                    <w:t> 329,90</w:t>
                  </w:r>
                </w:p>
              </w:tc>
              <w:tc>
                <w:tcPr>
                  <w:tcW w:w="1240"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c>
                <w:tcPr>
                  <w:tcW w:w="1212"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r>
          </w:tbl>
          <w:p w:rsidR="00A053CB" w:rsidRPr="006C6E45" w:rsidRDefault="00A053CB" w:rsidP="00FD3AC8">
            <w:pPr>
              <w:rPr>
                <w:sz w:val="20"/>
                <w:szCs w:val="20"/>
              </w:rPr>
            </w:pPr>
          </w:p>
        </w:tc>
      </w:tr>
      <w:tr w:rsidR="00FD3AC8" w:rsidRPr="006C6E45" w:rsidTr="00017F2E">
        <w:tblPrEx>
          <w:tblLook w:val="0000"/>
        </w:tblPrEx>
        <w:trPr>
          <w:trHeight w:val="555"/>
        </w:trPr>
        <w:tc>
          <w:tcPr>
            <w:tcW w:w="10078" w:type="dxa"/>
            <w:gridSpan w:val="2"/>
            <w:tcBorders>
              <w:top w:val="nil"/>
              <w:left w:val="nil"/>
              <w:bottom w:val="nil"/>
              <w:right w:val="nil"/>
            </w:tcBorders>
            <w:shd w:val="clear" w:color="auto" w:fill="auto"/>
            <w:vAlign w:val="bottom"/>
          </w:tcPr>
          <w:p w:rsidR="005956A1" w:rsidRPr="006C6E45" w:rsidRDefault="005956A1" w:rsidP="005956A1">
            <w:pPr>
              <w:rPr>
                <w:sz w:val="20"/>
                <w:szCs w:val="20"/>
              </w:rPr>
            </w:pPr>
            <w:r w:rsidRPr="006C6E45">
              <w:rPr>
                <w:sz w:val="20"/>
                <w:szCs w:val="20"/>
              </w:rPr>
              <w:lastRenderedPageBreak/>
              <w:t xml:space="preserve">                                                                </w:t>
            </w:r>
          </w:p>
          <w:p w:rsidR="005956A1" w:rsidRPr="006C6E45" w:rsidRDefault="005956A1" w:rsidP="005956A1">
            <w:pPr>
              <w:rPr>
                <w:sz w:val="20"/>
                <w:szCs w:val="20"/>
              </w:rPr>
            </w:pPr>
            <w:r w:rsidRPr="006C6E45">
              <w:rPr>
                <w:sz w:val="20"/>
                <w:szCs w:val="20"/>
              </w:rPr>
              <w:t xml:space="preserve">                                                                                                                                                                                                                  </w:t>
            </w:r>
          </w:p>
          <w:p w:rsidR="009902ED" w:rsidRPr="006C6E45" w:rsidRDefault="005956A1" w:rsidP="004849F1">
            <w:pPr>
              <w:tabs>
                <w:tab w:val="left" w:pos="9862"/>
              </w:tabs>
              <w:rPr>
                <w:sz w:val="20"/>
                <w:szCs w:val="20"/>
              </w:rPr>
            </w:pPr>
            <w:r w:rsidRPr="006C6E45">
              <w:rPr>
                <w:sz w:val="20"/>
                <w:szCs w:val="20"/>
              </w:rPr>
              <w:t xml:space="preserve">                                                                                                                                                                </w:t>
            </w:r>
            <w:r w:rsidR="00AB40EC" w:rsidRPr="006C6E45">
              <w:rPr>
                <w:sz w:val="20"/>
                <w:szCs w:val="20"/>
              </w:rPr>
              <w:t xml:space="preserve">      </w:t>
            </w:r>
            <w:r w:rsidR="009902ED" w:rsidRPr="006C6E45">
              <w:rPr>
                <w:sz w:val="20"/>
                <w:szCs w:val="20"/>
              </w:rPr>
              <w:t>Таблица11</w:t>
            </w:r>
          </w:p>
          <w:p w:rsidR="006C3640" w:rsidRPr="006C6E45" w:rsidRDefault="006C3640" w:rsidP="004849F1">
            <w:pPr>
              <w:tabs>
                <w:tab w:val="left" w:pos="9862"/>
              </w:tabs>
              <w:rPr>
                <w:sz w:val="20"/>
                <w:szCs w:val="20"/>
              </w:rPr>
            </w:pPr>
          </w:p>
          <w:p w:rsidR="00FD3AC8" w:rsidRPr="006C6E45" w:rsidRDefault="00FD3AC8" w:rsidP="009902ED">
            <w:pPr>
              <w:jc w:val="center"/>
              <w:rPr>
                <w:sz w:val="20"/>
                <w:szCs w:val="20"/>
              </w:rPr>
            </w:pPr>
            <w:r w:rsidRPr="006C6E45">
              <w:rPr>
                <w:sz w:val="20"/>
                <w:szCs w:val="20"/>
              </w:rPr>
              <w:t>Распределение межбюджетных трансфертов бюджетам сельских поселений на осуществления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на 202</w:t>
            </w:r>
            <w:r w:rsidR="00E10AA2" w:rsidRPr="006C6E45">
              <w:rPr>
                <w:sz w:val="20"/>
                <w:szCs w:val="20"/>
              </w:rPr>
              <w:t>2</w:t>
            </w:r>
            <w:r w:rsidRPr="006C6E45">
              <w:rPr>
                <w:sz w:val="20"/>
                <w:szCs w:val="20"/>
              </w:rPr>
              <w:t xml:space="preserve"> год</w:t>
            </w:r>
          </w:p>
          <w:p w:rsidR="00AB40EC" w:rsidRPr="006C6E45" w:rsidRDefault="00FD3AC8" w:rsidP="00FD3AC8">
            <w:pPr>
              <w:ind w:right="-108"/>
              <w:jc w:val="center"/>
              <w:rPr>
                <w:sz w:val="20"/>
                <w:szCs w:val="20"/>
              </w:rPr>
            </w:pPr>
            <w:r w:rsidRPr="006C6E45">
              <w:rPr>
                <w:sz w:val="20"/>
                <w:szCs w:val="20"/>
              </w:rPr>
              <w:t xml:space="preserve">                                                                                                                                                         </w:t>
            </w:r>
          </w:p>
          <w:p w:rsidR="00FD3AC8" w:rsidRPr="006C6E45" w:rsidRDefault="00AB40EC" w:rsidP="00FD3AC8">
            <w:pPr>
              <w:ind w:right="-108"/>
              <w:jc w:val="center"/>
              <w:rPr>
                <w:sz w:val="20"/>
                <w:szCs w:val="20"/>
              </w:rPr>
            </w:pPr>
            <w:r w:rsidRPr="006C6E45">
              <w:rPr>
                <w:sz w:val="20"/>
                <w:szCs w:val="20"/>
              </w:rPr>
              <w:t xml:space="preserve">                                                                                                                                                          </w:t>
            </w:r>
            <w:r w:rsidR="00FD3AC8" w:rsidRPr="006C6E45">
              <w:rPr>
                <w:sz w:val="20"/>
                <w:szCs w:val="20"/>
              </w:rPr>
              <w:t xml:space="preserve"> тыс. рублей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8"/>
              <w:gridCol w:w="1972"/>
            </w:tblGrid>
            <w:tr w:rsidR="00FD3AC8" w:rsidRPr="006C6E45" w:rsidTr="00991743">
              <w:trPr>
                <w:trHeight w:val="447"/>
              </w:trPr>
              <w:tc>
                <w:tcPr>
                  <w:tcW w:w="7838" w:type="dxa"/>
                  <w:vAlign w:val="bottom"/>
                </w:tcPr>
                <w:p w:rsidR="00FD3AC8" w:rsidRPr="006C6E45" w:rsidRDefault="00FD3AC8" w:rsidP="00FD3AC8">
                  <w:pPr>
                    <w:rPr>
                      <w:sz w:val="20"/>
                      <w:szCs w:val="20"/>
                    </w:rPr>
                  </w:pPr>
                  <w:r w:rsidRPr="006C6E45">
                    <w:rPr>
                      <w:sz w:val="20"/>
                      <w:szCs w:val="20"/>
                    </w:rPr>
                    <w:t>Наименование сельского  поселения</w:t>
                  </w:r>
                </w:p>
              </w:tc>
              <w:tc>
                <w:tcPr>
                  <w:tcW w:w="1972" w:type="dxa"/>
                  <w:vAlign w:val="bottom"/>
                </w:tcPr>
                <w:p w:rsidR="00FD3AC8" w:rsidRPr="006C6E45" w:rsidRDefault="00FD3AC8" w:rsidP="00FD3AC8">
                  <w:pPr>
                    <w:jc w:val="center"/>
                    <w:rPr>
                      <w:sz w:val="20"/>
                      <w:szCs w:val="20"/>
                    </w:rPr>
                  </w:pPr>
                  <w:r w:rsidRPr="006C6E45">
                    <w:rPr>
                      <w:sz w:val="20"/>
                      <w:szCs w:val="20"/>
                    </w:rPr>
                    <w:t>Сумма</w:t>
                  </w:r>
                </w:p>
              </w:tc>
            </w:tr>
            <w:tr w:rsidR="00FD3AC8" w:rsidRPr="006C6E45" w:rsidTr="00991743">
              <w:trPr>
                <w:trHeight w:val="424"/>
              </w:trPr>
              <w:tc>
                <w:tcPr>
                  <w:tcW w:w="7838" w:type="dxa"/>
                  <w:vAlign w:val="bottom"/>
                </w:tcPr>
                <w:p w:rsidR="00FD3AC8" w:rsidRPr="006C6E45" w:rsidRDefault="00FD3AC8" w:rsidP="00FD3AC8">
                  <w:pPr>
                    <w:rPr>
                      <w:sz w:val="20"/>
                      <w:szCs w:val="20"/>
                    </w:rPr>
                  </w:pPr>
                  <w:r w:rsidRPr="006C6E45">
                    <w:rPr>
                      <w:sz w:val="20"/>
                      <w:szCs w:val="20"/>
                    </w:rPr>
                    <w:t xml:space="preserve">Агаповское </w:t>
                  </w:r>
                </w:p>
              </w:tc>
              <w:tc>
                <w:tcPr>
                  <w:tcW w:w="1972" w:type="dxa"/>
                  <w:vAlign w:val="center"/>
                </w:tcPr>
                <w:p w:rsidR="00FD3AC8" w:rsidRPr="006C6E45" w:rsidRDefault="00633A3C" w:rsidP="00FD3AC8">
                  <w:pPr>
                    <w:jc w:val="center"/>
                    <w:rPr>
                      <w:sz w:val="20"/>
                      <w:szCs w:val="20"/>
                    </w:rPr>
                  </w:pPr>
                  <w:r w:rsidRPr="006C6E45">
                    <w:rPr>
                      <w:sz w:val="20"/>
                      <w:szCs w:val="20"/>
                    </w:rPr>
                    <w:t>678,78</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Буранное</w:t>
                  </w:r>
                </w:p>
              </w:tc>
              <w:tc>
                <w:tcPr>
                  <w:tcW w:w="1972" w:type="dxa"/>
                  <w:vAlign w:val="center"/>
                </w:tcPr>
                <w:p w:rsidR="00977560" w:rsidRPr="006C6E45" w:rsidRDefault="00977560" w:rsidP="00FD3AC8">
                  <w:pPr>
                    <w:jc w:val="center"/>
                    <w:rPr>
                      <w:sz w:val="20"/>
                      <w:szCs w:val="20"/>
                    </w:rPr>
                  </w:pPr>
                  <w:r w:rsidRPr="006C6E45">
                    <w:rPr>
                      <w:sz w:val="20"/>
                      <w:szCs w:val="20"/>
                    </w:rPr>
                    <w:t>58,07</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lastRenderedPageBreak/>
                    <w:t>Желтинское</w:t>
                  </w:r>
                </w:p>
              </w:tc>
              <w:tc>
                <w:tcPr>
                  <w:tcW w:w="1972" w:type="dxa"/>
                  <w:vAlign w:val="center"/>
                </w:tcPr>
                <w:p w:rsidR="00977560" w:rsidRPr="006C6E45" w:rsidRDefault="00977560" w:rsidP="00FD3AC8">
                  <w:pPr>
                    <w:jc w:val="center"/>
                    <w:rPr>
                      <w:sz w:val="20"/>
                      <w:szCs w:val="20"/>
                    </w:rPr>
                  </w:pPr>
                  <w:r w:rsidRPr="006C6E45">
                    <w:rPr>
                      <w:sz w:val="20"/>
                      <w:szCs w:val="20"/>
                    </w:rPr>
                    <w:t>463,93</w:t>
                  </w:r>
                </w:p>
              </w:tc>
            </w:tr>
            <w:tr w:rsidR="00FD3AC8" w:rsidRPr="006C6E45" w:rsidTr="00991743">
              <w:trPr>
                <w:trHeight w:val="424"/>
              </w:trPr>
              <w:tc>
                <w:tcPr>
                  <w:tcW w:w="7838" w:type="dxa"/>
                  <w:vAlign w:val="bottom"/>
                </w:tcPr>
                <w:p w:rsidR="00FD3AC8" w:rsidRPr="006C6E45" w:rsidRDefault="00977560" w:rsidP="00FD3AC8">
                  <w:pPr>
                    <w:rPr>
                      <w:sz w:val="20"/>
                      <w:szCs w:val="20"/>
                    </w:rPr>
                  </w:pPr>
                  <w:r w:rsidRPr="006C6E45">
                    <w:rPr>
                      <w:sz w:val="20"/>
                      <w:szCs w:val="20"/>
                    </w:rPr>
                    <w:t>Первомайское</w:t>
                  </w:r>
                </w:p>
              </w:tc>
              <w:tc>
                <w:tcPr>
                  <w:tcW w:w="1972" w:type="dxa"/>
                  <w:vAlign w:val="center"/>
                </w:tcPr>
                <w:p w:rsidR="00FD3AC8" w:rsidRPr="006C6E45" w:rsidRDefault="00977560" w:rsidP="00633A3C">
                  <w:pPr>
                    <w:jc w:val="center"/>
                    <w:rPr>
                      <w:sz w:val="20"/>
                      <w:szCs w:val="20"/>
                    </w:rPr>
                  </w:pPr>
                  <w:r w:rsidRPr="006C6E45">
                    <w:rPr>
                      <w:sz w:val="20"/>
                      <w:szCs w:val="20"/>
                    </w:rPr>
                    <w:t>28,46</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Приморское</w:t>
                  </w:r>
                </w:p>
              </w:tc>
              <w:tc>
                <w:tcPr>
                  <w:tcW w:w="1972" w:type="dxa"/>
                  <w:vAlign w:val="center"/>
                </w:tcPr>
                <w:p w:rsidR="00977560" w:rsidRPr="006C6E45" w:rsidRDefault="00977560" w:rsidP="00633A3C">
                  <w:pPr>
                    <w:jc w:val="center"/>
                    <w:rPr>
                      <w:sz w:val="20"/>
                      <w:szCs w:val="20"/>
                    </w:rPr>
                  </w:pPr>
                  <w:r w:rsidRPr="006C6E45">
                    <w:rPr>
                      <w:sz w:val="20"/>
                      <w:szCs w:val="20"/>
                    </w:rPr>
                    <w:t>2 057,28</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Черниговское</w:t>
                  </w:r>
                </w:p>
              </w:tc>
              <w:tc>
                <w:tcPr>
                  <w:tcW w:w="1972" w:type="dxa"/>
                  <w:vAlign w:val="center"/>
                </w:tcPr>
                <w:p w:rsidR="00977560" w:rsidRPr="006C6E45" w:rsidRDefault="00977560" w:rsidP="00633A3C">
                  <w:pPr>
                    <w:jc w:val="center"/>
                    <w:rPr>
                      <w:sz w:val="20"/>
                      <w:szCs w:val="20"/>
                    </w:rPr>
                  </w:pPr>
                  <w:r w:rsidRPr="006C6E45">
                    <w:rPr>
                      <w:sz w:val="20"/>
                      <w:szCs w:val="20"/>
                    </w:rPr>
                    <w:t>1 521,30</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ИТОГО</w:t>
                  </w:r>
                </w:p>
              </w:tc>
              <w:tc>
                <w:tcPr>
                  <w:tcW w:w="1972" w:type="dxa"/>
                  <w:vAlign w:val="center"/>
                </w:tcPr>
                <w:p w:rsidR="00977560" w:rsidRPr="006C6E45" w:rsidRDefault="00D73E40" w:rsidP="00633A3C">
                  <w:pPr>
                    <w:jc w:val="center"/>
                    <w:rPr>
                      <w:sz w:val="20"/>
                      <w:szCs w:val="20"/>
                    </w:rPr>
                  </w:pPr>
                  <w:r w:rsidRPr="006C6E45">
                    <w:rPr>
                      <w:sz w:val="20"/>
                      <w:szCs w:val="20"/>
                    </w:rPr>
                    <w:t>4 807,82</w:t>
                  </w:r>
                </w:p>
              </w:tc>
            </w:tr>
          </w:tbl>
          <w:p w:rsidR="00FD3AC8" w:rsidRPr="006C6E45" w:rsidRDefault="00FD3AC8" w:rsidP="00FD3AC8">
            <w:pPr>
              <w:rPr>
                <w:sz w:val="20"/>
                <w:szCs w:val="20"/>
              </w:rPr>
            </w:pPr>
          </w:p>
        </w:tc>
      </w:tr>
      <w:tr w:rsidR="00FD3AC8" w:rsidRPr="006C6E45" w:rsidTr="00017F2E">
        <w:trPr>
          <w:gridAfter w:val="1"/>
          <w:wAfter w:w="13" w:type="dxa"/>
          <w:trHeight w:val="255"/>
        </w:trPr>
        <w:tc>
          <w:tcPr>
            <w:tcW w:w="10065" w:type="dxa"/>
            <w:vAlign w:val="bottom"/>
            <w:hideMark/>
          </w:tcPr>
          <w:p w:rsidR="00FD3AC8" w:rsidRPr="006C6E45" w:rsidRDefault="00FD3AC8" w:rsidP="00A053CB">
            <w:pPr>
              <w:rPr>
                <w:rFonts w:ascii="Calibri" w:hAnsi="Calibri"/>
                <w:sz w:val="22"/>
                <w:szCs w:val="22"/>
              </w:rPr>
            </w:pPr>
          </w:p>
          <w:p w:rsidR="00394C3C" w:rsidRPr="006C6E45" w:rsidRDefault="00394C3C" w:rsidP="00A053CB">
            <w:pPr>
              <w:rPr>
                <w:rFonts w:ascii="Calibri" w:hAnsi="Calibri"/>
                <w:sz w:val="22"/>
                <w:szCs w:val="22"/>
              </w:rPr>
            </w:pPr>
            <w:r w:rsidRPr="006C6E45">
              <w:rPr>
                <w:sz w:val="20"/>
                <w:szCs w:val="20"/>
              </w:rPr>
              <w:t xml:space="preserve">                                                                                      </w:t>
            </w:r>
          </w:p>
          <w:p w:rsidR="00977560" w:rsidRDefault="00394C3C" w:rsidP="00394C3C">
            <w:pPr>
              <w:rPr>
                <w:sz w:val="20"/>
                <w:szCs w:val="20"/>
              </w:rPr>
            </w:pPr>
            <w:r w:rsidRPr="006C6E45">
              <w:rPr>
                <w:sz w:val="20"/>
                <w:szCs w:val="20"/>
              </w:rPr>
              <w:t xml:space="preserve">                                                                                   </w:t>
            </w:r>
            <w:r>
              <w:rPr>
                <w:sz w:val="20"/>
                <w:szCs w:val="20"/>
              </w:rPr>
              <w:t xml:space="preserve">                                                                                       </w:t>
            </w:r>
            <w:r w:rsidRPr="006C6E45">
              <w:rPr>
                <w:sz w:val="20"/>
                <w:szCs w:val="20"/>
              </w:rPr>
              <w:t xml:space="preserve"> </w:t>
            </w:r>
            <w:r>
              <w:rPr>
                <w:sz w:val="20"/>
                <w:szCs w:val="20"/>
              </w:rPr>
              <w:t>Таблица 12</w:t>
            </w:r>
          </w:p>
          <w:p w:rsidR="00394C3C" w:rsidRPr="006C6E45" w:rsidRDefault="00394C3C" w:rsidP="00394C3C">
            <w:pPr>
              <w:rPr>
                <w:rFonts w:ascii="Calibri" w:hAnsi="Calibri"/>
                <w:sz w:val="22"/>
                <w:szCs w:val="22"/>
              </w:rPr>
            </w:pPr>
          </w:p>
        </w:tc>
      </w:tr>
    </w:tbl>
    <w:p w:rsidR="00ED22C1" w:rsidRPr="006C6E45" w:rsidRDefault="00394C3C" w:rsidP="00394C3C">
      <w:pPr>
        <w:tabs>
          <w:tab w:val="left" w:pos="2129"/>
        </w:tabs>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 осуществление части полномочий по решению вопросов местного значения в соответствии с заключенными соглашениями на</w:t>
      </w:r>
      <w:r w:rsidRPr="006C6E45">
        <w:t xml:space="preserve"> </w:t>
      </w:r>
      <w:r w:rsidRPr="006C6E45">
        <w:rPr>
          <w:sz w:val="20"/>
          <w:szCs w:val="20"/>
        </w:rPr>
        <w:t xml:space="preserve">реализацию мероприятий в области национальной безопасности и правоохранительной деятельности  в Агаповском муниципальном районе на 2022 год                                                                                                                                                                        </w:t>
      </w:r>
      <w:r w:rsidR="00B2524C" w:rsidRPr="006C6E45">
        <w:rPr>
          <w:sz w:val="20"/>
          <w:szCs w:val="20"/>
        </w:rPr>
        <w:t xml:space="preserve">                                                                          </w:t>
      </w:r>
      <w:r w:rsidR="00FE3A29" w:rsidRPr="006C6E45">
        <w:rPr>
          <w:sz w:val="20"/>
          <w:szCs w:val="20"/>
        </w:rPr>
        <w:t xml:space="preserve">                                                                                                                                         </w:t>
      </w:r>
      <w:r w:rsidR="009902ED" w:rsidRPr="006C6E45">
        <w:rPr>
          <w:sz w:val="20"/>
          <w:szCs w:val="20"/>
        </w:rPr>
        <w:t xml:space="preserve">                         </w:t>
      </w:r>
    </w:p>
    <w:p w:rsidR="00ED22C1" w:rsidRPr="006C6E45" w:rsidRDefault="00394C3C" w:rsidP="00394C3C">
      <w:pPr>
        <w:tabs>
          <w:tab w:val="left" w:pos="8026"/>
        </w:tabs>
        <w:rPr>
          <w:sz w:val="20"/>
          <w:szCs w:val="20"/>
        </w:rPr>
      </w:pPr>
      <w:r>
        <w:rPr>
          <w:sz w:val="20"/>
          <w:szCs w:val="20"/>
        </w:rPr>
        <w:tab/>
        <w:t>тыс.руб.</w:t>
      </w:r>
    </w:p>
    <w:tbl>
      <w:tblPr>
        <w:tblW w:w="9769" w:type="dxa"/>
        <w:tblLayout w:type="fixed"/>
        <w:tblLook w:val="04A0"/>
      </w:tblPr>
      <w:tblGrid>
        <w:gridCol w:w="5644"/>
        <w:gridCol w:w="4125"/>
      </w:tblGrid>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vAlign w:val="bottom"/>
            <w:hideMark/>
          </w:tcPr>
          <w:p w:rsidR="00D73E40" w:rsidRPr="006C6E45" w:rsidRDefault="00ED22C1" w:rsidP="00D73E40">
            <w:pPr>
              <w:jc w:val="center"/>
              <w:rPr>
                <w:sz w:val="20"/>
                <w:szCs w:val="20"/>
              </w:rPr>
            </w:pPr>
            <w:r w:rsidRPr="006C6E45">
              <w:rPr>
                <w:sz w:val="20"/>
                <w:szCs w:val="20"/>
              </w:rPr>
              <w:t xml:space="preserve">          </w:t>
            </w:r>
            <w:r w:rsidR="00D73E40" w:rsidRPr="006C6E45">
              <w:rPr>
                <w:sz w:val="20"/>
                <w:szCs w:val="20"/>
              </w:rPr>
              <w:t>Наименование сельского поселения</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Сумма</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 xml:space="preserve">Агаповское </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3,30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Буранное</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 xml:space="preserve">Желтинское </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 xml:space="preserve">Магнитное </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0,00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Наровчатское</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Первомайское</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117,14</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Приморское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0,30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Светлогорское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Черниговское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0,30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Янгельское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ИТОГО:</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124,04</w:t>
            </w:r>
          </w:p>
        </w:tc>
      </w:tr>
    </w:tbl>
    <w:p w:rsidR="00D73E40" w:rsidRPr="006C6E45" w:rsidRDefault="00D73E40" w:rsidP="00B2524C">
      <w:pPr>
        <w:tabs>
          <w:tab w:val="left" w:pos="2129"/>
        </w:tabs>
        <w:rPr>
          <w:sz w:val="20"/>
          <w:szCs w:val="20"/>
        </w:rPr>
      </w:pPr>
    </w:p>
    <w:p w:rsidR="00B2524C" w:rsidRPr="006C6E45" w:rsidRDefault="009902ED" w:rsidP="006C3640">
      <w:pPr>
        <w:tabs>
          <w:tab w:val="left" w:pos="2129"/>
        </w:tabs>
        <w:jc w:val="right"/>
        <w:rPr>
          <w:sz w:val="20"/>
          <w:szCs w:val="20"/>
        </w:rPr>
      </w:pPr>
      <w:r w:rsidRPr="006C6E45">
        <w:rPr>
          <w:sz w:val="20"/>
          <w:szCs w:val="20"/>
        </w:rPr>
        <w:t>Табл</w:t>
      </w:r>
      <w:r w:rsidR="00FE3A29" w:rsidRPr="006C6E45">
        <w:rPr>
          <w:sz w:val="20"/>
          <w:szCs w:val="20"/>
        </w:rPr>
        <w:t>ица 1</w:t>
      </w:r>
      <w:r w:rsidR="00D60691" w:rsidRPr="006C6E45">
        <w:rPr>
          <w:sz w:val="20"/>
          <w:szCs w:val="20"/>
        </w:rPr>
        <w:t>3</w:t>
      </w:r>
    </w:p>
    <w:p w:rsidR="00962165" w:rsidRPr="006C6E45" w:rsidRDefault="00962165" w:rsidP="00962165">
      <w:pPr>
        <w:rPr>
          <w:sz w:val="20"/>
          <w:szCs w:val="20"/>
        </w:rPr>
      </w:pPr>
    </w:p>
    <w:tbl>
      <w:tblPr>
        <w:tblW w:w="9652" w:type="dxa"/>
        <w:tblInd w:w="95" w:type="dxa"/>
        <w:tblLayout w:type="fixed"/>
        <w:tblLook w:val="0000"/>
      </w:tblPr>
      <w:tblGrid>
        <w:gridCol w:w="6250"/>
        <w:gridCol w:w="3402"/>
      </w:tblGrid>
      <w:tr w:rsidR="00962165" w:rsidRPr="006C6E45" w:rsidTr="007865F7">
        <w:trPr>
          <w:trHeight w:val="655"/>
        </w:trPr>
        <w:tc>
          <w:tcPr>
            <w:tcW w:w="9652" w:type="dxa"/>
            <w:gridSpan w:val="2"/>
            <w:tcBorders>
              <w:top w:val="nil"/>
              <w:left w:val="nil"/>
              <w:bottom w:val="nil"/>
              <w:right w:val="nil"/>
            </w:tcBorders>
            <w:shd w:val="clear" w:color="auto" w:fill="auto"/>
            <w:vAlign w:val="bottom"/>
          </w:tcPr>
          <w:p w:rsidR="00962165" w:rsidRPr="006C6E45" w:rsidRDefault="007865F7" w:rsidP="00962165">
            <w:pPr>
              <w:jc w:val="center"/>
              <w:rPr>
                <w:sz w:val="20"/>
                <w:szCs w:val="20"/>
              </w:rPr>
            </w:pPr>
            <w:r w:rsidRPr="006C6E45">
              <w:rPr>
                <w:bCs/>
                <w:sz w:val="20"/>
                <w:szCs w:val="20"/>
              </w:rPr>
              <w:t xml:space="preserve">        </w:t>
            </w:r>
            <w:r w:rsidR="00962165" w:rsidRPr="006C6E45">
              <w:rPr>
                <w:bCs/>
                <w:sz w:val="20"/>
                <w:szCs w:val="20"/>
              </w:rPr>
              <w:t xml:space="preserve">Распределение межбюджетных трансфертов бюджетам сельских поселений </w:t>
            </w:r>
            <w:r w:rsidR="00962165" w:rsidRPr="006C6E45">
              <w:rPr>
                <w:sz w:val="20"/>
                <w:szCs w:val="20"/>
              </w:rPr>
              <w:t>на</w:t>
            </w:r>
            <w:r w:rsidR="00B7335D" w:rsidRPr="006C6E45">
              <w:rPr>
                <w:sz w:val="20"/>
                <w:szCs w:val="20"/>
              </w:rPr>
              <w:t xml:space="preserve"> мероприятия по сносу многоквартирных домов, признаных аварийными и подлежащими сносу  в Агаповском муниципальном районе</w:t>
            </w:r>
            <w:r w:rsidRPr="006C6E45">
              <w:rPr>
                <w:sz w:val="20"/>
                <w:szCs w:val="20"/>
              </w:rPr>
              <w:t xml:space="preserve"> </w:t>
            </w:r>
            <w:r w:rsidR="00962165" w:rsidRPr="006C6E45">
              <w:rPr>
                <w:sz w:val="20"/>
                <w:szCs w:val="20"/>
              </w:rPr>
              <w:t xml:space="preserve">на 2022 год                                                                                                                                                                        </w:t>
            </w:r>
          </w:p>
          <w:p w:rsidR="00962165" w:rsidRPr="006C6E45" w:rsidRDefault="00962165" w:rsidP="00962165">
            <w:pPr>
              <w:rPr>
                <w:bCs/>
                <w:sz w:val="20"/>
                <w:szCs w:val="20"/>
              </w:rPr>
            </w:pPr>
            <w:r w:rsidRPr="006C6E45">
              <w:rPr>
                <w:sz w:val="20"/>
                <w:szCs w:val="20"/>
              </w:rPr>
              <w:t xml:space="preserve">                                                                                                                                                                     тыс.рублей</w:t>
            </w:r>
          </w:p>
        </w:tc>
      </w:tr>
      <w:tr w:rsidR="00962165" w:rsidRPr="006C6E45" w:rsidTr="00991743">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65" w:rsidRPr="006C6E45" w:rsidRDefault="00962165" w:rsidP="00962165">
            <w:pPr>
              <w:jc w:val="center"/>
              <w:rPr>
                <w:bCs/>
                <w:sz w:val="20"/>
                <w:szCs w:val="20"/>
              </w:rPr>
            </w:pPr>
            <w:r w:rsidRPr="006C6E45">
              <w:rPr>
                <w:bCs/>
                <w:sz w:val="20"/>
                <w:szCs w:val="20"/>
              </w:rPr>
              <w:t>Наименование сельского  поселения</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962165" w:rsidRPr="006C6E45" w:rsidRDefault="00962165" w:rsidP="00962165">
            <w:pPr>
              <w:jc w:val="center"/>
              <w:rPr>
                <w:bCs/>
                <w:sz w:val="20"/>
                <w:szCs w:val="20"/>
              </w:rPr>
            </w:pPr>
            <w:r w:rsidRPr="006C6E45">
              <w:rPr>
                <w:bCs/>
                <w:sz w:val="20"/>
                <w:szCs w:val="20"/>
              </w:rPr>
              <w:t>Сумма</w:t>
            </w:r>
          </w:p>
        </w:tc>
      </w:tr>
      <w:tr w:rsidR="00962165"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962165" w:rsidRPr="006C6E45" w:rsidRDefault="007865F7" w:rsidP="00962165">
            <w:pPr>
              <w:rPr>
                <w:sz w:val="20"/>
                <w:szCs w:val="20"/>
              </w:rPr>
            </w:pPr>
            <w:r w:rsidRPr="006C6E45">
              <w:rPr>
                <w:sz w:val="20"/>
                <w:szCs w:val="20"/>
              </w:rPr>
              <w:t>Агаповское</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962165" w:rsidRPr="006C6E45" w:rsidRDefault="00D73E40" w:rsidP="00962165">
            <w:pPr>
              <w:jc w:val="center"/>
              <w:rPr>
                <w:sz w:val="20"/>
                <w:szCs w:val="20"/>
              </w:rPr>
            </w:pPr>
            <w:r w:rsidRPr="006C6E45">
              <w:rPr>
                <w:sz w:val="20"/>
                <w:szCs w:val="20"/>
              </w:rPr>
              <w:t>1 318</w:t>
            </w:r>
            <w:r w:rsidR="007865F7" w:rsidRPr="006C6E45">
              <w:rPr>
                <w:sz w:val="20"/>
                <w:szCs w:val="20"/>
              </w:rPr>
              <w:t>,00</w:t>
            </w:r>
          </w:p>
        </w:tc>
      </w:tr>
      <w:tr w:rsidR="00962165"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962165" w:rsidRPr="006C6E45" w:rsidRDefault="00962165" w:rsidP="00962165">
            <w:pPr>
              <w:rPr>
                <w:b/>
                <w:sz w:val="20"/>
                <w:szCs w:val="20"/>
              </w:rPr>
            </w:pPr>
            <w:r w:rsidRPr="006C6E45">
              <w:rPr>
                <w:b/>
                <w:sz w:val="20"/>
                <w:szCs w:val="20"/>
              </w:rPr>
              <w:t>ИТОГО:</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962165" w:rsidRPr="006C6E45" w:rsidRDefault="00D73E40" w:rsidP="00962165">
            <w:pPr>
              <w:jc w:val="center"/>
              <w:rPr>
                <w:b/>
                <w:sz w:val="20"/>
                <w:szCs w:val="20"/>
              </w:rPr>
            </w:pPr>
            <w:r w:rsidRPr="006C6E45">
              <w:rPr>
                <w:b/>
                <w:sz w:val="20"/>
                <w:szCs w:val="20"/>
              </w:rPr>
              <w:t>1 318</w:t>
            </w:r>
            <w:r w:rsidR="007865F7" w:rsidRPr="006C6E45">
              <w:rPr>
                <w:b/>
                <w:sz w:val="20"/>
                <w:szCs w:val="20"/>
              </w:rPr>
              <w:t>,00</w:t>
            </w:r>
          </w:p>
        </w:tc>
      </w:tr>
    </w:tbl>
    <w:p w:rsidR="00962165" w:rsidRPr="006C6E45" w:rsidRDefault="00962165" w:rsidP="00B2524C">
      <w:pPr>
        <w:tabs>
          <w:tab w:val="left" w:pos="2129"/>
        </w:tabs>
        <w:rPr>
          <w:sz w:val="20"/>
          <w:szCs w:val="20"/>
        </w:rPr>
      </w:pPr>
    </w:p>
    <w:p w:rsidR="00FE3A29" w:rsidRPr="006C6E45" w:rsidRDefault="00FE3A29" w:rsidP="00B2524C">
      <w:pPr>
        <w:tabs>
          <w:tab w:val="left" w:pos="2129"/>
        </w:tabs>
        <w:rPr>
          <w:sz w:val="20"/>
          <w:szCs w:val="20"/>
        </w:rPr>
      </w:pPr>
    </w:p>
    <w:p w:rsidR="00962165" w:rsidRPr="006C6E45" w:rsidRDefault="007865F7" w:rsidP="00B2524C">
      <w:pPr>
        <w:tabs>
          <w:tab w:val="left" w:pos="2129"/>
        </w:tabs>
        <w:rPr>
          <w:sz w:val="20"/>
          <w:szCs w:val="20"/>
        </w:rPr>
      </w:pPr>
      <w:r w:rsidRPr="006C6E45">
        <w:rPr>
          <w:sz w:val="20"/>
          <w:szCs w:val="20"/>
        </w:rPr>
        <w:t xml:space="preserve">                                                                                                                                                                         Таблица 14</w:t>
      </w:r>
    </w:p>
    <w:p w:rsidR="00962165" w:rsidRPr="006C6E45" w:rsidRDefault="00962165" w:rsidP="00B2524C">
      <w:pPr>
        <w:tabs>
          <w:tab w:val="left" w:pos="2129"/>
        </w:tabs>
        <w:rPr>
          <w:sz w:val="20"/>
          <w:szCs w:val="20"/>
        </w:rPr>
      </w:pPr>
    </w:p>
    <w:tbl>
      <w:tblPr>
        <w:tblW w:w="10361" w:type="dxa"/>
        <w:tblInd w:w="95" w:type="dxa"/>
        <w:tblLayout w:type="fixed"/>
        <w:tblLook w:val="0000"/>
      </w:tblPr>
      <w:tblGrid>
        <w:gridCol w:w="7526"/>
        <w:gridCol w:w="236"/>
        <w:gridCol w:w="1890"/>
        <w:gridCol w:w="142"/>
        <w:gridCol w:w="567"/>
      </w:tblGrid>
      <w:tr w:rsidR="00D21E58" w:rsidRPr="006C6E45" w:rsidTr="00D21E58">
        <w:trPr>
          <w:gridAfter w:val="1"/>
          <w:wAfter w:w="567" w:type="dxa"/>
          <w:trHeight w:val="555"/>
        </w:trPr>
        <w:tc>
          <w:tcPr>
            <w:tcW w:w="9794" w:type="dxa"/>
            <w:gridSpan w:val="4"/>
            <w:tcBorders>
              <w:top w:val="nil"/>
              <w:left w:val="nil"/>
              <w:bottom w:val="nil"/>
              <w:right w:val="nil"/>
            </w:tcBorders>
            <w:shd w:val="clear" w:color="auto" w:fill="auto"/>
            <w:vAlign w:val="bottom"/>
          </w:tcPr>
          <w:p w:rsidR="00D21E58" w:rsidRPr="006C6E45" w:rsidRDefault="00D21E58" w:rsidP="00D21E58">
            <w:pPr>
              <w:jc w:val="center"/>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w:t>
            </w:r>
            <w:r w:rsidR="00D60691" w:rsidRPr="006C6E45">
              <w:rPr>
                <w:sz w:val="20"/>
                <w:szCs w:val="20"/>
              </w:rPr>
              <w:t>2</w:t>
            </w:r>
            <w:r w:rsidRPr="006C6E45">
              <w:rPr>
                <w:sz w:val="20"/>
                <w:szCs w:val="20"/>
              </w:rPr>
              <w:t xml:space="preserve"> год</w:t>
            </w:r>
          </w:p>
          <w:p w:rsidR="00D21E58" w:rsidRPr="006C6E45" w:rsidRDefault="00D21E58" w:rsidP="00D21E58">
            <w:pPr>
              <w:jc w:val="center"/>
              <w:rPr>
                <w:bCs/>
                <w:sz w:val="20"/>
                <w:szCs w:val="20"/>
              </w:rPr>
            </w:pPr>
          </w:p>
        </w:tc>
      </w:tr>
      <w:tr w:rsidR="00D21E58" w:rsidRPr="006C6E45" w:rsidTr="00962165">
        <w:trPr>
          <w:trHeight w:val="300"/>
        </w:trPr>
        <w:tc>
          <w:tcPr>
            <w:tcW w:w="7526" w:type="dxa"/>
            <w:tcBorders>
              <w:top w:val="nil"/>
              <w:left w:val="nil"/>
              <w:bottom w:val="nil"/>
              <w:right w:val="nil"/>
            </w:tcBorders>
            <w:shd w:val="clear" w:color="auto" w:fill="auto"/>
            <w:noWrap/>
            <w:vAlign w:val="bottom"/>
          </w:tcPr>
          <w:p w:rsidR="00D21E58" w:rsidRPr="006C6E45" w:rsidRDefault="00D21E58" w:rsidP="00D21E58">
            <w:pPr>
              <w:rPr>
                <w:sz w:val="20"/>
                <w:szCs w:val="20"/>
              </w:rPr>
            </w:pPr>
          </w:p>
        </w:tc>
        <w:tc>
          <w:tcPr>
            <w:tcW w:w="236" w:type="dxa"/>
            <w:tcBorders>
              <w:top w:val="nil"/>
              <w:left w:val="nil"/>
              <w:bottom w:val="nil"/>
              <w:right w:val="nil"/>
            </w:tcBorders>
            <w:shd w:val="clear" w:color="auto" w:fill="auto"/>
            <w:noWrap/>
            <w:vAlign w:val="bottom"/>
          </w:tcPr>
          <w:p w:rsidR="00D21E58" w:rsidRPr="006C6E45" w:rsidRDefault="00D21E58" w:rsidP="00D21E58">
            <w:pPr>
              <w:rPr>
                <w:sz w:val="20"/>
                <w:szCs w:val="20"/>
              </w:rPr>
            </w:pPr>
          </w:p>
        </w:tc>
        <w:tc>
          <w:tcPr>
            <w:tcW w:w="2599" w:type="dxa"/>
            <w:gridSpan w:val="3"/>
            <w:tcBorders>
              <w:top w:val="nil"/>
              <w:left w:val="nil"/>
              <w:bottom w:val="nil"/>
              <w:right w:val="nil"/>
            </w:tcBorders>
            <w:shd w:val="clear" w:color="auto" w:fill="auto"/>
            <w:noWrap/>
            <w:vAlign w:val="bottom"/>
          </w:tcPr>
          <w:p w:rsidR="00D21E58" w:rsidRPr="006C6E45" w:rsidRDefault="00D21E58" w:rsidP="00D21E58">
            <w:pPr>
              <w:rPr>
                <w:sz w:val="20"/>
                <w:szCs w:val="20"/>
              </w:rPr>
            </w:pPr>
            <w:r w:rsidRPr="006C6E45">
              <w:rPr>
                <w:sz w:val="20"/>
                <w:szCs w:val="20"/>
              </w:rPr>
              <w:t xml:space="preserve">               тыс. рублей</w:t>
            </w:r>
          </w:p>
        </w:tc>
      </w:tr>
      <w:tr w:rsidR="00D21E58" w:rsidRPr="006C6E45" w:rsidTr="00D21E58">
        <w:trPr>
          <w:gridAfter w:val="2"/>
          <w:wAfter w:w="709" w:type="dxa"/>
          <w:trHeight w:val="300"/>
        </w:trPr>
        <w:tc>
          <w:tcPr>
            <w:tcW w:w="7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jc w:val="center"/>
              <w:rPr>
                <w:bCs/>
                <w:sz w:val="20"/>
                <w:szCs w:val="20"/>
              </w:rPr>
            </w:pPr>
            <w:r w:rsidRPr="006C6E45">
              <w:rPr>
                <w:bCs/>
                <w:sz w:val="20"/>
                <w:szCs w:val="20"/>
              </w:rPr>
              <w:t>Наименование сельского  поселения</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D21E58" w:rsidP="00D21E58">
            <w:pPr>
              <w:jc w:val="center"/>
              <w:rPr>
                <w:bCs/>
                <w:sz w:val="20"/>
                <w:szCs w:val="20"/>
              </w:rPr>
            </w:pPr>
            <w:r w:rsidRPr="006C6E45">
              <w:rPr>
                <w:bCs/>
                <w:sz w:val="20"/>
                <w:szCs w:val="20"/>
              </w:rPr>
              <w:t>Сумма</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Агаповское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124,16</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Буранное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211,40</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Желтинское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28,17</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Магнитное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70,10</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Наровчатское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11,06</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lastRenderedPageBreak/>
              <w:t xml:space="preserve">Первомайское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48,08</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Приморское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1</w:t>
            </w:r>
            <w:r w:rsidR="00D73E40" w:rsidRPr="006C6E45">
              <w:rPr>
                <w:sz w:val="20"/>
                <w:szCs w:val="20"/>
              </w:rPr>
              <w:t>56,97</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Светлогорское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33,83</w:t>
            </w:r>
          </w:p>
        </w:tc>
      </w:tr>
      <w:tr w:rsidR="00D21E58" w:rsidRPr="006C6E45" w:rsidTr="00D21E58">
        <w:trPr>
          <w:gridAfter w:val="2"/>
          <w:wAfter w:w="709" w:type="dxa"/>
          <w:trHeight w:val="300"/>
        </w:trPr>
        <w:tc>
          <w:tcPr>
            <w:tcW w:w="7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Янгельское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D21E58" w:rsidRPr="006C6E45" w:rsidRDefault="007D4AA5" w:rsidP="00D21E58">
            <w:pPr>
              <w:jc w:val="center"/>
              <w:rPr>
                <w:sz w:val="20"/>
                <w:szCs w:val="20"/>
              </w:rPr>
            </w:pPr>
            <w:r w:rsidRPr="006C6E45">
              <w:rPr>
                <w:sz w:val="20"/>
                <w:szCs w:val="20"/>
              </w:rPr>
              <w:t>66,83</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b/>
                <w:sz w:val="20"/>
                <w:szCs w:val="20"/>
              </w:rPr>
            </w:pPr>
            <w:r w:rsidRPr="006C6E45">
              <w:rPr>
                <w:b/>
                <w:sz w:val="20"/>
                <w:szCs w:val="20"/>
              </w:rPr>
              <w:t>ИТОГО:</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b/>
                <w:bCs/>
                <w:sz w:val="20"/>
                <w:szCs w:val="20"/>
              </w:rPr>
            </w:pPr>
            <w:r w:rsidRPr="006C6E45">
              <w:rPr>
                <w:b/>
                <w:bCs/>
                <w:sz w:val="20"/>
                <w:szCs w:val="20"/>
              </w:rPr>
              <w:t>75</w:t>
            </w:r>
            <w:r w:rsidR="00D73E40" w:rsidRPr="006C6E45">
              <w:rPr>
                <w:b/>
                <w:bCs/>
                <w:sz w:val="20"/>
                <w:szCs w:val="20"/>
              </w:rPr>
              <w:t>0,60</w:t>
            </w:r>
          </w:p>
        </w:tc>
      </w:tr>
    </w:tbl>
    <w:p w:rsidR="009D794B" w:rsidRPr="006C6E45" w:rsidRDefault="009D794B" w:rsidP="009D794B">
      <w:pPr>
        <w:tabs>
          <w:tab w:val="left" w:pos="2129"/>
        </w:tabs>
        <w:rPr>
          <w:sz w:val="20"/>
          <w:szCs w:val="20"/>
        </w:rPr>
      </w:pPr>
      <w:r w:rsidRPr="006C6E45">
        <w:rPr>
          <w:sz w:val="20"/>
          <w:szCs w:val="20"/>
        </w:rPr>
        <w:t xml:space="preserve">                                                                                                                                                                 </w:t>
      </w:r>
    </w:p>
    <w:p w:rsidR="007865F7" w:rsidRPr="006C6E45" w:rsidRDefault="009D794B" w:rsidP="009D794B">
      <w:pPr>
        <w:tabs>
          <w:tab w:val="left" w:pos="2129"/>
        </w:tabs>
        <w:rPr>
          <w:sz w:val="20"/>
          <w:szCs w:val="20"/>
        </w:rPr>
      </w:pPr>
      <w:r w:rsidRPr="006C6E45">
        <w:rPr>
          <w:sz w:val="20"/>
          <w:szCs w:val="20"/>
        </w:rPr>
        <w:t xml:space="preserve">                                                                                                                                            </w:t>
      </w:r>
    </w:p>
    <w:p w:rsidR="003F50E9" w:rsidRPr="006C6E45" w:rsidRDefault="007865F7" w:rsidP="003F50E9">
      <w:pPr>
        <w:tabs>
          <w:tab w:val="left" w:pos="2129"/>
          <w:tab w:val="left" w:pos="8222"/>
          <w:tab w:val="left" w:pos="8789"/>
        </w:tabs>
        <w:jc w:val="center"/>
        <w:rPr>
          <w:sz w:val="20"/>
          <w:szCs w:val="20"/>
        </w:rPr>
      </w:pPr>
      <w:r w:rsidRPr="006C6E45">
        <w:rPr>
          <w:sz w:val="20"/>
          <w:szCs w:val="20"/>
        </w:rPr>
        <w:t xml:space="preserve">                                                                                                                                                                  </w:t>
      </w:r>
      <w:r w:rsidR="00AB40EC" w:rsidRPr="006C6E45">
        <w:rPr>
          <w:sz w:val="20"/>
          <w:szCs w:val="20"/>
        </w:rPr>
        <w:t xml:space="preserve"> </w:t>
      </w:r>
      <w:r w:rsidR="003F50E9" w:rsidRPr="006C6E45">
        <w:rPr>
          <w:sz w:val="20"/>
          <w:szCs w:val="20"/>
        </w:rPr>
        <w:t xml:space="preserve">            </w:t>
      </w:r>
    </w:p>
    <w:p w:rsidR="007865F7" w:rsidRPr="006C6E45" w:rsidRDefault="003F50E9" w:rsidP="003F50E9">
      <w:pPr>
        <w:tabs>
          <w:tab w:val="left" w:pos="2129"/>
          <w:tab w:val="left" w:pos="8222"/>
          <w:tab w:val="left" w:pos="8789"/>
        </w:tabs>
        <w:jc w:val="center"/>
        <w:rPr>
          <w:sz w:val="20"/>
          <w:szCs w:val="20"/>
        </w:rPr>
      </w:pPr>
      <w:r w:rsidRPr="006C6E45">
        <w:rPr>
          <w:sz w:val="20"/>
          <w:szCs w:val="20"/>
        </w:rPr>
        <w:t xml:space="preserve">                                                                                                                                                                           </w:t>
      </w:r>
      <w:r w:rsidR="007865F7" w:rsidRPr="006C6E45">
        <w:rPr>
          <w:sz w:val="20"/>
          <w:szCs w:val="20"/>
        </w:rPr>
        <w:t>Таблица15</w:t>
      </w:r>
    </w:p>
    <w:p w:rsidR="007865F7" w:rsidRPr="006C6E45" w:rsidRDefault="003F50E9" w:rsidP="007865F7">
      <w:pPr>
        <w:rPr>
          <w:sz w:val="20"/>
          <w:szCs w:val="20"/>
        </w:rPr>
      </w:pPr>
      <w:r w:rsidRPr="006C6E45">
        <w:rPr>
          <w:sz w:val="20"/>
          <w:szCs w:val="20"/>
        </w:rPr>
        <w:t xml:space="preserve"> </w:t>
      </w:r>
    </w:p>
    <w:tbl>
      <w:tblPr>
        <w:tblW w:w="9794" w:type="dxa"/>
        <w:tblInd w:w="95" w:type="dxa"/>
        <w:tblLayout w:type="fixed"/>
        <w:tblLook w:val="0000"/>
      </w:tblPr>
      <w:tblGrid>
        <w:gridCol w:w="6250"/>
        <w:gridCol w:w="3544"/>
      </w:tblGrid>
      <w:tr w:rsidR="007865F7" w:rsidRPr="006C6E45" w:rsidTr="007865F7">
        <w:trPr>
          <w:trHeight w:val="655"/>
        </w:trPr>
        <w:tc>
          <w:tcPr>
            <w:tcW w:w="9794" w:type="dxa"/>
            <w:gridSpan w:val="2"/>
            <w:tcBorders>
              <w:top w:val="nil"/>
              <w:left w:val="nil"/>
              <w:bottom w:val="nil"/>
              <w:right w:val="nil"/>
            </w:tcBorders>
            <w:shd w:val="clear" w:color="auto" w:fill="auto"/>
            <w:vAlign w:val="bottom"/>
          </w:tcPr>
          <w:p w:rsidR="007865F7" w:rsidRPr="006C6E45" w:rsidRDefault="007865F7" w:rsidP="007865F7">
            <w:pPr>
              <w:jc w:val="center"/>
              <w:rPr>
                <w:sz w:val="20"/>
                <w:szCs w:val="20"/>
              </w:rPr>
            </w:pPr>
            <w:r w:rsidRPr="006C6E45">
              <w:rPr>
                <w:bCs/>
                <w:sz w:val="20"/>
                <w:szCs w:val="20"/>
              </w:rPr>
              <w:t>Распределение межбюджетных трансфертов бюджетам сельских поселений</w:t>
            </w:r>
            <w:r w:rsidR="003F50E9" w:rsidRPr="006C6E45">
              <w:rPr>
                <w:bCs/>
                <w:sz w:val="20"/>
                <w:szCs w:val="20"/>
              </w:rPr>
              <w:t xml:space="preserve"> </w:t>
            </w:r>
            <w:r w:rsidRPr="006C6E45">
              <w:rPr>
                <w:bCs/>
                <w:sz w:val="20"/>
                <w:szCs w:val="20"/>
              </w:rPr>
              <w:t xml:space="preserve"> </w:t>
            </w:r>
            <w:r w:rsidRPr="006C6E45">
              <w:rPr>
                <w:sz w:val="20"/>
                <w:szCs w:val="20"/>
              </w:rPr>
              <w:t>на</w:t>
            </w:r>
            <w:r w:rsidRPr="006C6E45">
              <w:t xml:space="preserve"> </w:t>
            </w:r>
            <w:r w:rsidRPr="006C6E45">
              <w:rPr>
                <w:sz w:val="20"/>
                <w:szCs w:val="20"/>
              </w:rPr>
              <w:t xml:space="preserve">строительство и реконструкцию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на 2022 год                                                                                                                                                                        </w:t>
            </w:r>
          </w:p>
          <w:p w:rsidR="007865F7" w:rsidRPr="006C6E45" w:rsidRDefault="007865F7" w:rsidP="007865F7">
            <w:pPr>
              <w:rPr>
                <w:bCs/>
                <w:sz w:val="20"/>
                <w:szCs w:val="20"/>
              </w:rPr>
            </w:pPr>
            <w:r w:rsidRPr="006C6E45">
              <w:rPr>
                <w:sz w:val="20"/>
                <w:szCs w:val="20"/>
              </w:rPr>
              <w:t xml:space="preserve">                                                                                                                                                                     тыс.рублей</w:t>
            </w:r>
          </w:p>
        </w:tc>
      </w:tr>
      <w:tr w:rsidR="007865F7" w:rsidRPr="006C6E45" w:rsidTr="00991743">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5F7" w:rsidRPr="006C6E45" w:rsidRDefault="007865F7" w:rsidP="007865F7">
            <w:pPr>
              <w:jc w:val="center"/>
              <w:rPr>
                <w:bCs/>
                <w:sz w:val="20"/>
                <w:szCs w:val="20"/>
              </w:rPr>
            </w:pPr>
            <w:r w:rsidRPr="006C6E45">
              <w:rPr>
                <w:bCs/>
                <w:sz w:val="20"/>
                <w:szCs w:val="20"/>
              </w:rPr>
              <w:t>Наименование сельского  поселения</w:t>
            </w:r>
          </w:p>
        </w:tc>
        <w:tc>
          <w:tcPr>
            <w:tcW w:w="3544" w:type="dxa"/>
            <w:tcBorders>
              <w:top w:val="single" w:sz="4" w:space="0" w:color="auto"/>
              <w:left w:val="nil"/>
              <w:bottom w:val="single" w:sz="4" w:space="0" w:color="auto"/>
              <w:right w:val="single" w:sz="4" w:space="0" w:color="000000"/>
            </w:tcBorders>
            <w:shd w:val="clear" w:color="auto" w:fill="auto"/>
            <w:noWrap/>
            <w:vAlign w:val="bottom"/>
          </w:tcPr>
          <w:p w:rsidR="007865F7" w:rsidRPr="006C6E45" w:rsidRDefault="007865F7" w:rsidP="007865F7">
            <w:pPr>
              <w:jc w:val="center"/>
              <w:rPr>
                <w:bCs/>
                <w:sz w:val="20"/>
                <w:szCs w:val="20"/>
              </w:rPr>
            </w:pPr>
            <w:r w:rsidRPr="006C6E45">
              <w:rPr>
                <w:bCs/>
                <w:sz w:val="20"/>
                <w:szCs w:val="20"/>
              </w:rPr>
              <w:t>Сумма</w:t>
            </w:r>
          </w:p>
        </w:tc>
      </w:tr>
      <w:tr w:rsidR="007865F7"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sz w:val="20"/>
                <w:szCs w:val="20"/>
              </w:rPr>
            </w:pPr>
            <w:r w:rsidRPr="006C6E45">
              <w:rPr>
                <w:sz w:val="20"/>
                <w:szCs w:val="20"/>
              </w:rPr>
              <w:t>Приморское</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7865F7" w:rsidP="007865F7">
            <w:pPr>
              <w:jc w:val="center"/>
              <w:rPr>
                <w:sz w:val="20"/>
                <w:szCs w:val="20"/>
              </w:rPr>
            </w:pPr>
            <w:r w:rsidRPr="006C6E45">
              <w:rPr>
                <w:sz w:val="20"/>
                <w:szCs w:val="20"/>
              </w:rPr>
              <w:t>5 600,00</w:t>
            </w:r>
          </w:p>
        </w:tc>
      </w:tr>
      <w:tr w:rsidR="007865F7"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b/>
                <w:sz w:val="20"/>
                <w:szCs w:val="20"/>
              </w:rPr>
            </w:pPr>
            <w:r w:rsidRPr="006C6E45">
              <w:rPr>
                <w:b/>
                <w:sz w:val="20"/>
                <w:szCs w:val="20"/>
              </w:rPr>
              <w:t>ИТОГО:</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3F50E9" w:rsidP="007865F7">
            <w:pPr>
              <w:jc w:val="center"/>
              <w:rPr>
                <w:b/>
                <w:sz w:val="20"/>
                <w:szCs w:val="20"/>
              </w:rPr>
            </w:pPr>
            <w:r w:rsidRPr="006C6E45">
              <w:rPr>
                <w:b/>
                <w:sz w:val="20"/>
                <w:szCs w:val="20"/>
              </w:rPr>
              <w:t>5</w:t>
            </w:r>
            <w:r w:rsidR="00D73E40" w:rsidRPr="006C6E45">
              <w:rPr>
                <w:b/>
                <w:sz w:val="20"/>
                <w:szCs w:val="20"/>
              </w:rPr>
              <w:t xml:space="preserve"> </w:t>
            </w:r>
            <w:r w:rsidR="007865F7" w:rsidRPr="006C6E45">
              <w:rPr>
                <w:b/>
                <w:sz w:val="20"/>
                <w:szCs w:val="20"/>
              </w:rPr>
              <w:t>600,00</w:t>
            </w:r>
          </w:p>
        </w:tc>
      </w:tr>
    </w:tbl>
    <w:p w:rsidR="007865F7" w:rsidRPr="006C6E45" w:rsidRDefault="007865F7" w:rsidP="009D794B">
      <w:pPr>
        <w:tabs>
          <w:tab w:val="left" w:pos="2129"/>
        </w:tabs>
        <w:rPr>
          <w:sz w:val="20"/>
          <w:szCs w:val="20"/>
        </w:rPr>
      </w:pPr>
    </w:p>
    <w:p w:rsidR="002624EC" w:rsidRPr="006C6E45" w:rsidRDefault="002624EC" w:rsidP="002624EC">
      <w:pPr>
        <w:tabs>
          <w:tab w:val="left" w:pos="2129"/>
        </w:tabs>
        <w:rPr>
          <w:sz w:val="20"/>
          <w:szCs w:val="20"/>
        </w:rPr>
      </w:pPr>
      <w:r w:rsidRPr="006C6E45">
        <w:rPr>
          <w:sz w:val="20"/>
          <w:szCs w:val="20"/>
        </w:rPr>
        <w:t xml:space="preserve">                                                                                                                                                                         </w:t>
      </w:r>
    </w:p>
    <w:p w:rsidR="007865F7" w:rsidRPr="006C6E45" w:rsidRDefault="007865F7" w:rsidP="007865F7">
      <w:pPr>
        <w:tabs>
          <w:tab w:val="left" w:pos="2129"/>
        </w:tabs>
        <w:jc w:val="center"/>
        <w:rPr>
          <w:sz w:val="20"/>
          <w:szCs w:val="20"/>
        </w:rPr>
      </w:pPr>
      <w:r w:rsidRPr="006C6E45">
        <w:rPr>
          <w:sz w:val="20"/>
          <w:szCs w:val="20"/>
        </w:rPr>
        <w:t xml:space="preserve">                                                                                                                                                                  Таблица16</w:t>
      </w:r>
    </w:p>
    <w:p w:rsidR="007865F7" w:rsidRPr="006C6E45" w:rsidRDefault="007865F7" w:rsidP="007865F7">
      <w:pPr>
        <w:rPr>
          <w:sz w:val="20"/>
          <w:szCs w:val="20"/>
        </w:rPr>
      </w:pPr>
    </w:p>
    <w:tbl>
      <w:tblPr>
        <w:tblW w:w="9794" w:type="dxa"/>
        <w:tblInd w:w="95" w:type="dxa"/>
        <w:tblLayout w:type="fixed"/>
        <w:tblLook w:val="0000"/>
      </w:tblPr>
      <w:tblGrid>
        <w:gridCol w:w="6534"/>
        <w:gridCol w:w="3260"/>
      </w:tblGrid>
      <w:tr w:rsidR="007865F7" w:rsidRPr="006C6E45" w:rsidTr="007865F7">
        <w:trPr>
          <w:trHeight w:val="655"/>
        </w:trPr>
        <w:tc>
          <w:tcPr>
            <w:tcW w:w="9794" w:type="dxa"/>
            <w:gridSpan w:val="2"/>
            <w:tcBorders>
              <w:top w:val="nil"/>
              <w:left w:val="nil"/>
              <w:bottom w:val="nil"/>
              <w:right w:val="nil"/>
            </w:tcBorders>
            <w:shd w:val="clear" w:color="auto" w:fill="auto"/>
            <w:vAlign w:val="bottom"/>
          </w:tcPr>
          <w:p w:rsidR="007865F7" w:rsidRPr="006C6E45" w:rsidRDefault="007865F7" w:rsidP="007865F7">
            <w:pPr>
              <w:jc w:val="center"/>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w:t>
            </w:r>
            <w:r w:rsidRPr="006C6E45">
              <w:t xml:space="preserve"> </w:t>
            </w:r>
            <w:r w:rsidRPr="006C6E45">
              <w:rPr>
                <w:sz w:val="20"/>
                <w:szCs w:val="20"/>
              </w:rPr>
              <w:t xml:space="preserve">государственную поддержку лучших работников сельских учреждений культуры на 2022 год                                                                                                                                                                        </w:t>
            </w:r>
          </w:p>
          <w:p w:rsidR="007865F7" w:rsidRPr="006C6E45" w:rsidRDefault="007865F7" w:rsidP="007865F7">
            <w:pPr>
              <w:rPr>
                <w:bCs/>
                <w:sz w:val="20"/>
                <w:szCs w:val="20"/>
              </w:rPr>
            </w:pPr>
            <w:r w:rsidRPr="006C6E45">
              <w:rPr>
                <w:sz w:val="20"/>
                <w:szCs w:val="20"/>
              </w:rPr>
              <w:t xml:space="preserve">                                                                                                                                                                     тыс.рублей</w:t>
            </w:r>
          </w:p>
        </w:tc>
      </w:tr>
      <w:tr w:rsidR="007865F7" w:rsidRPr="006C6E45" w:rsidTr="00991743">
        <w:trPr>
          <w:trHeight w:val="300"/>
        </w:trPr>
        <w:tc>
          <w:tcPr>
            <w:tcW w:w="6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5F7" w:rsidRPr="006C6E45" w:rsidRDefault="007865F7" w:rsidP="007865F7">
            <w:pPr>
              <w:jc w:val="center"/>
              <w:rPr>
                <w:bCs/>
                <w:sz w:val="20"/>
                <w:szCs w:val="20"/>
              </w:rPr>
            </w:pPr>
            <w:r w:rsidRPr="006C6E45">
              <w:rPr>
                <w:bCs/>
                <w:sz w:val="20"/>
                <w:szCs w:val="20"/>
              </w:rPr>
              <w:t>Наименование сельского  поселения</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7865F7" w:rsidRPr="006C6E45" w:rsidRDefault="007865F7" w:rsidP="007865F7">
            <w:pPr>
              <w:jc w:val="center"/>
              <w:rPr>
                <w:bCs/>
                <w:sz w:val="20"/>
                <w:szCs w:val="20"/>
              </w:rPr>
            </w:pPr>
            <w:r w:rsidRPr="006C6E45">
              <w:rPr>
                <w:bCs/>
                <w:sz w:val="20"/>
                <w:szCs w:val="20"/>
              </w:rPr>
              <w:t>Сумма</w:t>
            </w:r>
          </w:p>
        </w:tc>
      </w:tr>
      <w:tr w:rsidR="007865F7" w:rsidRPr="006C6E45" w:rsidTr="00991743">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sz w:val="20"/>
                <w:szCs w:val="20"/>
              </w:rPr>
            </w:pPr>
            <w:r w:rsidRPr="006C6E45">
              <w:rPr>
                <w:sz w:val="20"/>
                <w:szCs w:val="20"/>
              </w:rPr>
              <w:t>Приморское</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7865F7" w:rsidP="007865F7">
            <w:pPr>
              <w:jc w:val="center"/>
              <w:rPr>
                <w:sz w:val="20"/>
                <w:szCs w:val="20"/>
              </w:rPr>
            </w:pPr>
            <w:r w:rsidRPr="006C6E45">
              <w:rPr>
                <w:sz w:val="20"/>
                <w:szCs w:val="20"/>
              </w:rPr>
              <w:t>68,50</w:t>
            </w:r>
          </w:p>
        </w:tc>
      </w:tr>
      <w:tr w:rsidR="007865F7" w:rsidRPr="006C6E45" w:rsidTr="00991743">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b/>
                <w:sz w:val="20"/>
                <w:szCs w:val="20"/>
              </w:rPr>
            </w:pPr>
            <w:r w:rsidRPr="006C6E45">
              <w:rPr>
                <w:b/>
                <w:sz w:val="20"/>
                <w:szCs w:val="20"/>
              </w:rPr>
              <w:t>ИТОГО:</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7865F7" w:rsidP="007865F7">
            <w:pPr>
              <w:jc w:val="center"/>
              <w:rPr>
                <w:b/>
                <w:sz w:val="20"/>
                <w:szCs w:val="20"/>
              </w:rPr>
            </w:pPr>
            <w:r w:rsidRPr="006C6E45">
              <w:rPr>
                <w:b/>
                <w:sz w:val="20"/>
                <w:szCs w:val="20"/>
              </w:rPr>
              <w:t>68,50</w:t>
            </w:r>
          </w:p>
        </w:tc>
      </w:tr>
    </w:tbl>
    <w:p w:rsidR="003F50E9" w:rsidRPr="006C6E45" w:rsidRDefault="003F50E9" w:rsidP="009D794B"/>
    <w:p w:rsidR="003F50E9" w:rsidRPr="006C6E45" w:rsidRDefault="003F50E9" w:rsidP="003F50E9">
      <w:pPr>
        <w:tabs>
          <w:tab w:val="left" w:pos="9191"/>
        </w:tabs>
        <w:jc w:val="right"/>
        <w:rPr>
          <w:sz w:val="20"/>
          <w:szCs w:val="20"/>
        </w:rPr>
      </w:pPr>
      <w:r w:rsidRPr="006C6E45">
        <w:rPr>
          <w:sz w:val="20"/>
          <w:szCs w:val="20"/>
        </w:rPr>
        <w:t>Таблица  17</w:t>
      </w:r>
    </w:p>
    <w:p w:rsidR="003F50E9" w:rsidRPr="006C6E45" w:rsidRDefault="003F50E9" w:rsidP="003F50E9"/>
    <w:p w:rsidR="002A5F29" w:rsidRPr="006C6E45" w:rsidRDefault="003F50E9" w:rsidP="003F50E9">
      <w:pPr>
        <w:rPr>
          <w:bCs/>
          <w:sz w:val="20"/>
          <w:szCs w:val="20"/>
        </w:rPr>
      </w:pPr>
      <w:r w:rsidRPr="006C6E45">
        <w:rPr>
          <w:bCs/>
          <w:sz w:val="20"/>
          <w:szCs w:val="20"/>
        </w:rPr>
        <w:t>Распределение межбюджетных трансфертов бюджетам сельских поселений 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w:t>
      </w:r>
      <w:r w:rsidR="00BE6196" w:rsidRPr="006C6E45">
        <w:rPr>
          <w:bCs/>
          <w:sz w:val="20"/>
          <w:szCs w:val="20"/>
        </w:rPr>
        <w:t xml:space="preserve">, </w:t>
      </w:r>
      <w:r w:rsidRPr="006C6E45">
        <w:rPr>
          <w:bCs/>
          <w:sz w:val="20"/>
          <w:szCs w:val="20"/>
        </w:rPr>
        <w:t>для  муниципальных учреждений на 2022 год</w:t>
      </w:r>
    </w:p>
    <w:p w:rsidR="003F50E9" w:rsidRPr="006C6E45" w:rsidRDefault="003F50E9" w:rsidP="003F50E9">
      <w:pPr>
        <w:rPr>
          <w:bCs/>
          <w:sz w:val="20"/>
          <w:szCs w:val="20"/>
        </w:rPr>
      </w:pPr>
    </w:p>
    <w:p w:rsidR="003F50E9" w:rsidRPr="006C6E45" w:rsidRDefault="003F50E9" w:rsidP="003F50E9">
      <w:pPr>
        <w:tabs>
          <w:tab w:val="left" w:pos="9066"/>
        </w:tabs>
        <w:rPr>
          <w:bCs/>
          <w:sz w:val="20"/>
          <w:szCs w:val="20"/>
        </w:rPr>
      </w:pPr>
      <w:r w:rsidRPr="006C6E45">
        <w:rPr>
          <w:bCs/>
          <w:sz w:val="20"/>
          <w:szCs w:val="20"/>
        </w:rPr>
        <w:t xml:space="preserve">                                                                                                                                                                             тыс.рублей</w:t>
      </w:r>
    </w:p>
    <w:tbl>
      <w:tblPr>
        <w:tblW w:w="9794" w:type="dxa"/>
        <w:tblInd w:w="95" w:type="dxa"/>
        <w:tblLayout w:type="fixed"/>
        <w:tblLook w:val="0000"/>
      </w:tblPr>
      <w:tblGrid>
        <w:gridCol w:w="6250"/>
        <w:gridCol w:w="3544"/>
      </w:tblGrid>
      <w:tr w:rsidR="003F50E9" w:rsidRPr="006C6E45" w:rsidTr="00063925">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0E9" w:rsidRPr="006C6E45" w:rsidRDefault="003F50E9" w:rsidP="00063925">
            <w:pPr>
              <w:jc w:val="center"/>
              <w:rPr>
                <w:bCs/>
                <w:sz w:val="20"/>
                <w:szCs w:val="20"/>
              </w:rPr>
            </w:pPr>
            <w:r w:rsidRPr="006C6E45">
              <w:rPr>
                <w:bCs/>
                <w:sz w:val="20"/>
                <w:szCs w:val="20"/>
              </w:rPr>
              <w:t>Наименование сельского  поселения</w:t>
            </w:r>
          </w:p>
        </w:tc>
        <w:tc>
          <w:tcPr>
            <w:tcW w:w="3544" w:type="dxa"/>
            <w:tcBorders>
              <w:top w:val="single" w:sz="4" w:space="0" w:color="auto"/>
              <w:left w:val="nil"/>
              <w:bottom w:val="single" w:sz="4" w:space="0" w:color="auto"/>
              <w:right w:val="single" w:sz="4" w:space="0" w:color="000000"/>
            </w:tcBorders>
            <w:shd w:val="clear" w:color="auto" w:fill="auto"/>
            <w:noWrap/>
            <w:vAlign w:val="bottom"/>
          </w:tcPr>
          <w:p w:rsidR="003F50E9" w:rsidRPr="006C6E45" w:rsidRDefault="003F50E9" w:rsidP="00063925">
            <w:pPr>
              <w:jc w:val="center"/>
              <w:rPr>
                <w:bCs/>
                <w:sz w:val="20"/>
                <w:szCs w:val="20"/>
              </w:rPr>
            </w:pPr>
            <w:r w:rsidRPr="006C6E45">
              <w:rPr>
                <w:bCs/>
                <w:sz w:val="20"/>
                <w:szCs w:val="20"/>
              </w:rPr>
              <w:t>Сумма</w:t>
            </w:r>
          </w:p>
        </w:tc>
      </w:tr>
      <w:tr w:rsidR="003F50E9" w:rsidRPr="006C6E45" w:rsidTr="00063925">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0E9" w:rsidRPr="006C6E45" w:rsidRDefault="003F50E9" w:rsidP="00063925">
            <w:pPr>
              <w:rPr>
                <w:bCs/>
                <w:sz w:val="20"/>
                <w:szCs w:val="20"/>
              </w:rPr>
            </w:pPr>
            <w:r w:rsidRPr="006C6E45">
              <w:rPr>
                <w:bCs/>
                <w:sz w:val="20"/>
                <w:szCs w:val="20"/>
              </w:rPr>
              <w:t xml:space="preserve">Буранное </w:t>
            </w:r>
          </w:p>
        </w:tc>
        <w:tc>
          <w:tcPr>
            <w:tcW w:w="3544" w:type="dxa"/>
            <w:tcBorders>
              <w:top w:val="single" w:sz="4" w:space="0" w:color="auto"/>
              <w:left w:val="nil"/>
              <w:bottom w:val="single" w:sz="4" w:space="0" w:color="auto"/>
              <w:right w:val="single" w:sz="4" w:space="0" w:color="000000"/>
            </w:tcBorders>
            <w:shd w:val="clear" w:color="auto" w:fill="auto"/>
            <w:noWrap/>
            <w:vAlign w:val="bottom"/>
          </w:tcPr>
          <w:p w:rsidR="003F50E9" w:rsidRPr="006C6E45" w:rsidRDefault="003F50E9" w:rsidP="00063925">
            <w:pPr>
              <w:jc w:val="center"/>
              <w:rPr>
                <w:bCs/>
                <w:sz w:val="20"/>
                <w:szCs w:val="20"/>
              </w:rPr>
            </w:pPr>
            <w:r w:rsidRPr="006C6E45">
              <w:rPr>
                <w:bCs/>
                <w:sz w:val="20"/>
                <w:szCs w:val="20"/>
              </w:rPr>
              <w:t>8 000,00</w:t>
            </w:r>
          </w:p>
        </w:tc>
      </w:tr>
      <w:tr w:rsidR="003F50E9" w:rsidRPr="006C6E45" w:rsidTr="00063925">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3F50E9" w:rsidRPr="006C6E45" w:rsidRDefault="003F50E9" w:rsidP="00063925">
            <w:pPr>
              <w:rPr>
                <w:b/>
                <w:sz w:val="20"/>
                <w:szCs w:val="20"/>
              </w:rPr>
            </w:pPr>
            <w:r w:rsidRPr="006C6E45">
              <w:rPr>
                <w:b/>
                <w:sz w:val="20"/>
                <w:szCs w:val="20"/>
              </w:rPr>
              <w:t>ИТОГО:</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rsidR="003F50E9" w:rsidRPr="006C6E45" w:rsidRDefault="003F50E9" w:rsidP="003F50E9">
            <w:pPr>
              <w:jc w:val="center"/>
              <w:rPr>
                <w:b/>
                <w:sz w:val="20"/>
                <w:szCs w:val="20"/>
              </w:rPr>
            </w:pPr>
            <w:r w:rsidRPr="006C6E45">
              <w:rPr>
                <w:b/>
                <w:sz w:val="20"/>
                <w:szCs w:val="20"/>
              </w:rPr>
              <w:t>8 000,00</w:t>
            </w:r>
          </w:p>
        </w:tc>
      </w:tr>
    </w:tbl>
    <w:p w:rsidR="003F50E9" w:rsidRPr="006C6E45" w:rsidRDefault="003F50E9" w:rsidP="003F50E9"/>
    <w:sectPr w:rsidR="003F50E9" w:rsidRPr="006C6E45" w:rsidSect="00C93A19">
      <w:headerReference w:type="even" r:id="rId26"/>
      <w:headerReference w:type="default" r:id="rId27"/>
      <w:pgSz w:w="11906" w:h="16838"/>
      <w:pgMar w:top="284" w:right="567" w:bottom="1134" w:left="1418"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E57" w:rsidRDefault="00FE3E57" w:rsidP="00DF12A5">
      <w:r>
        <w:separator/>
      </w:r>
    </w:p>
  </w:endnote>
  <w:endnote w:type="continuationSeparator" w:id="1">
    <w:p w:rsidR="00FE3E57" w:rsidRDefault="00FE3E57" w:rsidP="00DF12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E57" w:rsidRDefault="00FE3E57" w:rsidP="00DF12A5">
      <w:r>
        <w:separator/>
      </w:r>
    </w:p>
  </w:footnote>
  <w:footnote w:type="continuationSeparator" w:id="1">
    <w:p w:rsidR="00FE3E57" w:rsidRDefault="00FE3E57" w:rsidP="00DF1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DE" w:rsidRDefault="009706DE" w:rsidP="00ED4220">
    <w:pPr>
      <w:framePr w:wrap="around" w:vAnchor="text" w:hAnchor="margin" w:xAlign="center" w:y="1"/>
    </w:pPr>
    <w:r>
      <w:fldChar w:fldCharType="begin"/>
    </w:r>
    <w:r>
      <w:instrText xml:space="preserve">PAGE  </w:instrText>
    </w:r>
    <w:r>
      <w:fldChar w:fldCharType="end"/>
    </w:r>
  </w:p>
  <w:p w:rsidR="009706DE" w:rsidRDefault="009706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DE" w:rsidRDefault="009706DE" w:rsidP="00ED4220">
    <w:pPr>
      <w:framePr w:wrap="around" w:vAnchor="text" w:hAnchor="margin" w:xAlign="center" w:y="1"/>
    </w:pPr>
    <w:fldSimple w:instr="PAGE  ">
      <w:r w:rsidR="0046766E">
        <w:rPr>
          <w:noProof/>
        </w:rPr>
        <w:t>22</w:t>
      </w:r>
    </w:fldSimple>
  </w:p>
  <w:p w:rsidR="009706DE" w:rsidRDefault="009706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10F"/>
    <w:multiLevelType w:val="hybridMultilevel"/>
    <w:tmpl w:val="B61E4F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B5B23"/>
    <w:multiLevelType w:val="hybridMultilevel"/>
    <w:tmpl w:val="19FC2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471A4"/>
    <w:multiLevelType w:val="hybridMultilevel"/>
    <w:tmpl w:val="BE962E96"/>
    <w:lvl w:ilvl="0" w:tplc="AF74A12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966D1"/>
    <w:multiLevelType w:val="hybridMultilevel"/>
    <w:tmpl w:val="909401F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Times New Roman" w:hint="default"/>
      </w:rPr>
    </w:lvl>
    <w:lvl w:ilvl="2" w:tplc="6B365F7E">
      <w:start w:val="1"/>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7E66349"/>
    <w:multiLevelType w:val="hybridMultilevel"/>
    <w:tmpl w:val="4FA03146"/>
    <w:lvl w:ilvl="0" w:tplc="5B60F7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E0233F7"/>
    <w:multiLevelType w:val="hybridMultilevel"/>
    <w:tmpl w:val="C8A85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020F8"/>
    <w:multiLevelType w:val="hybridMultilevel"/>
    <w:tmpl w:val="74C896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5A266B"/>
    <w:multiLevelType w:val="hybridMultilevel"/>
    <w:tmpl w:val="1FC8A0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B62935"/>
    <w:multiLevelType w:val="hybridMultilevel"/>
    <w:tmpl w:val="3B3CEC8A"/>
    <w:lvl w:ilvl="0" w:tplc="173CAF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06B7769"/>
    <w:multiLevelType w:val="hybridMultilevel"/>
    <w:tmpl w:val="42229D64"/>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9A19AA"/>
    <w:multiLevelType w:val="hybridMultilevel"/>
    <w:tmpl w:val="6EBED1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1263AC"/>
    <w:multiLevelType w:val="hybridMultilevel"/>
    <w:tmpl w:val="DD9EA64A"/>
    <w:lvl w:ilvl="0" w:tplc="0419000F">
      <w:start w:val="1"/>
      <w:numFmt w:val="decimal"/>
      <w:lvlText w:val="%1."/>
      <w:lvlJc w:val="left"/>
      <w:pPr>
        <w:tabs>
          <w:tab w:val="num" w:pos="720"/>
        </w:tabs>
        <w:ind w:left="720" w:hanging="360"/>
      </w:pPr>
    </w:lvl>
    <w:lvl w:ilvl="1" w:tplc="F1BEB86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1804A8"/>
    <w:multiLevelType w:val="hybridMultilevel"/>
    <w:tmpl w:val="BE962E96"/>
    <w:lvl w:ilvl="0" w:tplc="AF74A12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82A8F"/>
    <w:multiLevelType w:val="hybridMultilevel"/>
    <w:tmpl w:val="E06419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7B3D55"/>
    <w:multiLevelType w:val="hybridMultilevel"/>
    <w:tmpl w:val="BAC6F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702DD"/>
    <w:multiLevelType w:val="hybridMultilevel"/>
    <w:tmpl w:val="AEC8CD6A"/>
    <w:lvl w:ilvl="0" w:tplc="C26E8B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504044D"/>
    <w:multiLevelType w:val="multilevel"/>
    <w:tmpl w:val="5DB66C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7004449"/>
    <w:multiLevelType w:val="hybridMultilevel"/>
    <w:tmpl w:val="F2E4A34C"/>
    <w:lvl w:ilvl="0" w:tplc="EA543C0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6B58645F"/>
    <w:multiLevelType w:val="hybridMultilevel"/>
    <w:tmpl w:val="1E4CC66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05A031A"/>
    <w:multiLevelType w:val="hybridMultilevel"/>
    <w:tmpl w:val="49444D7A"/>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7B2807DB"/>
    <w:multiLevelType w:val="hybridMultilevel"/>
    <w:tmpl w:val="F63291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3"/>
  </w:num>
  <w:num w:numId="5">
    <w:abstractNumId w:val="18"/>
  </w:num>
  <w:num w:numId="6">
    <w:abstractNumId w:val="9"/>
  </w:num>
  <w:num w:numId="7">
    <w:abstractNumId w:val="4"/>
  </w:num>
  <w:num w:numId="8">
    <w:abstractNumId w:val="5"/>
  </w:num>
  <w:num w:numId="9">
    <w:abstractNumId w:val="10"/>
  </w:num>
  <w:num w:numId="10">
    <w:abstractNumId w:val="6"/>
  </w:num>
  <w:num w:numId="11">
    <w:abstractNumId w:val="20"/>
  </w:num>
  <w:num w:numId="12">
    <w:abstractNumId w:val="7"/>
  </w:num>
  <w:num w:numId="13">
    <w:abstractNumId w:val="0"/>
  </w:num>
  <w:num w:numId="14">
    <w:abstractNumId w:val="1"/>
  </w:num>
  <w:num w:numId="15">
    <w:abstractNumId w:val="12"/>
  </w:num>
  <w:num w:numId="16">
    <w:abstractNumId w:val="13"/>
  </w:num>
  <w:num w:numId="17">
    <w:abstractNumId w:val="19"/>
  </w:num>
  <w:num w:numId="18">
    <w:abstractNumId w:val="15"/>
  </w:num>
  <w:num w:numId="19">
    <w:abstractNumId w:val="2"/>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drawingGridHorizontalSpacing w:val="120"/>
  <w:displayHorizontalDrawingGridEvery w:val="2"/>
  <w:characterSpacingControl w:val="doNotCompress"/>
  <w:hdrShapeDefaults>
    <o:shapedefaults v:ext="edit" spidmax="128002"/>
  </w:hdrShapeDefaults>
  <w:footnotePr>
    <w:footnote w:id="0"/>
    <w:footnote w:id="1"/>
  </w:footnotePr>
  <w:endnotePr>
    <w:endnote w:id="0"/>
    <w:endnote w:id="1"/>
  </w:endnotePr>
  <w:compat/>
  <w:rsids>
    <w:rsidRoot w:val="00F16528"/>
    <w:rsid w:val="00000731"/>
    <w:rsid w:val="00000C6C"/>
    <w:rsid w:val="00001C7A"/>
    <w:rsid w:val="00004CA1"/>
    <w:rsid w:val="00010999"/>
    <w:rsid w:val="000112A1"/>
    <w:rsid w:val="0001194C"/>
    <w:rsid w:val="00013D63"/>
    <w:rsid w:val="00014692"/>
    <w:rsid w:val="00014A56"/>
    <w:rsid w:val="00017F2E"/>
    <w:rsid w:val="000211FA"/>
    <w:rsid w:val="00021649"/>
    <w:rsid w:val="00021862"/>
    <w:rsid w:val="00023113"/>
    <w:rsid w:val="0002418C"/>
    <w:rsid w:val="00025A0C"/>
    <w:rsid w:val="00025C91"/>
    <w:rsid w:val="00030AD1"/>
    <w:rsid w:val="00032C54"/>
    <w:rsid w:val="0003392D"/>
    <w:rsid w:val="00036A6D"/>
    <w:rsid w:val="00041FCB"/>
    <w:rsid w:val="00042C90"/>
    <w:rsid w:val="00042E59"/>
    <w:rsid w:val="00044B78"/>
    <w:rsid w:val="00044EB7"/>
    <w:rsid w:val="00045685"/>
    <w:rsid w:val="00046007"/>
    <w:rsid w:val="0004609C"/>
    <w:rsid w:val="00046F84"/>
    <w:rsid w:val="00050627"/>
    <w:rsid w:val="000528F0"/>
    <w:rsid w:val="0005593F"/>
    <w:rsid w:val="00055EFC"/>
    <w:rsid w:val="00057B3D"/>
    <w:rsid w:val="00060F55"/>
    <w:rsid w:val="00060F73"/>
    <w:rsid w:val="00063925"/>
    <w:rsid w:val="000657EB"/>
    <w:rsid w:val="000663EB"/>
    <w:rsid w:val="00066B41"/>
    <w:rsid w:val="00066DCF"/>
    <w:rsid w:val="00071EC0"/>
    <w:rsid w:val="00073082"/>
    <w:rsid w:val="000735AE"/>
    <w:rsid w:val="000735B8"/>
    <w:rsid w:val="00073DDA"/>
    <w:rsid w:val="000747FD"/>
    <w:rsid w:val="000754E8"/>
    <w:rsid w:val="0007645F"/>
    <w:rsid w:val="00076A6D"/>
    <w:rsid w:val="000800AA"/>
    <w:rsid w:val="0008016F"/>
    <w:rsid w:val="0008038B"/>
    <w:rsid w:val="00080AD1"/>
    <w:rsid w:val="000823C0"/>
    <w:rsid w:val="00082E94"/>
    <w:rsid w:val="00084C87"/>
    <w:rsid w:val="000871B3"/>
    <w:rsid w:val="00090F01"/>
    <w:rsid w:val="00091A5D"/>
    <w:rsid w:val="00094322"/>
    <w:rsid w:val="0009577A"/>
    <w:rsid w:val="000A0700"/>
    <w:rsid w:val="000A1E4E"/>
    <w:rsid w:val="000A265C"/>
    <w:rsid w:val="000A2848"/>
    <w:rsid w:val="000A2F56"/>
    <w:rsid w:val="000A3192"/>
    <w:rsid w:val="000A32BD"/>
    <w:rsid w:val="000A3528"/>
    <w:rsid w:val="000A6716"/>
    <w:rsid w:val="000A7327"/>
    <w:rsid w:val="000B17C1"/>
    <w:rsid w:val="000B22BC"/>
    <w:rsid w:val="000B22F3"/>
    <w:rsid w:val="000B410C"/>
    <w:rsid w:val="000B5202"/>
    <w:rsid w:val="000B646E"/>
    <w:rsid w:val="000C03D6"/>
    <w:rsid w:val="000C1CCC"/>
    <w:rsid w:val="000C3350"/>
    <w:rsid w:val="000D0D7C"/>
    <w:rsid w:val="000D1DFC"/>
    <w:rsid w:val="000D1FEE"/>
    <w:rsid w:val="000D2127"/>
    <w:rsid w:val="000D33BB"/>
    <w:rsid w:val="000D39D1"/>
    <w:rsid w:val="000D4EEC"/>
    <w:rsid w:val="000D523A"/>
    <w:rsid w:val="000D5393"/>
    <w:rsid w:val="000D6F4E"/>
    <w:rsid w:val="000D718E"/>
    <w:rsid w:val="000E1E7F"/>
    <w:rsid w:val="000E1F28"/>
    <w:rsid w:val="000E340B"/>
    <w:rsid w:val="000E4E8E"/>
    <w:rsid w:val="000E6242"/>
    <w:rsid w:val="000E7438"/>
    <w:rsid w:val="000F03C8"/>
    <w:rsid w:val="000F75C1"/>
    <w:rsid w:val="00102E84"/>
    <w:rsid w:val="00104277"/>
    <w:rsid w:val="00105A38"/>
    <w:rsid w:val="00106A65"/>
    <w:rsid w:val="001112CE"/>
    <w:rsid w:val="001135BA"/>
    <w:rsid w:val="0011463B"/>
    <w:rsid w:val="00114930"/>
    <w:rsid w:val="00115C80"/>
    <w:rsid w:val="00121941"/>
    <w:rsid w:val="00124007"/>
    <w:rsid w:val="001249AD"/>
    <w:rsid w:val="001273CD"/>
    <w:rsid w:val="00127724"/>
    <w:rsid w:val="0013224E"/>
    <w:rsid w:val="00133078"/>
    <w:rsid w:val="00133ADC"/>
    <w:rsid w:val="001363BB"/>
    <w:rsid w:val="0013795B"/>
    <w:rsid w:val="00140F00"/>
    <w:rsid w:val="00141F97"/>
    <w:rsid w:val="00142723"/>
    <w:rsid w:val="00142B13"/>
    <w:rsid w:val="001469B3"/>
    <w:rsid w:val="001475DF"/>
    <w:rsid w:val="0014775E"/>
    <w:rsid w:val="00147AB2"/>
    <w:rsid w:val="0015092A"/>
    <w:rsid w:val="00150B9C"/>
    <w:rsid w:val="00150C52"/>
    <w:rsid w:val="001513CF"/>
    <w:rsid w:val="00151721"/>
    <w:rsid w:val="00151B85"/>
    <w:rsid w:val="0015261C"/>
    <w:rsid w:val="00153ADD"/>
    <w:rsid w:val="0015507B"/>
    <w:rsid w:val="001564D8"/>
    <w:rsid w:val="001600BD"/>
    <w:rsid w:val="001608CE"/>
    <w:rsid w:val="00162677"/>
    <w:rsid w:val="00162987"/>
    <w:rsid w:val="00163AF8"/>
    <w:rsid w:val="00163E30"/>
    <w:rsid w:val="00166F28"/>
    <w:rsid w:val="0017337D"/>
    <w:rsid w:val="001817C5"/>
    <w:rsid w:val="00181D54"/>
    <w:rsid w:val="00182223"/>
    <w:rsid w:val="0018321B"/>
    <w:rsid w:val="001834FA"/>
    <w:rsid w:val="001850B1"/>
    <w:rsid w:val="00185B4E"/>
    <w:rsid w:val="00185F76"/>
    <w:rsid w:val="001863C7"/>
    <w:rsid w:val="0018753B"/>
    <w:rsid w:val="0019009C"/>
    <w:rsid w:val="001924ED"/>
    <w:rsid w:val="001941B6"/>
    <w:rsid w:val="001950C0"/>
    <w:rsid w:val="001954D5"/>
    <w:rsid w:val="001A55BA"/>
    <w:rsid w:val="001A5A4C"/>
    <w:rsid w:val="001A5AA3"/>
    <w:rsid w:val="001A67BE"/>
    <w:rsid w:val="001B1934"/>
    <w:rsid w:val="001B63B2"/>
    <w:rsid w:val="001B769E"/>
    <w:rsid w:val="001C201A"/>
    <w:rsid w:val="001C24D4"/>
    <w:rsid w:val="001C34B8"/>
    <w:rsid w:val="001C3A23"/>
    <w:rsid w:val="001C482C"/>
    <w:rsid w:val="001C7D8B"/>
    <w:rsid w:val="001D156E"/>
    <w:rsid w:val="001D33E9"/>
    <w:rsid w:val="001D52C9"/>
    <w:rsid w:val="001D5480"/>
    <w:rsid w:val="001D63A8"/>
    <w:rsid w:val="001D7910"/>
    <w:rsid w:val="001D7D78"/>
    <w:rsid w:val="001E0EE8"/>
    <w:rsid w:val="001E2FF4"/>
    <w:rsid w:val="001E32E5"/>
    <w:rsid w:val="001E3347"/>
    <w:rsid w:val="001E33D2"/>
    <w:rsid w:val="001E44F5"/>
    <w:rsid w:val="001E5291"/>
    <w:rsid w:val="001E5BEC"/>
    <w:rsid w:val="001E6097"/>
    <w:rsid w:val="001E6FBA"/>
    <w:rsid w:val="001E7CA2"/>
    <w:rsid w:val="001E7CD7"/>
    <w:rsid w:val="001F41D3"/>
    <w:rsid w:val="001F4AFC"/>
    <w:rsid w:val="001F63CD"/>
    <w:rsid w:val="001F7735"/>
    <w:rsid w:val="00201AAE"/>
    <w:rsid w:val="00201CF0"/>
    <w:rsid w:val="00203DEB"/>
    <w:rsid w:val="00204D42"/>
    <w:rsid w:val="002050F1"/>
    <w:rsid w:val="00206B0B"/>
    <w:rsid w:val="00206F47"/>
    <w:rsid w:val="00207785"/>
    <w:rsid w:val="002113AE"/>
    <w:rsid w:val="002125A3"/>
    <w:rsid w:val="00212931"/>
    <w:rsid w:val="00216C5B"/>
    <w:rsid w:val="002208E9"/>
    <w:rsid w:val="00223C29"/>
    <w:rsid w:val="00223F3F"/>
    <w:rsid w:val="002245AB"/>
    <w:rsid w:val="002246C2"/>
    <w:rsid w:val="00225206"/>
    <w:rsid w:val="00225E2F"/>
    <w:rsid w:val="00226FDB"/>
    <w:rsid w:val="002306F9"/>
    <w:rsid w:val="00230BD0"/>
    <w:rsid w:val="0023303E"/>
    <w:rsid w:val="00242ADD"/>
    <w:rsid w:val="00243935"/>
    <w:rsid w:val="00245420"/>
    <w:rsid w:val="0024788C"/>
    <w:rsid w:val="0025071B"/>
    <w:rsid w:val="0025127D"/>
    <w:rsid w:val="00251292"/>
    <w:rsid w:val="00251C07"/>
    <w:rsid w:val="0025206A"/>
    <w:rsid w:val="002530AA"/>
    <w:rsid w:val="00260EDA"/>
    <w:rsid w:val="002624EC"/>
    <w:rsid w:val="00267E83"/>
    <w:rsid w:val="00272FC7"/>
    <w:rsid w:val="00276268"/>
    <w:rsid w:val="00280349"/>
    <w:rsid w:val="002814D8"/>
    <w:rsid w:val="00282333"/>
    <w:rsid w:val="00283354"/>
    <w:rsid w:val="00287EA3"/>
    <w:rsid w:val="002927B0"/>
    <w:rsid w:val="00292A42"/>
    <w:rsid w:val="00292C43"/>
    <w:rsid w:val="00295E2B"/>
    <w:rsid w:val="00296CAF"/>
    <w:rsid w:val="002A10D2"/>
    <w:rsid w:val="002A5F29"/>
    <w:rsid w:val="002A610E"/>
    <w:rsid w:val="002A7E63"/>
    <w:rsid w:val="002B268C"/>
    <w:rsid w:val="002B4F04"/>
    <w:rsid w:val="002B7CA3"/>
    <w:rsid w:val="002C19E9"/>
    <w:rsid w:val="002C2569"/>
    <w:rsid w:val="002C2A39"/>
    <w:rsid w:val="002C2A57"/>
    <w:rsid w:val="002C5914"/>
    <w:rsid w:val="002C70DD"/>
    <w:rsid w:val="002D1CDF"/>
    <w:rsid w:val="002D2436"/>
    <w:rsid w:val="002D24EF"/>
    <w:rsid w:val="002D39E4"/>
    <w:rsid w:val="002D3FA6"/>
    <w:rsid w:val="002D447F"/>
    <w:rsid w:val="002D468A"/>
    <w:rsid w:val="002D5CCD"/>
    <w:rsid w:val="002D6F60"/>
    <w:rsid w:val="002D7E3B"/>
    <w:rsid w:val="002D7FEB"/>
    <w:rsid w:val="002E00E5"/>
    <w:rsid w:val="002E0372"/>
    <w:rsid w:val="002E2180"/>
    <w:rsid w:val="002F0540"/>
    <w:rsid w:val="002F1724"/>
    <w:rsid w:val="002F1B1D"/>
    <w:rsid w:val="0030012A"/>
    <w:rsid w:val="003008AD"/>
    <w:rsid w:val="00301525"/>
    <w:rsid w:val="00302539"/>
    <w:rsid w:val="00302BD3"/>
    <w:rsid w:val="0030561D"/>
    <w:rsid w:val="00305A3F"/>
    <w:rsid w:val="00305CDF"/>
    <w:rsid w:val="003066E7"/>
    <w:rsid w:val="003078AF"/>
    <w:rsid w:val="003109A7"/>
    <w:rsid w:val="0031289F"/>
    <w:rsid w:val="0031628E"/>
    <w:rsid w:val="003175A3"/>
    <w:rsid w:val="00322341"/>
    <w:rsid w:val="00323A86"/>
    <w:rsid w:val="00324AE1"/>
    <w:rsid w:val="00325707"/>
    <w:rsid w:val="0032713A"/>
    <w:rsid w:val="003322B4"/>
    <w:rsid w:val="0033235A"/>
    <w:rsid w:val="00333C48"/>
    <w:rsid w:val="00334161"/>
    <w:rsid w:val="00335254"/>
    <w:rsid w:val="0033602A"/>
    <w:rsid w:val="00337760"/>
    <w:rsid w:val="00340FDF"/>
    <w:rsid w:val="00342214"/>
    <w:rsid w:val="0034300A"/>
    <w:rsid w:val="00344236"/>
    <w:rsid w:val="0034487E"/>
    <w:rsid w:val="003455B2"/>
    <w:rsid w:val="00345C30"/>
    <w:rsid w:val="00346199"/>
    <w:rsid w:val="0034677A"/>
    <w:rsid w:val="003540A4"/>
    <w:rsid w:val="0035549A"/>
    <w:rsid w:val="00356267"/>
    <w:rsid w:val="0036330D"/>
    <w:rsid w:val="003647C0"/>
    <w:rsid w:val="00364BAE"/>
    <w:rsid w:val="00364BED"/>
    <w:rsid w:val="00366EEE"/>
    <w:rsid w:val="003713B9"/>
    <w:rsid w:val="003716FE"/>
    <w:rsid w:val="00372FFD"/>
    <w:rsid w:val="00373392"/>
    <w:rsid w:val="00373F01"/>
    <w:rsid w:val="003746B0"/>
    <w:rsid w:val="003746E3"/>
    <w:rsid w:val="003748FA"/>
    <w:rsid w:val="00375067"/>
    <w:rsid w:val="00383F91"/>
    <w:rsid w:val="00384187"/>
    <w:rsid w:val="0038658E"/>
    <w:rsid w:val="00386BF6"/>
    <w:rsid w:val="00386D19"/>
    <w:rsid w:val="003912AB"/>
    <w:rsid w:val="00391557"/>
    <w:rsid w:val="00391C6C"/>
    <w:rsid w:val="00392FD3"/>
    <w:rsid w:val="00394C3C"/>
    <w:rsid w:val="00394D60"/>
    <w:rsid w:val="003A28A6"/>
    <w:rsid w:val="003A4930"/>
    <w:rsid w:val="003A4AFA"/>
    <w:rsid w:val="003A515C"/>
    <w:rsid w:val="003B493F"/>
    <w:rsid w:val="003B4AB7"/>
    <w:rsid w:val="003B4F8A"/>
    <w:rsid w:val="003B6CC6"/>
    <w:rsid w:val="003B7BA1"/>
    <w:rsid w:val="003D2FF2"/>
    <w:rsid w:val="003D437E"/>
    <w:rsid w:val="003D4444"/>
    <w:rsid w:val="003D5B07"/>
    <w:rsid w:val="003D6744"/>
    <w:rsid w:val="003E02F1"/>
    <w:rsid w:val="003E2862"/>
    <w:rsid w:val="003E4154"/>
    <w:rsid w:val="003E4AEF"/>
    <w:rsid w:val="003E7433"/>
    <w:rsid w:val="003E7F05"/>
    <w:rsid w:val="003F0789"/>
    <w:rsid w:val="003F50E9"/>
    <w:rsid w:val="003F6821"/>
    <w:rsid w:val="003F6FB8"/>
    <w:rsid w:val="004002D7"/>
    <w:rsid w:val="00404651"/>
    <w:rsid w:val="00405642"/>
    <w:rsid w:val="00406302"/>
    <w:rsid w:val="00407153"/>
    <w:rsid w:val="0041620E"/>
    <w:rsid w:val="0041715A"/>
    <w:rsid w:val="00427CB2"/>
    <w:rsid w:val="004322FF"/>
    <w:rsid w:val="004378AB"/>
    <w:rsid w:val="00440F6B"/>
    <w:rsid w:val="00441054"/>
    <w:rsid w:val="0044129C"/>
    <w:rsid w:val="00441475"/>
    <w:rsid w:val="00442AB0"/>
    <w:rsid w:val="004431AF"/>
    <w:rsid w:val="00444A97"/>
    <w:rsid w:val="0044677E"/>
    <w:rsid w:val="004474AC"/>
    <w:rsid w:val="00447873"/>
    <w:rsid w:val="00447B7E"/>
    <w:rsid w:val="00450946"/>
    <w:rsid w:val="00451127"/>
    <w:rsid w:val="004520C7"/>
    <w:rsid w:val="00452969"/>
    <w:rsid w:val="004543FE"/>
    <w:rsid w:val="00455561"/>
    <w:rsid w:val="00455E50"/>
    <w:rsid w:val="00462132"/>
    <w:rsid w:val="004632AE"/>
    <w:rsid w:val="0046358C"/>
    <w:rsid w:val="0046766E"/>
    <w:rsid w:val="00467C45"/>
    <w:rsid w:val="004704C8"/>
    <w:rsid w:val="00470A86"/>
    <w:rsid w:val="0047271D"/>
    <w:rsid w:val="00474AE9"/>
    <w:rsid w:val="00476900"/>
    <w:rsid w:val="00482B44"/>
    <w:rsid w:val="0048448C"/>
    <w:rsid w:val="00484763"/>
    <w:rsid w:val="004849F1"/>
    <w:rsid w:val="0048594E"/>
    <w:rsid w:val="0048673A"/>
    <w:rsid w:val="004902DC"/>
    <w:rsid w:val="0049055D"/>
    <w:rsid w:val="004923E2"/>
    <w:rsid w:val="00493727"/>
    <w:rsid w:val="0049496E"/>
    <w:rsid w:val="004953F7"/>
    <w:rsid w:val="004954DC"/>
    <w:rsid w:val="00495FD2"/>
    <w:rsid w:val="0049669F"/>
    <w:rsid w:val="004969CC"/>
    <w:rsid w:val="00497260"/>
    <w:rsid w:val="004A0AF0"/>
    <w:rsid w:val="004A3434"/>
    <w:rsid w:val="004A3D24"/>
    <w:rsid w:val="004A45EC"/>
    <w:rsid w:val="004A5F2B"/>
    <w:rsid w:val="004B0CCE"/>
    <w:rsid w:val="004B2D30"/>
    <w:rsid w:val="004B401D"/>
    <w:rsid w:val="004C0C70"/>
    <w:rsid w:val="004C167A"/>
    <w:rsid w:val="004C31BA"/>
    <w:rsid w:val="004C3465"/>
    <w:rsid w:val="004C369B"/>
    <w:rsid w:val="004C7A82"/>
    <w:rsid w:val="004D0286"/>
    <w:rsid w:val="004D1408"/>
    <w:rsid w:val="004D1860"/>
    <w:rsid w:val="004D24F2"/>
    <w:rsid w:val="004D2826"/>
    <w:rsid w:val="004D2B42"/>
    <w:rsid w:val="004D67DD"/>
    <w:rsid w:val="004D6D83"/>
    <w:rsid w:val="004D7105"/>
    <w:rsid w:val="004E02F4"/>
    <w:rsid w:val="004E0D5D"/>
    <w:rsid w:val="004E157D"/>
    <w:rsid w:val="004E17F8"/>
    <w:rsid w:val="004E2CFA"/>
    <w:rsid w:val="004E40B5"/>
    <w:rsid w:val="004E6BF5"/>
    <w:rsid w:val="004F24F2"/>
    <w:rsid w:val="004F449E"/>
    <w:rsid w:val="004F5A06"/>
    <w:rsid w:val="004F77E3"/>
    <w:rsid w:val="004F7B0C"/>
    <w:rsid w:val="00500950"/>
    <w:rsid w:val="00501786"/>
    <w:rsid w:val="005046BA"/>
    <w:rsid w:val="005051D3"/>
    <w:rsid w:val="00506D9B"/>
    <w:rsid w:val="00510459"/>
    <w:rsid w:val="00510941"/>
    <w:rsid w:val="00510CBF"/>
    <w:rsid w:val="00511321"/>
    <w:rsid w:val="00512E0C"/>
    <w:rsid w:val="00517126"/>
    <w:rsid w:val="00517EA0"/>
    <w:rsid w:val="00520903"/>
    <w:rsid w:val="00522672"/>
    <w:rsid w:val="00524543"/>
    <w:rsid w:val="00524E63"/>
    <w:rsid w:val="005258A1"/>
    <w:rsid w:val="005258E8"/>
    <w:rsid w:val="00526BF8"/>
    <w:rsid w:val="00527A21"/>
    <w:rsid w:val="00530002"/>
    <w:rsid w:val="00530DD6"/>
    <w:rsid w:val="00533950"/>
    <w:rsid w:val="005366DC"/>
    <w:rsid w:val="0053689F"/>
    <w:rsid w:val="00537931"/>
    <w:rsid w:val="00537DB6"/>
    <w:rsid w:val="00540296"/>
    <w:rsid w:val="00540A09"/>
    <w:rsid w:val="00541584"/>
    <w:rsid w:val="00542C66"/>
    <w:rsid w:val="00542D38"/>
    <w:rsid w:val="00544187"/>
    <w:rsid w:val="00544870"/>
    <w:rsid w:val="00556F3A"/>
    <w:rsid w:val="005577C8"/>
    <w:rsid w:val="00560766"/>
    <w:rsid w:val="00564A69"/>
    <w:rsid w:val="005668F6"/>
    <w:rsid w:val="00567898"/>
    <w:rsid w:val="00567B9C"/>
    <w:rsid w:val="00575583"/>
    <w:rsid w:val="00576C2E"/>
    <w:rsid w:val="00576DEB"/>
    <w:rsid w:val="00581791"/>
    <w:rsid w:val="00582155"/>
    <w:rsid w:val="0058261A"/>
    <w:rsid w:val="005847B3"/>
    <w:rsid w:val="00584D96"/>
    <w:rsid w:val="0058586C"/>
    <w:rsid w:val="0058636F"/>
    <w:rsid w:val="00587461"/>
    <w:rsid w:val="0059067B"/>
    <w:rsid w:val="00594E37"/>
    <w:rsid w:val="005956A1"/>
    <w:rsid w:val="00596886"/>
    <w:rsid w:val="00597A56"/>
    <w:rsid w:val="005A3D6B"/>
    <w:rsid w:val="005A4369"/>
    <w:rsid w:val="005A4AC4"/>
    <w:rsid w:val="005B0414"/>
    <w:rsid w:val="005B1D14"/>
    <w:rsid w:val="005B5BEE"/>
    <w:rsid w:val="005B687E"/>
    <w:rsid w:val="005B798C"/>
    <w:rsid w:val="005C24EF"/>
    <w:rsid w:val="005C453D"/>
    <w:rsid w:val="005C5527"/>
    <w:rsid w:val="005C711D"/>
    <w:rsid w:val="005D17D0"/>
    <w:rsid w:val="005D4151"/>
    <w:rsid w:val="005D46C3"/>
    <w:rsid w:val="005D5F2E"/>
    <w:rsid w:val="005D6B5A"/>
    <w:rsid w:val="005D7D50"/>
    <w:rsid w:val="005E019F"/>
    <w:rsid w:val="005E0B24"/>
    <w:rsid w:val="005E19D2"/>
    <w:rsid w:val="005E27A5"/>
    <w:rsid w:val="005E2965"/>
    <w:rsid w:val="005E444C"/>
    <w:rsid w:val="005E538B"/>
    <w:rsid w:val="005E6C14"/>
    <w:rsid w:val="005F29D1"/>
    <w:rsid w:val="005F3FF5"/>
    <w:rsid w:val="005F7A16"/>
    <w:rsid w:val="006031ED"/>
    <w:rsid w:val="00603205"/>
    <w:rsid w:val="00603D87"/>
    <w:rsid w:val="006048A4"/>
    <w:rsid w:val="00604C57"/>
    <w:rsid w:val="006103D4"/>
    <w:rsid w:val="0061118B"/>
    <w:rsid w:val="00614D52"/>
    <w:rsid w:val="006152E3"/>
    <w:rsid w:val="0061628F"/>
    <w:rsid w:val="006168ED"/>
    <w:rsid w:val="00617277"/>
    <w:rsid w:val="006204C3"/>
    <w:rsid w:val="0062221F"/>
    <w:rsid w:val="006225CC"/>
    <w:rsid w:val="00622E35"/>
    <w:rsid w:val="00626DDB"/>
    <w:rsid w:val="00626E70"/>
    <w:rsid w:val="00627E58"/>
    <w:rsid w:val="006329E3"/>
    <w:rsid w:val="006329E9"/>
    <w:rsid w:val="006334C2"/>
    <w:rsid w:val="00633A3C"/>
    <w:rsid w:val="00642150"/>
    <w:rsid w:val="006428DA"/>
    <w:rsid w:val="006502DD"/>
    <w:rsid w:val="00651851"/>
    <w:rsid w:val="00654688"/>
    <w:rsid w:val="00655C3F"/>
    <w:rsid w:val="0065736D"/>
    <w:rsid w:val="00657648"/>
    <w:rsid w:val="00663E31"/>
    <w:rsid w:val="00663F9B"/>
    <w:rsid w:val="0066423D"/>
    <w:rsid w:val="00664CE6"/>
    <w:rsid w:val="00664CE9"/>
    <w:rsid w:val="00667D6C"/>
    <w:rsid w:val="00667D87"/>
    <w:rsid w:val="006713E4"/>
    <w:rsid w:val="0067452A"/>
    <w:rsid w:val="00677C07"/>
    <w:rsid w:val="00683D20"/>
    <w:rsid w:val="006923BF"/>
    <w:rsid w:val="0069381B"/>
    <w:rsid w:val="00693AAB"/>
    <w:rsid w:val="00696CB9"/>
    <w:rsid w:val="00696D09"/>
    <w:rsid w:val="006A0483"/>
    <w:rsid w:val="006A136F"/>
    <w:rsid w:val="006A573C"/>
    <w:rsid w:val="006A6483"/>
    <w:rsid w:val="006B0525"/>
    <w:rsid w:val="006B0744"/>
    <w:rsid w:val="006B209D"/>
    <w:rsid w:val="006B3656"/>
    <w:rsid w:val="006B3EF8"/>
    <w:rsid w:val="006B4108"/>
    <w:rsid w:val="006B467B"/>
    <w:rsid w:val="006B4FEF"/>
    <w:rsid w:val="006B6E4C"/>
    <w:rsid w:val="006C0E69"/>
    <w:rsid w:val="006C3640"/>
    <w:rsid w:val="006C5BDF"/>
    <w:rsid w:val="006C5D78"/>
    <w:rsid w:val="006C65C4"/>
    <w:rsid w:val="006C6E45"/>
    <w:rsid w:val="006D1499"/>
    <w:rsid w:val="006D2479"/>
    <w:rsid w:val="006D28CC"/>
    <w:rsid w:val="006D5264"/>
    <w:rsid w:val="006E10AE"/>
    <w:rsid w:val="006E1134"/>
    <w:rsid w:val="006E152B"/>
    <w:rsid w:val="006E2671"/>
    <w:rsid w:val="006E3C42"/>
    <w:rsid w:val="006E4DD7"/>
    <w:rsid w:val="006E5A0F"/>
    <w:rsid w:val="006E72EE"/>
    <w:rsid w:val="006F1330"/>
    <w:rsid w:val="006F167E"/>
    <w:rsid w:val="006F1E39"/>
    <w:rsid w:val="006F24AF"/>
    <w:rsid w:val="006F2AEC"/>
    <w:rsid w:val="006F2EF5"/>
    <w:rsid w:val="006F3F83"/>
    <w:rsid w:val="006F4F0F"/>
    <w:rsid w:val="006F65B5"/>
    <w:rsid w:val="006F689C"/>
    <w:rsid w:val="00701527"/>
    <w:rsid w:val="0070152E"/>
    <w:rsid w:val="00702BA7"/>
    <w:rsid w:val="00705A64"/>
    <w:rsid w:val="007060F5"/>
    <w:rsid w:val="0071047A"/>
    <w:rsid w:val="00713620"/>
    <w:rsid w:val="00716B3C"/>
    <w:rsid w:val="00716CA5"/>
    <w:rsid w:val="00716E0F"/>
    <w:rsid w:val="00722BA5"/>
    <w:rsid w:val="007238DC"/>
    <w:rsid w:val="00723DF7"/>
    <w:rsid w:val="00724B14"/>
    <w:rsid w:val="00724EEE"/>
    <w:rsid w:val="00735B47"/>
    <w:rsid w:val="00736888"/>
    <w:rsid w:val="0074238D"/>
    <w:rsid w:val="007427F5"/>
    <w:rsid w:val="007438A9"/>
    <w:rsid w:val="0074512C"/>
    <w:rsid w:val="00745E8F"/>
    <w:rsid w:val="0074643A"/>
    <w:rsid w:val="00751AF7"/>
    <w:rsid w:val="007524A3"/>
    <w:rsid w:val="007535A1"/>
    <w:rsid w:val="00753FE6"/>
    <w:rsid w:val="0075405B"/>
    <w:rsid w:val="0075557E"/>
    <w:rsid w:val="007612AF"/>
    <w:rsid w:val="007624B7"/>
    <w:rsid w:val="007652BE"/>
    <w:rsid w:val="00766696"/>
    <w:rsid w:val="0077006E"/>
    <w:rsid w:val="007713EF"/>
    <w:rsid w:val="007722AE"/>
    <w:rsid w:val="00776266"/>
    <w:rsid w:val="0077643E"/>
    <w:rsid w:val="007770B6"/>
    <w:rsid w:val="00781E1A"/>
    <w:rsid w:val="00781EE3"/>
    <w:rsid w:val="007824DD"/>
    <w:rsid w:val="0078279D"/>
    <w:rsid w:val="00782A3D"/>
    <w:rsid w:val="00784FD8"/>
    <w:rsid w:val="007860EF"/>
    <w:rsid w:val="00786149"/>
    <w:rsid w:val="007865F7"/>
    <w:rsid w:val="00786772"/>
    <w:rsid w:val="00791F77"/>
    <w:rsid w:val="00792070"/>
    <w:rsid w:val="00793695"/>
    <w:rsid w:val="00794D5E"/>
    <w:rsid w:val="007955CA"/>
    <w:rsid w:val="007967E9"/>
    <w:rsid w:val="007A01C8"/>
    <w:rsid w:val="007A0222"/>
    <w:rsid w:val="007A3BD8"/>
    <w:rsid w:val="007A5313"/>
    <w:rsid w:val="007A54BE"/>
    <w:rsid w:val="007A6EFA"/>
    <w:rsid w:val="007B01D3"/>
    <w:rsid w:val="007B06BF"/>
    <w:rsid w:val="007B1B7D"/>
    <w:rsid w:val="007B24E5"/>
    <w:rsid w:val="007B4370"/>
    <w:rsid w:val="007B7675"/>
    <w:rsid w:val="007B7D08"/>
    <w:rsid w:val="007C2686"/>
    <w:rsid w:val="007C42B9"/>
    <w:rsid w:val="007C5390"/>
    <w:rsid w:val="007C6500"/>
    <w:rsid w:val="007C6ACE"/>
    <w:rsid w:val="007C6E79"/>
    <w:rsid w:val="007C7E07"/>
    <w:rsid w:val="007D1476"/>
    <w:rsid w:val="007D16B3"/>
    <w:rsid w:val="007D4AA5"/>
    <w:rsid w:val="007D7193"/>
    <w:rsid w:val="007E083A"/>
    <w:rsid w:val="007E1492"/>
    <w:rsid w:val="007E3738"/>
    <w:rsid w:val="007E5EFC"/>
    <w:rsid w:val="007E71D5"/>
    <w:rsid w:val="007E7FB9"/>
    <w:rsid w:val="007F0A86"/>
    <w:rsid w:val="007F334F"/>
    <w:rsid w:val="007F437E"/>
    <w:rsid w:val="007F4C6F"/>
    <w:rsid w:val="007F6086"/>
    <w:rsid w:val="007F6292"/>
    <w:rsid w:val="007F68FC"/>
    <w:rsid w:val="007F7560"/>
    <w:rsid w:val="007F7967"/>
    <w:rsid w:val="008008A5"/>
    <w:rsid w:val="00801004"/>
    <w:rsid w:val="00802C67"/>
    <w:rsid w:val="00804866"/>
    <w:rsid w:val="0080510F"/>
    <w:rsid w:val="00805CAA"/>
    <w:rsid w:val="0080648D"/>
    <w:rsid w:val="008078C6"/>
    <w:rsid w:val="00807C42"/>
    <w:rsid w:val="0081390D"/>
    <w:rsid w:val="00813F1E"/>
    <w:rsid w:val="00814C06"/>
    <w:rsid w:val="00815A3E"/>
    <w:rsid w:val="008167D0"/>
    <w:rsid w:val="00821D52"/>
    <w:rsid w:val="00823BF8"/>
    <w:rsid w:val="0082765F"/>
    <w:rsid w:val="008304E4"/>
    <w:rsid w:val="00830F2F"/>
    <w:rsid w:val="00833775"/>
    <w:rsid w:val="00834735"/>
    <w:rsid w:val="0083494A"/>
    <w:rsid w:val="00841B31"/>
    <w:rsid w:val="00845671"/>
    <w:rsid w:val="0084620B"/>
    <w:rsid w:val="0084752B"/>
    <w:rsid w:val="008512F0"/>
    <w:rsid w:val="00852054"/>
    <w:rsid w:val="00852696"/>
    <w:rsid w:val="008545CB"/>
    <w:rsid w:val="00855B7D"/>
    <w:rsid w:val="00855D34"/>
    <w:rsid w:val="0086500E"/>
    <w:rsid w:val="008714CB"/>
    <w:rsid w:val="00872A38"/>
    <w:rsid w:val="008735EF"/>
    <w:rsid w:val="008758DE"/>
    <w:rsid w:val="00876281"/>
    <w:rsid w:val="00876D50"/>
    <w:rsid w:val="00876E3E"/>
    <w:rsid w:val="008814F4"/>
    <w:rsid w:val="00882661"/>
    <w:rsid w:val="00882825"/>
    <w:rsid w:val="00882D43"/>
    <w:rsid w:val="0088377A"/>
    <w:rsid w:val="00885E30"/>
    <w:rsid w:val="008869ED"/>
    <w:rsid w:val="00887406"/>
    <w:rsid w:val="00890E47"/>
    <w:rsid w:val="0089282F"/>
    <w:rsid w:val="00894DC6"/>
    <w:rsid w:val="00895778"/>
    <w:rsid w:val="0089649B"/>
    <w:rsid w:val="008A0590"/>
    <w:rsid w:val="008A37BB"/>
    <w:rsid w:val="008A37D5"/>
    <w:rsid w:val="008A39B3"/>
    <w:rsid w:val="008A44A5"/>
    <w:rsid w:val="008A6F5D"/>
    <w:rsid w:val="008B051F"/>
    <w:rsid w:val="008B12F6"/>
    <w:rsid w:val="008B25FD"/>
    <w:rsid w:val="008B4AC4"/>
    <w:rsid w:val="008C03B7"/>
    <w:rsid w:val="008C4462"/>
    <w:rsid w:val="008D325B"/>
    <w:rsid w:val="008D3657"/>
    <w:rsid w:val="008D5242"/>
    <w:rsid w:val="008D7A60"/>
    <w:rsid w:val="008E0F9C"/>
    <w:rsid w:val="008E4AC3"/>
    <w:rsid w:val="008E600E"/>
    <w:rsid w:val="008E78E5"/>
    <w:rsid w:val="008E79D3"/>
    <w:rsid w:val="008F3B44"/>
    <w:rsid w:val="008F584A"/>
    <w:rsid w:val="008F5A71"/>
    <w:rsid w:val="0090053F"/>
    <w:rsid w:val="00900AFB"/>
    <w:rsid w:val="00900BA9"/>
    <w:rsid w:val="009031EF"/>
    <w:rsid w:val="00903B5B"/>
    <w:rsid w:val="00906A97"/>
    <w:rsid w:val="009076C9"/>
    <w:rsid w:val="00907AA0"/>
    <w:rsid w:val="00910367"/>
    <w:rsid w:val="0091273C"/>
    <w:rsid w:val="009135E9"/>
    <w:rsid w:val="00913CB5"/>
    <w:rsid w:val="00913EC6"/>
    <w:rsid w:val="0091709E"/>
    <w:rsid w:val="0091788F"/>
    <w:rsid w:val="00917AFC"/>
    <w:rsid w:val="00917F61"/>
    <w:rsid w:val="0092024F"/>
    <w:rsid w:val="0092225F"/>
    <w:rsid w:val="0092325B"/>
    <w:rsid w:val="0092657E"/>
    <w:rsid w:val="00937896"/>
    <w:rsid w:val="00937A14"/>
    <w:rsid w:val="0094027D"/>
    <w:rsid w:val="009409CF"/>
    <w:rsid w:val="00942414"/>
    <w:rsid w:val="00944625"/>
    <w:rsid w:val="00944B7E"/>
    <w:rsid w:val="00945871"/>
    <w:rsid w:val="00945AE0"/>
    <w:rsid w:val="00945B1E"/>
    <w:rsid w:val="00945BFD"/>
    <w:rsid w:val="0094600E"/>
    <w:rsid w:val="00946C19"/>
    <w:rsid w:val="00950899"/>
    <w:rsid w:val="00954297"/>
    <w:rsid w:val="009548E9"/>
    <w:rsid w:val="009615E6"/>
    <w:rsid w:val="00962165"/>
    <w:rsid w:val="00963342"/>
    <w:rsid w:val="00965B95"/>
    <w:rsid w:val="00965D84"/>
    <w:rsid w:val="00967B34"/>
    <w:rsid w:val="00967D59"/>
    <w:rsid w:val="009706DE"/>
    <w:rsid w:val="0097202F"/>
    <w:rsid w:val="009733CB"/>
    <w:rsid w:val="00976C95"/>
    <w:rsid w:val="00977560"/>
    <w:rsid w:val="00977C55"/>
    <w:rsid w:val="00981124"/>
    <w:rsid w:val="00985887"/>
    <w:rsid w:val="009873A6"/>
    <w:rsid w:val="00987550"/>
    <w:rsid w:val="009902ED"/>
    <w:rsid w:val="00991743"/>
    <w:rsid w:val="00992475"/>
    <w:rsid w:val="009940F5"/>
    <w:rsid w:val="009A0492"/>
    <w:rsid w:val="009A110C"/>
    <w:rsid w:val="009A36C4"/>
    <w:rsid w:val="009A6039"/>
    <w:rsid w:val="009A79C1"/>
    <w:rsid w:val="009B003D"/>
    <w:rsid w:val="009B45A8"/>
    <w:rsid w:val="009B5DCE"/>
    <w:rsid w:val="009C0BBD"/>
    <w:rsid w:val="009C2261"/>
    <w:rsid w:val="009C29A0"/>
    <w:rsid w:val="009C4DEA"/>
    <w:rsid w:val="009D03F3"/>
    <w:rsid w:val="009D205B"/>
    <w:rsid w:val="009D211B"/>
    <w:rsid w:val="009D3563"/>
    <w:rsid w:val="009D6792"/>
    <w:rsid w:val="009D794B"/>
    <w:rsid w:val="009E2A1A"/>
    <w:rsid w:val="009E43D4"/>
    <w:rsid w:val="009E50C1"/>
    <w:rsid w:val="009E5B44"/>
    <w:rsid w:val="009E7305"/>
    <w:rsid w:val="009E7AEB"/>
    <w:rsid w:val="009F1152"/>
    <w:rsid w:val="009F1FAE"/>
    <w:rsid w:val="009F4E1A"/>
    <w:rsid w:val="00A007E4"/>
    <w:rsid w:val="00A008C1"/>
    <w:rsid w:val="00A01AFE"/>
    <w:rsid w:val="00A01DE3"/>
    <w:rsid w:val="00A0456F"/>
    <w:rsid w:val="00A053CB"/>
    <w:rsid w:val="00A12B0E"/>
    <w:rsid w:val="00A16B38"/>
    <w:rsid w:val="00A20768"/>
    <w:rsid w:val="00A223A7"/>
    <w:rsid w:val="00A249D6"/>
    <w:rsid w:val="00A24EE9"/>
    <w:rsid w:val="00A2579B"/>
    <w:rsid w:val="00A26B4A"/>
    <w:rsid w:val="00A27086"/>
    <w:rsid w:val="00A31F1E"/>
    <w:rsid w:val="00A32291"/>
    <w:rsid w:val="00A3302A"/>
    <w:rsid w:val="00A42E3E"/>
    <w:rsid w:val="00A4361E"/>
    <w:rsid w:val="00A45DFD"/>
    <w:rsid w:val="00A47360"/>
    <w:rsid w:val="00A5013E"/>
    <w:rsid w:val="00A50E4D"/>
    <w:rsid w:val="00A515C6"/>
    <w:rsid w:val="00A52A00"/>
    <w:rsid w:val="00A54437"/>
    <w:rsid w:val="00A55AF6"/>
    <w:rsid w:val="00A574B0"/>
    <w:rsid w:val="00A57FF3"/>
    <w:rsid w:val="00A6022C"/>
    <w:rsid w:val="00A64F73"/>
    <w:rsid w:val="00A67AE2"/>
    <w:rsid w:val="00A70251"/>
    <w:rsid w:val="00A7096B"/>
    <w:rsid w:val="00A747A8"/>
    <w:rsid w:val="00A74C93"/>
    <w:rsid w:val="00A7526C"/>
    <w:rsid w:val="00A769B6"/>
    <w:rsid w:val="00A7728A"/>
    <w:rsid w:val="00A80A1A"/>
    <w:rsid w:val="00A82AD5"/>
    <w:rsid w:val="00A8455C"/>
    <w:rsid w:val="00A86DC4"/>
    <w:rsid w:val="00A871F8"/>
    <w:rsid w:val="00A87A58"/>
    <w:rsid w:val="00A87E65"/>
    <w:rsid w:val="00A91CEE"/>
    <w:rsid w:val="00A92D6E"/>
    <w:rsid w:val="00A94116"/>
    <w:rsid w:val="00A964F6"/>
    <w:rsid w:val="00A9718C"/>
    <w:rsid w:val="00AA078D"/>
    <w:rsid w:val="00AA1EAA"/>
    <w:rsid w:val="00AA235B"/>
    <w:rsid w:val="00AA3FE4"/>
    <w:rsid w:val="00AA4FF4"/>
    <w:rsid w:val="00AA7C93"/>
    <w:rsid w:val="00AB144C"/>
    <w:rsid w:val="00AB1E8C"/>
    <w:rsid w:val="00AB40EC"/>
    <w:rsid w:val="00AB4511"/>
    <w:rsid w:val="00AB49D5"/>
    <w:rsid w:val="00AB5C63"/>
    <w:rsid w:val="00AB5DDB"/>
    <w:rsid w:val="00AB65A3"/>
    <w:rsid w:val="00AB6CB2"/>
    <w:rsid w:val="00AC29B6"/>
    <w:rsid w:val="00AC33F6"/>
    <w:rsid w:val="00AC3A39"/>
    <w:rsid w:val="00AC3EB0"/>
    <w:rsid w:val="00AC5363"/>
    <w:rsid w:val="00AC7123"/>
    <w:rsid w:val="00AD1CF3"/>
    <w:rsid w:val="00AD5726"/>
    <w:rsid w:val="00AD572C"/>
    <w:rsid w:val="00AD641D"/>
    <w:rsid w:val="00AD75BE"/>
    <w:rsid w:val="00AD7E72"/>
    <w:rsid w:val="00AE1A61"/>
    <w:rsid w:val="00AE1ECB"/>
    <w:rsid w:val="00AE4085"/>
    <w:rsid w:val="00AE51FB"/>
    <w:rsid w:val="00AE52A6"/>
    <w:rsid w:val="00AE561B"/>
    <w:rsid w:val="00AF0557"/>
    <w:rsid w:val="00AF0966"/>
    <w:rsid w:val="00AF0D3D"/>
    <w:rsid w:val="00AF161D"/>
    <w:rsid w:val="00AF2B86"/>
    <w:rsid w:val="00AF4329"/>
    <w:rsid w:val="00AF5DB1"/>
    <w:rsid w:val="00AF6567"/>
    <w:rsid w:val="00B01201"/>
    <w:rsid w:val="00B046AD"/>
    <w:rsid w:val="00B05930"/>
    <w:rsid w:val="00B063B4"/>
    <w:rsid w:val="00B06FCA"/>
    <w:rsid w:val="00B075CC"/>
    <w:rsid w:val="00B13A9B"/>
    <w:rsid w:val="00B14A38"/>
    <w:rsid w:val="00B201D4"/>
    <w:rsid w:val="00B227A1"/>
    <w:rsid w:val="00B24AC6"/>
    <w:rsid w:val="00B2524C"/>
    <w:rsid w:val="00B27854"/>
    <w:rsid w:val="00B27C65"/>
    <w:rsid w:val="00B27E47"/>
    <w:rsid w:val="00B32AB1"/>
    <w:rsid w:val="00B32C7B"/>
    <w:rsid w:val="00B336DD"/>
    <w:rsid w:val="00B37902"/>
    <w:rsid w:val="00B4096A"/>
    <w:rsid w:val="00B41556"/>
    <w:rsid w:val="00B41A58"/>
    <w:rsid w:val="00B478AD"/>
    <w:rsid w:val="00B47A13"/>
    <w:rsid w:val="00B47EE2"/>
    <w:rsid w:val="00B503E6"/>
    <w:rsid w:val="00B52811"/>
    <w:rsid w:val="00B5338A"/>
    <w:rsid w:val="00B603E0"/>
    <w:rsid w:val="00B60BBB"/>
    <w:rsid w:val="00B60D84"/>
    <w:rsid w:val="00B60F4F"/>
    <w:rsid w:val="00B63C25"/>
    <w:rsid w:val="00B6435E"/>
    <w:rsid w:val="00B66FB1"/>
    <w:rsid w:val="00B70FD3"/>
    <w:rsid w:val="00B723BC"/>
    <w:rsid w:val="00B72ED6"/>
    <w:rsid w:val="00B73269"/>
    <w:rsid w:val="00B7335D"/>
    <w:rsid w:val="00B74DB5"/>
    <w:rsid w:val="00B7548F"/>
    <w:rsid w:val="00B75E34"/>
    <w:rsid w:val="00B77B24"/>
    <w:rsid w:val="00B82EAC"/>
    <w:rsid w:val="00B836C5"/>
    <w:rsid w:val="00B90B39"/>
    <w:rsid w:val="00B914B1"/>
    <w:rsid w:val="00B923E7"/>
    <w:rsid w:val="00B924D8"/>
    <w:rsid w:val="00B926C8"/>
    <w:rsid w:val="00B962D5"/>
    <w:rsid w:val="00B96485"/>
    <w:rsid w:val="00B97018"/>
    <w:rsid w:val="00B97DCC"/>
    <w:rsid w:val="00BA0AF1"/>
    <w:rsid w:val="00BA1154"/>
    <w:rsid w:val="00BA5E80"/>
    <w:rsid w:val="00BA6FC7"/>
    <w:rsid w:val="00BB0526"/>
    <w:rsid w:val="00BB0697"/>
    <w:rsid w:val="00BB0944"/>
    <w:rsid w:val="00BB2481"/>
    <w:rsid w:val="00BB680A"/>
    <w:rsid w:val="00BB6E8E"/>
    <w:rsid w:val="00BB7966"/>
    <w:rsid w:val="00BC2E4C"/>
    <w:rsid w:val="00BC32A1"/>
    <w:rsid w:val="00BC482C"/>
    <w:rsid w:val="00BC68EE"/>
    <w:rsid w:val="00BC7F4A"/>
    <w:rsid w:val="00BD0DEE"/>
    <w:rsid w:val="00BD0F3A"/>
    <w:rsid w:val="00BD1283"/>
    <w:rsid w:val="00BD2901"/>
    <w:rsid w:val="00BD2EAC"/>
    <w:rsid w:val="00BD37F4"/>
    <w:rsid w:val="00BD551F"/>
    <w:rsid w:val="00BE0D79"/>
    <w:rsid w:val="00BE4BCE"/>
    <w:rsid w:val="00BE5657"/>
    <w:rsid w:val="00BE56C9"/>
    <w:rsid w:val="00BE6196"/>
    <w:rsid w:val="00BE724C"/>
    <w:rsid w:val="00BE7B44"/>
    <w:rsid w:val="00BF1281"/>
    <w:rsid w:val="00BF283D"/>
    <w:rsid w:val="00BF46AC"/>
    <w:rsid w:val="00BF4CF0"/>
    <w:rsid w:val="00BF5281"/>
    <w:rsid w:val="00BF5805"/>
    <w:rsid w:val="00BF641C"/>
    <w:rsid w:val="00C00C29"/>
    <w:rsid w:val="00C00C3A"/>
    <w:rsid w:val="00C01165"/>
    <w:rsid w:val="00C01DE9"/>
    <w:rsid w:val="00C02738"/>
    <w:rsid w:val="00C06F37"/>
    <w:rsid w:val="00C07759"/>
    <w:rsid w:val="00C10A24"/>
    <w:rsid w:val="00C13317"/>
    <w:rsid w:val="00C14DCF"/>
    <w:rsid w:val="00C16EEB"/>
    <w:rsid w:val="00C2044A"/>
    <w:rsid w:val="00C22DE3"/>
    <w:rsid w:val="00C24D94"/>
    <w:rsid w:val="00C25780"/>
    <w:rsid w:val="00C27252"/>
    <w:rsid w:val="00C3051F"/>
    <w:rsid w:val="00C319C6"/>
    <w:rsid w:val="00C32335"/>
    <w:rsid w:val="00C3330B"/>
    <w:rsid w:val="00C34A15"/>
    <w:rsid w:val="00C34F29"/>
    <w:rsid w:val="00C35012"/>
    <w:rsid w:val="00C358B5"/>
    <w:rsid w:val="00C35BBC"/>
    <w:rsid w:val="00C362E4"/>
    <w:rsid w:val="00C36F15"/>
    <w:rsid w:val="00C436D6"/>
    <w:rsid w:val="00C45C18"/>
    <w:rsid w:val="00C45F18"/>
    <w:rsid w:val="00C502FC"/>
    <w:rsid w:val="00C51FB8"/>
    <w:rsid w:val="00C5204B"/>
    <w:rsid w:val="00C52603"/>
    <w:rsid w:val="00C55494"/>
    <w:rsid w:val="00C559DD"/>
    <w:rsid w:val="00C55B41"/>
    <w:rsid w:val="00C57A6D"/>
    <w:rsid w:val="00C6016C"/>
    <w:rsid w:val="00C60AFB"/>
    <w:rsid w:val="00C622F5"/>
    <w:rsid w:val="00C624F9"/>
    <w:rsid w:val="00C76E18"/>
    <w:rsid w:val="00C8077D"/>
    <w:rsid w:val="00C81FA2"/>
    <w:rsid w:val="00C82A47"/>
    <w:rsid w:val="00C83E6F"/>
    <w:rsid w:val="00C85436"/>
    <w:rsid w:val="00C8685D"/>
    <w:rsid w:val="00C86FB6"/>
    <w:rsid w:val="00C918DE"/>
    <w:rsid w:val="00C91988"/>
    <w:rsid w:val="00C9368C"/>
    <w:rsid w:val="00C93A19"/>
    <w:rsid w:val="00C93D72"/>
    <w:rsid w:val="00C93E0E"/>
    <w:rsid w:val="00C94402"/>
    <w:rsid w:val="00C957EE"/>
    <w:rsid w:val="00C95E8A"/>
    <w:rsid w:val="00C96C80"/>
    <w:rsid w:val="00C970D6"/>
    <w:rsid w:val="00CA1E49"/>
    <w:rsid w:val="00CA235B"/>
    <w:rsid w:val="00CA4301"/>
    <w:rsid w:val="00CA5180"/>
    <w:rsid w:val="00CA5EBA"/>
    <w:rsid w:val="00CB0095"/>
    <w:rsid w:val="00CB3BEE"/>
    <w:rsid w:val="00CB5D2A"/>
    <w:rsid w:val="00CB7423"/>
    <w:rsid w:val="00CC1A6D"/>
    <w:rsid w:val="00CC3C7A"/>
    <w:rsid w:val="00CC510C"/>
    <w:rsid w:val="00CD0639"/>
    <w:rsid w:val="00CD0B20"/>
    <w:rsid w:val="00CD0DAA"/>
    <w:rsid w:val="00CD0FD0"/>
    <w:rsid w:val="00CD2619"/>
    <w:rsid w:val="00CD4B08"/>
    <w:rsid w:val="00CD52DD"/>
    <w:rsid w:val="00CD7A17"/>
    <w:rsid w:val="00CE0A94"/>
    <w:rsid w:val="00CE3F1C"/>
    <w:rsid w:val="00CE416B"/>
    <w:rsid w:val="00CE4840"/>
    <w:rsid w:val="00CF042F"/>
    <w:rsid w:val="00CF2D97"/>
    <w:rsid w:val="00D0095F"/>
    <w:rsid w:val="00D00C69"/>
    <w:rsid w:val="00D00E04"/>
    <w:rsid w:val="00D00F1D"/>
    <w:rsid w:val="00D027D5"/>
    <w:rsid w:val="00D0729E"/>
    <w:rsid w:val="00D07B33"/>
    <w:rsid w:val="00D10BB1"/>
    <w:rsid w:val="00D110D3"/>
    <w:rsid w:val="00D116D9"/>
    <w:rsid w:val="00D12D3B"/>
    <w:rsid w:val="00D155D4"/>
    <w:rsid w:val="00D16D4C"/>
    <w:rsid w:val="00D16F57"/>
    <w:rsid w:val="00D17FBF"/>
    <w:rsid w:val="00D207C1"/>
    <w:rsid w:val="00D21606"/>
    <w:rsid w:val="00D21E58"/>
    <w:rsid w:val="00D2424D"/>
    <w:rsid w:val="00D25725"/>
    <w:rsid w:val="00D25843"/>
    <w:rsid w:val="00D30C35"/>
    <w:rsid w:val="00D312A9"/>
    <w:rsid w:val="00D31704"/>
    <w:rsid w:val="00D32E22"/>
    <w:rsid w:val="00D34F78"/>
    <w:rsid w:val="00D41206"/>
    <w:rsid w:val="00D4158E"/>
    <w:rsid w:val="00D416A2"/>
    <w:rsid w:val="00D4785A"/>
    <w:rsid w:val="00D52A22"/>
    <w:rsid w:val="00D53B13"/>
    <w:rsid w:val="00D543E1"/>
    <w:rsid w:val="00D54BBE"/>
    <w:rsid w:val="00D54FB9"/>
    <w:rsid w:val="00D55293"/>
    <w:rsid w:val="00D60691"/>
    <w:rsid w:val="00D6199F"/>
    <w:rsid w:val="00D64CB4"/>
    <w:rsid w:val="00D67FAE"/>
    <w:rsid w:val="00D737B2"/>
    <w:rsid w:val="00D73E40"/>
    <w:rsid w:val="00D86409"/>
    <w:rsid w:val="00D919FE"/>
    <w:rsid w:val="00D935A6"/>
    <w:rsid w:val="00D9580D"/>
    <w:rsid w:val="00D9662B"/>
    <w:rsid w:val="00D97E7F"/>
    <w:rsid w:val="00DA1207"/>
    <w:rsid w:val="00DA1362"/>
    <w:rsid w:val="00DA2123"/>
    <w:rsid w:val="00DA2699"/>
    <w:rsid w:val="00DA2D01"/>
    <w:rsid w:val="00DA3425"/>
    <w:rsid w:val="00DA3C49"/>
    <w:rsid w:val="00DA45A9"/>
    <w:rsid w:val="00DA5CFA"/>
    <w:rsid w:val="00DA5D6C"/>
    <w:rsid w:val="00DA6EC7"/>
    <w:rsid w:val="00DA6F9F"/>
    <w:rsid w:val="00DB0576"/>
    <w:rsid w:val="00DB0ADB"/>
    <w:rsid w:val="00DB1409"/>
    <w:rsid w:val="00DB144F"/>
    <w:rsid w:val="00DB1AEC"/>
    <w:rsid w:val="00DB2A86"/>
    <w:rsid w:val="00DB2BD3"/>
    <w:rsid w:val="00DB2FBC"/>
    <w:rsid w:val="00DB7735"/>
    <w:rsid w:val="00DC2B2D"/>
    <w:rsid w:val="00DC2E18"/>
    <w:rsid w:val="00DC335E"/>
    <w:rsid w:val="00DC3E60"/>
    <w:rsid w:val="00DC423A"/>
    <w:rsid w:val="00DC6A27"/>
    <w:rsid w:val="00DC76F4"/>
    <w:rsid w:val="00DD2F96"/>
    <w:rsid w:val="00DD547F"/>
    <w:rsid w:val="00DE3880"/>
    <w:rsid w:val="00DE414F"/>
    <w:rsid w:val="00DE793E"/>
    <w:rsid w:val="00DF0222"/>
    <w:rsid w:val="00DF0704"/>
    <w:rsid w:val="00DF12A5"/>
    <w:rsid w:val="00DF4EF7"/>
    <w:rsid w:val="00DF6BC9"/>
    <w:rsid w:val="00E020B0"/>
    <w:rsid w:val="00E10AA2"/>
    <w:rsid w:val="00E228F6"/>
    <w:rsid w:val="00E22FF2"/>
    <w:rsid w:val="00E237EB"/>
    <w:rsid w:val="00E23FB1"/>
    <w:rsid w:val="00E27186"/>
    <w:rsid w:val="00E27DEC"/>
    <w:rsid w:val="00E32A13"/>
    <w:rsid w:val="00E34747"/>
    <w:rsid w:val="00E36EB9"/>
    <w:rsid w:val="00E50678"/>
    <w:rsid w:val="00E507AE"/>
    <w:rsid w:val="00E52A82"/>
    <w:rsid w:val="00E55D84"/>
    <w:rsid w:val="00E57082"/>
    <w:rsid w:val="00E573C8"/>
    <w:rsid w:val="00E64C62"/>
    <w:rsid w:val="00E659FE"/>
    <w:rsid w:val="00E66763"/>
    <w:rsid w:val="00E70163"/>
    <w:rsid w:val="00E72414"/>
    <w:rsid w:val="00E72623"/>
    <w:rsid w:val="00E74529"/>
    <w:rsid w:val="00E74890"/>
    <w:rsid w:val="00E74BDD"/>
    <w:rsid w:val="00E756B0"/>
    <w:rsid w:val="00E8077A"/>
    <w:rsid w:val="00E810C4"/>
    <w:rsid w:val="00E81686"/>
    <w:rsid w:val="00E81CA5"/>
    <w:rsid w:val="00E81DB8"/>
    <w:rsid w:val="00E8369F"/>
    <w:rsid w:val="00E85301"/>
    <w:rsid w:val="00E865F1"/>
    <w:rsid w:val="00E86F77"/>
    <w:rsid w:val="00E87150"/>
    <w:rsid w:val="00E92677"/>
    <w:rsid w:val="00E94A67"/>
    <w:rsid w:val="00E95A51"/>
    <w:rsid w:val="00E95CF2"/>
    <w:rsid w:val="00E96A5B"/>
    <w:rsid w:val="00EA2595"/>
    <w:rsid w:val="00EA3B4C"/>
    <w:rsid w:val="00EA4F1B"/>
    <w:rsid w:val="00EA5519"/>
    <w:rsid w:val="00EA76B0"/>
    <w:rsid w:val="00EB0F65"/>
    <w:rsid w:val="00EB2B2B"/>
    <w:rsid w:val="00EB2BB9"/>
    <w:rsid w:val="00EB5E82"/>
    <w:rsid w:val="00EC03D4"/>
    <w:rsid w:val="00EC09D9"/>
    <w:rsid w:val="00EC3103"/>
    <w:rsid w:val="00EC5725"/>
    <w:rsid w:val="00EC68B1"/>
    <w:rsid w:val="00EC73C8"/>
    <w:rsid w:val="00ED06B7"/>
    <w:rsid w:val="00ED22C1"/>
    <w:rsid w:val="00ED271B"/>
    <w:rsid w:val="00ED4220"/>
    <w:rsid w:val="00ED6040"/>
    <w:rsid w:val="00ED6E07"/>
    <w:rsid w:val="00ED7CEA"/>
    <w:rsid w:val="00EE02FD"/>
    <w:rsid w:val="00EE173F"/>
    <w:rsid w:val="00EE383B"/>
    <w:rsid w:val="00EE748C"/>
    <w:rsid w:val="00EE7928"/>
    <w:rsid w:val="00EF0929"/>
    <w:rsid w:val="00EF20D3"/>
    <w:rsid w:val="00EF3676"/>
    <w:rsid w:val="00EF47E0"/>
    <w:rsid w:val="00EF7B90"/>
    <w:rsid w:val="00F006EC"/>
    <w:rsid w:val="00F00D8A"/>
    <w:rsid w:val="00F00DF9"/>
    <w:rsid w:val="00F03D5B"/>
    <w:rsid w:val="00F047AD"/>
    <w:rsid w:val="00F06124"/>
    <w:rsid w:val="00F10431"/>
    <w:rsid w:val="00F117BC"/>
    <w:rsid w:val="00F11D55"/>
    <w:rsid w:val="00F11DB6"/>
    <w:rsid w:val="00F13721"/>
    <w:rsid w:val="00F1474B"/>
    <w:rsid w:val="00F16528"/>
    <w:rsid w:val="00F2118A"/>
    <w:rsid w:val="00F23A4C"/>
    <w:rsid w:val="00F2517C"/>
    <w:rsid w:val="00F25BF5"/>
    <w:rsid w:val="00F26BE9"/>
    <w:rsid w:val="00F2768C"/>
    <w:rsid w:val="00F3031D"/>
    <w:rsid w:val="00F31DB2"/>
    <w:rsid w:val="00F33501"/>
    <w:rsid w:val="00F33814"/>
    <w:rsid w:val="00F33FCF"/>
    <w:rsid w:val="00F340BC"/>
    <w:rsid w:val="00F40047"/>
    <w:rsid w:val="00F50024"/>
    <w:rsid w:val="00F529B3"/>
    <w:rsid w:val="00F54C3B"/>
    <w:rsid w:val="00F54DD3"/>
    <w:rsid w:val="00F55ABD"/>
    <w:rsid w:val="00F568F8"/>
    <w:rsid w:val="00F56B16"/>
    <w:rsid w:val="00F615D8"/>
    <w:rsid w:val="00F629C2"/>
    <w:rsid w:val="00F640AB"/>
    <w:rsid w:val="00F65317"/>
    <w:rsid w:val="00F65778"/>
    <w:rsid w:val="00F66982"/>
    <w:rsid w:val="00F70A1E"/>
    <w:rsid w:val="00F71598"/>
    <w:rsid w:val="00F72C7D"/>
    <w:rsid w:val="00F74572"/>
    <w:rsid w:val="00F753C4"/>
    <w:rsid w:val="00F812DB"/>
    <w:rsid w:val="00F8192D"/>
    <w:rsid w:val="00F83BB0"/>
    <w:rsid w:val="00F83BDB"/>
    <w:rsid w:val="00F845EC"/>
    <w:rsid w:val="00F855DC"/>
    <w:rsid w:val="00F85CB2"/>
    <w:rsid w:val="00F86A98"/>
    <w:rsid w:val="00F90BF8"/>
    <w:rsid w:val="00F9133C"/>
    <w:rsid w:val="00F92081"/>
    <w:rsid w:val="00F94EA6"/>
    <w:rsid w:val="00FA1103"/>
    <w:rsid w:val="00FA6A56"/>
    <w:rsid w:val="00FB148E"/>
    <w:rsid w:val="00FB1740"/>
    <w:rsid w:val="00FB1CDD"/>
    <w:rsid w:val="00FB3A31"/>
    <w:rsid w:val="00FB3E1A"/>
    <w:rsid w:val="00FB551C"/>
    <w:rsid w:val="00FB6A54"/>
    <w:rsid w:val="00FC32EE"/>
    <w:rsid w:val="00FC4C1A"/>
    <w:rsid w:val="00FC4F8E"/>
    <w:rsid w:val="00FC63BC"/>
    <w:rsid w:val="00FC7C46"/>
    <w:rsid w:val="00FC7CB8"/>
    <w:rsid w:val="00FC7D53"/>
    <w:rsid w:val="00FD072B"/>
    <w:rsid w:val="00FD177A"/>
    <w:rsid w:val="00FD3AC8"/>
    <w:rsid w:val="00FD46A8"/>
    <w:rsid w:val="00FD7C78"/>
    <w:rsid w:val="00FE24F7"/>
    <w:rsid w:val="00FE3A29"/>
    <w:rsid w:val="00FE3E57"/>
    <w:rsid w:val="00FE5D3E"/>
    <w:rsid w:val="00FE69D6"/>
    <w:rsid w:val="00FF1DF0"/>
    <w:rsid w:val="00FF32D3"/>
    <w:rsid w:val="00FF5374"/>
    <w:rsid w:val="00FF5904"/>
    <w:rsid w:val="00FF629A"/>
    <w:rsid w:val="00FF62C3"/>
    <w:rsid w:val="00FF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528"/>
    <w:rPr>
      <w:sz w:val="24"/>
      <w:szCs w:val="24"/>
    </w:rPr>
  </w:style>
  <w:style w:type="paragraph" w:styleId="1">
    <w:name w:val="heading 1"/>
    <w:basedOn w:val="a"/>
    <w:next w:val="a"/>
    <w:link w:val="10"/>
    <w:qFormat/>
    <w:rsid w:val="00A52A0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A00"/>
    <w:rPr>
      <w:rFonts w:ascii="Arial" w:hAnsi="Arial"/>
      <w:b/>
      <w:bCs/>
      <w:color w:val="26282F"/>
      <w:sz w:val="24"/>
      <w:szCs w:val="24"/>
    </w:rPr>
  </w:style>
  <w:style w:type="paragraph" w:styleId="3">
    <w:name w:val="Body Text 3"/>
    <w:basedOn w:val="a"/>
    <w:rsid w:val="00F16528"/>
    <w:pPr>
      <w:jc w:val="center"/>
    </w:pPr>
    <w:rPr>
      <w:b/>
      <w:caps/>
      <w:szCs w:val="20"/>
    </w:rPr>
  </w:style>
  <w:style w:type="paragraph" w:styleId="a3">
    <w:name w:val="Body Text Indent"/>
    <w:basedOn w:val="a"/>
    <w:link w:val="a4"/>
    <w:rsid w:val="00F16528"/>
    <w:pPr>
      <w:ind w:firstLine="480"/>
    </w:pPr>
  </w:style>
  <w:style w:type="character" w:customStyle="1" w:styleId="a4">
    <w:name w:val="Основной текст с отступом Знак"/>
    <w:basedOn w:val="a0"/>
    <w:link w:val="a3"/>
    <w:rsid w:val="00667D87"/>
    <w:rPr>
      <w:sz w:val="24"/>
      <w:szCs w:val="24"/>
    </w:rPr>
  </w:style>
  <w:style w:type="paragraph" w:styleId="a5">
    <w:name w:val="Title"/>
    <w:basedOn w:val="a"/>
    <w:link w:val="a6"/>
    <w:qFormat/>
    <w:rsid w:val="00F16528"/>
    <w:pPr>
      <w:jc w:val="center"/>
    </w:pPr>
    <w:rPr>
      <w:b/>
      <w:i/>
      <w:sz w:val="28"/>
      <w:szCs w:val="20"/>
    </w:rPr>
  </w:style>
  <w:style w:type="character" w:customStyle="1" w:styleId="a6">
    <w:name w:val="Название Знак"/>
    <w:link w:val="a5"/>
    <w:locked/>
    <w:rsid w:val="00F16528"/>
    <w:rPr>
      <w:b/>
      <w:i/>
      <w:sz w:val="28"/>
      <w:lang w:val="ru-RU" w:eastAsia="ru-RU" w:bidi="ar-SA"/>
    </w:rPr>
  </w:style>
  <w:style w:type="character" w:styleId="a7">
    <w:name w:val="Hyperlink"/>
    <w:uiPriority w:val="99"/>
    <w:rsid w:val="00DC76F4"/>
    <w:rPr>
      <w:color w:val="0000FF"/>
      <w:u w:val="single"/>
    </w:rPr>
  </w:style>
  <w:style w:type="character" w:styleId="a8">
    <w:name w:val="FollowedHyperlink"/>
    <w:uiPriority w:val="99"/>
    <w:rsid w:val="00DC76F4"/>
    <w:rPr>
      <w:color w:val="800080"/>
      <w:u w:val="single"/>
    </w:rPr>
  </w:style>
  <w:style w:type="paragraph" w:customStyle="1" w:styleId="xl27">
    <w:name w:val="xl27"/>
    <w:basedOn w:val="a"/>
    <w:rsid w:val="00DC76F4"/>
    <w:pPr>
      <w:spacing w:before="100" w:beforeAutospacing="1" w:after="100" w:afterAutospacing="1"/>
    </w:pPr>
    <w:rPr>
      <w:sz w:val="16"/>
      <w:szCs w:val="16"/>
    </w:rPr>
  </w:style>
  <w:style w:type="paragraph" w:customStyle="1" w:styleId="xl28">
    <w:name w:val="xl28"/>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a"/>
    <w:rsid w:val="00DC76F4"/>
    <w:pPr>
      <w:spacing w:before="100" w:beforeAutospacing="1" w:after="100" w:afterAutospacing="1"/>
      <w:jc w:val="center"/>
    </w:pPr>
    <w:rPr>
      <w:sz w:val="16"/>
      <w:szCs w:val="16"/>
    </w:rPr>
  </w:style>
  <w:style w:type="paragraph" w:customStyle="1" w:styleId="xl30">
    <w:name w:val="xl30"/>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
    <w:name w:val="xl31"/>
    <w:basedOn w:val="a"/>
    <w:rsid w:val="00DC76F4"/>
    <w:pPr>
      <w:spacing w:before="100" w:beforeAutospacing="1" w:after="100" w:afterAutospacing="1"/>
      <w:jc w:val="right"/>
    </w:pPr>
    <w:rPr>
      <w:sz w:val="16"/>
      <w:szCs w:val="16"/>
    </w:rPr>
  </w:style>
  <w:style w:type="paragraph" w:customStyle="1" w:styleId="xl32">
    <w:name w:val="xl32"/>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34">
    <w:name w:val="xl34"/>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6">
    <w:name w:val="xl36"/>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37">
    <w:name w:val="xl37"/>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
    <w:rsid w:val="00DC76F4"/>
    <w:pPr>
      <w:spacing w:before="100" w:beforeAutospacing="1" w:after="100" w:afterAutospacing="1"/>
      <w:textAlignment w:val="top"/>
    </w:pPr>
    <w:rPr>
      <w:sz w:val="16"/>
      <w:szCs w:val="16"/>
    </w:rPr>
  </w:style>
  <w:style w:type="paragraph" w:customStyle="1" w:styleId="xl39">
    <w:name w:val="xl39"/>
    <w:basedOn w:val="a"/>
    <w:rsid w:val="00DC76F4"/>
    <w:pPr>
      <w:spacing w:before="100" w:beforeAutospacing="1" w:after="100" w:afterAutospacing="1"/>
      <w:jc w:val="right"/>
      <w:textAlignment w:val="top"/>
    </w:pPr>
    <w:rPr>
      <w:sz w:val="16"/>
      <w:szCs w:val="16"/>
    </w:rPr>
  </w:style>
  <w:style w:type="paragraph" w:customStyle="1" w:styleId="xl40">
    <w:name w:val="xl40"/>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1">
    <w:name w:val="xl41"/>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3">
    <w:name w:val="xl43"/>
    <w:basedOn w:val="a"/>
    <w:rsid w:val="00DC76F4"/>
    <w:pPr>
      <w:pBdr>
        <w:bottom w:val="single" w:sz="4" w:space="0" w:color="auto"/>
      </w:pBdr>
      <w:spacing w:before="100" w:beforeAutospacing="1" w:after="100" w:afterAutospacing="1"/>
      <w:jc w:val="right"/>
    </w:pPr>
    <w:rPr>
      <w:sz w:val="16"/>
      <w:szCs w:val="16"/>
    </w:rPr>
  </w:style>
  <w:style w:type="paragraph" w:customStyle="1" w:styleId="xl44">
    <w:name w:val="xl44"/>
    <w:basedOn w:val="a"/>
    <w:rsid w:val="00DC76F4"/>
    <w:pPr>
      <w:spacing w:before="100" w:beforeAutospacing="1" w:after="100" w:afterAutospacing="1"/>
      <w:jc w:val="center"/>
    </w:pPr>
    <w:rPr>
      <w:b/>
      <w:bCs/>
      <w:sz w:val="16"/>
      <w:szCs w:val="16"/>
    </w:rPr>
  </w:style>
  <w:style w:type="paragraph" w:styleId="a9">
    <w:name w:val="header"/>
    <w:basedOn w:val="a"/>
    <w:link w:val="aa"/>
    <w:uiPriority w:val="99"/>
    <w:rsid w:val="00DF12A5"/>
    <w:pPr>
      <w:tabs>
        <w:tab w:val="center" w:pos="4677"/>
        <w:tab w:val="right" w:pos="9355"/>
      </w:tabs>
    </w:pPr>
  </w:style>
  <w:style w:type="character" w:customStyle="1" w:styleId="aa">
    <w:name w:val="Верхний колонтитул Знак"/>
    <w:link w:val="a9"/>
    <w:uiPriority w:val="99"/>
    <w:rsid w:val="00DF12A5"/>
    <w:rPr>
      <w:sz w:val="24"/>
      <w:szCs w:val="24"/>
    </w:rPr>
  </w:style>
  <w:style w:type="paragraph" w:styleId="ab">
    <w:name w:val="footer"/>
    <w:basedOn w:val="a"/>
    <w:link w:val="ac"/>
    <w:rsid w:val="00DF12A5"/>
    <w:pPr>
      <w:tabs>
        <w:tab w:val="center" w:pos="4677"/>
        <w:tab w:val="right" w:pos="9355"/>
      </w:tabs>
    </w:pPr>
  </w:style>
  <w:style w:type="character" w:customStyle="1" w:styleId="ac">
    <w:name w:val="Нижний колонтитул Знак"/>
    <w:link w:val="ab"/>
    <w:rsid w:val="00DF12A5"/>
    <w:rPr>
      <w:sz w:val="24"/>
      <w:szCs w:val="24"/>
    </w:rPr>
  </w:style>
  <w:style w:type="table" w:styleId="ad">
    <w:name w:val="Table Grid"/>
    <w:basedOn w:val="a1"/>
    <w:rsid w:val="00105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F3676"/>
  </w:style>
  <w:style w:type="character" w:styleId="ae">
    <w:name w:val="page number"/>
    <w:basedOn w:val="a0"/>
    <w:rsid w:val="00ED4220"/>
  </w:style>
  <w:style w:type="paragraph" w:customStyle="1" w:styleId="xl68">
    <w:name w:val="xl68"/>
    <w:basedOn w:val="a"/>
    <w:rsid w:val="00FA6A56"/>
    <w:pPr>
      <w:spacing w:before="100" w:beforeAutospacing="1" w:after="100" w:afterAutospacing="1"/>
    </w:pPr>
    <w:rPr>
      <w:sz w:val="16"/>
      <w:szCs w:val="16"/>
    </w:rPr>
  </w:style>
  <w:style w:type="paragraph" w:customStyle="1" w:styleId="xl69">
    <w:name w:val="xl69"/>
    <w:basedOn w:val="a"/>
    <w:rsid w:val="00FA6A56"/>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FA6A5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FA6A56"/>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2">
    <w:name w:val="xl72"/>
    <w:basedOn w:val="a"/>
    <w:rsid w:val="00FA6A56"/>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5">
    <w:name w:val="xl75"/>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8">
    <w:name w:val="xl78"/>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FA6A56"/>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0">
    <w:name w:val="xl80"/>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1">
    <w:name w:val="xl81"/>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5">
    <w:name w:val="xl65"/>
    <w:basedOn w:val="a"/>
    <w:rsid w:val="00073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073DD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073D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82">
    <w:name w:val="xl82"/>
    <w:basedOn w:val="a"/>
    <w:rsid w:val="00073D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83">
    <w:name w:val="xl83"/>
    <w:basedOn w:val="a"/>
    <w:rsid w:val="00073D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4">
    <w:name w:val="xl84"/>
    <w:basedOn w:val="a"/>
    <w:rsid w:val="00073DD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af">
    <w:name w:val="Нормальный (таблица)"/>
    <w:basedOn w:val="a"/>
    <w:next w:val="a"/>
    <w:rsid w:val="00A52A00"/>
    <w:pPr>
      <w:widowControl w:val="0"/>
      <w:autoSpaceDE w:val="0"/>
      <w:autoSpaceDN w:val="0"/>
      <w:adjustRightInd w:val="0"/>
      <w:jc w:val="both"/>
    </w:pPr>
    <w:rPr>
      <w:rFonts w:ascii="Arial" w:hAnsi="Arial"/>
    </w:rPr>
  </w:style>
  <w:style w:type="paragraph" w:styleId="af0">
    <w:name w:val="Plain Text"/>
    <w:basedOn w:val="a"/>
    <w:link w:val="af1"/>
    <w:rsid w:val="001D33E9"/>
    <w:rPr>
      <w:rFonts w:ascii="Courier New" w:hAnsi="Courier New" w:cs="Courier New"/>
      <w:sz w:val="20"/>
      <w:szCs w:val="20"/>
    </w:rPr>
  </w:style>
  <w:style w:type="character" w:customStyle="1" w:styleId="af1">
    <w:name w:val="Текст Знак"/>
    <w:basedOn w:val="a0"/>
    <w:link w:val="af0"/>
    <w:rsid w:val="001D33E9"/>
    <w:rPr>
      <w:rFonts w:ascii="Courier New" w:hAnsi="Courier New" w:cs="Courier New"/>
    </w:rPr>
  </w:style>
  <w:style w:type="paragraph" w:customStyle="1" w:styleId="ConsPlusNormal">
    <w:name w:val="ConsPlusNormal"/>
    <w:uiPriority w:val="99"/>
    <w:rsid w:val="00DB2BD3"/>
    <w:pPr>
      <w:widowControl w:val="0"/>
      <w:autoSpaceDE w:val="0"/>
      <w:autoSpaceDN w:val="0"/>
      <w:adjustRightInd w:val="0"/>
      <w:ind w:firstLine="720"/>
    </w:pPr>
    <w:rPr>
      <w:rFonts w:ascii="Arial" w:eastAsia="Calibri" w:hAnsi="Arial" w:cs="Arial"/>
    </w:rPr>
  </w:style>
  <w:style w:type="character" w:styleId="af2">
    <w:name w:val="annotation reference"/>
    <w:basedOn w:val="a0"/>
    <w:rsid w:val="00667D6C"/>
    <w:rPr>
      <w:sz w:val="16"/>
      <w:szCs w:val="16"/>
    </w:rPr>
  </w:style>
  <w:style w:type="paragraph" w:styleId="af3">
    <w:name w:val="annotation text"/>
    <w:basedOn w:val="a"/>
    <w:link w:val="af4"/>
    <w:rsid w:val="00667D6C"/>
    <w:rPr>
      <w:sz w:val="20"/>
      <w:szCs w:val="20"/>
    </w:rPr>
  </w:style>
  <w:style w:type="character" w:customStyle="1" w:styleId="af4">
    <w:name w:val="Текст примечания Знак"/>
    <w:basedOn w:val="a0"/>
    <w:link w:val="af3"/>
    <w:rsid w:val="00667D6C"/>
  </w:style>
  <w:style w:type="paragraph" w:styleId="af5">
    <w:name w:val="annotation subject"/>
    <w:basedOn w:val="af3"/>
    <w:next w:val="af3"/>
    <w:link w:val="af6"/>
    <w:rsid w:val="00667D6C"/>
    <w:rPr>
      <w:b/>
      <w:bCs/>
    </w:rPr>
  </w:style>
  <w:style w:type="character" w:customStyle="1" w:styleId="af6">
    <w:name w:val="Тема примечания Знак"/>
    <w:basedOn w:val="af4"/>
    <w:link w:val="af5"/>
    <w:rsid w:val="00667D6C"/>
    <w:rPr>
      <w:b/>
      <w:bCs/>
    </w:rPr>
  </w:style>
  <w:style w:type="paragraph" w:styleId="af7">
    <w:name w:val="Balloon Text"/>
    <w:basedOn w:val="a"/>
    <w:link w:val="af8"/>
    <w:rsid w:val="00667D6C"/>
    <w:rPr>
      <w:rFonts w:ascii="Tahoma" w:hAnsi="Tahoma" w:cs="Tahoma"/>
      <w:sz w:val="16"/>
      <w:szCs w:val="16"/>
    </w:rPr>
  </w:style>
  <w:style w:type="character" w:customStyle="1" w:styleId="af8">
    <w:name w:val="Текст выноски Знак"/>
    <w:basedOn w:val="a0"/>
    <w:link w:val="af7"/>
    <w:rsid w:val="00667D6C"/>
    <w:rPr>
      <w:rFonts w:ascii="Tahoma" w:hAnsi="Tahoma" w:cs="Tahoma"/>
      <w:sz w:val="16"/>
      <w:szCs w:val="16"/>
    </w:rPr>
  </w:style>
  <w:style w:type="paragraph" w:customStyle="1" w:styleId="xl63">
    <w:name w:val="xl63"/>
    <w:basedOn w:val="a"/>
    <w:rsid w:val="00FA1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64">
    <w:name w:val="xl64"/>
    <w:basedOn w:val="a"/>
    <w:rsid w:val="00FA1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FF0000"/>
      <w:sz w:val="16"/>
      <w:szCs w:val="16"/>
    </w:rPr>
  </w:style>
  <w:style w:type="character" w:styleId="af9">
    <w:name w:val="Strong"/>
    <w:basedOn w:val="a0"/>
    <w:uiPriority w:val="22"/>
    <w:qFormat/>
    <w:rsid w:val="000B410C"/>
    <w:rPr>
      <w:b/>
      <w:bCs/>
    </w:rPr>
  </w:style>
</w:styles>
</file>

<file path=word/webSettings.xml><?xml version="1.0" encoding="utf-8"?>
<w:webSettings xmlns:r="http://schemas.openxmlformats.org/officeDocument/2006/relationships" xmlns:w="http://schemas.openxmlformats.org/wordprocessingml/2006/main">
  <w:divs>
    <w:div w:id="4985531">
      <w:bodyDiv w:val="1"/>
      <w:marLeft w:val="0"/>
      <w:marRight w:val="0"/>
      <w:marTop w:val="0"/>
      <w:marBottom w:val="0"/>
      <w:divBdr>
        <w:top w:val="none" w:sz="0" w:space="0" w:color="auto"/>
        <w:left w:val="none" w:sz="0" w:space="0" w:color="auto"/>
        <w:bottom w:val="none" w:sz="0" w:space="0" w:color="auto"/>
        <w:right w:val="none" w:sz="0" w:space="0" w:color="auto"/>
      </w:divBdr>
    </w:div>
    <w:div w:id="18505660">
      <w:bodyDiv w:val="1"/>
      <w:marLeft w:val="0"/>
      <w:marRight w:val="0"/>
      <w:marTop w:val="0"/>
      <w:marBottom w:val="0"/>
      <w:divBdr>
        <w:top w:val="none" w:sz="0" w:space="0" w:color="auto"/>
        <w:left w:val="none" w:sz="0" w:space="0" w:color="auto"/>
        <w:bottom w:val="none" w:sz="0" w:space="0" w:color="auto"/>
        <w:right w:val="none" w:sz="0" w:space="0" w:color="auto"/>
      </w:divBdr>
    </w:div>
    <w:div w:id="50009255">
      <w:bodyDiv w:val="1"/>
      <w:marLeft w:val="0"/>
      <w:marRight w:val="0"/>
      <w:marTop w:val="0"/>
      <w:marBottom w:val="0"/>
      <w:divBdr>
        <w:top w:val="none" w:sz="0" w:space="0" w:color="auto"/>
        <w:left w:val="none" w:sz="0" w:space="0" w:color="auto"/>
        <w:bottom w:val="none" w:sz="0" w:space="0" w:color="auto"/>
        <w:right w:val="none" w:sz="0" w:space="0" w:color="auto"/>
      </w:divBdr>
    </w:div>
    <w:div w:id="54663012">
      <w:bodyDiv w:val="1"/>
      <w:marLeft w:val="0"/>
      <w:marRight w:val="0"/>
      <w:marTop w:val="0"/>
      <w:marBottom w:val="0"/>
      <w:divBdr>
        <w:top w:val="none" w:sz="0" w:space="0" w:color="auto"/>
        <w:left w:val="none" w:sz="0" w:space="0" w:color="auto"/>
        <w:bottom w:val="none" w:sz="0" w:space="0" w:color="auto"/>
        <w:right w:val="none" w:sz="0" w:space="0" w:color="auto"/>
      </w:divBdr>
    </w:div>
    <w:div w:id="57167868">
      <w:bodyDiv w:val="1"/>
      <w:marLeft w:val="0"/>
      <w:marRight w:val="0"/>
      <w:marTop w:val="0"/>
      <w:marBottom w:val="0"/>
      <w:divBdr>
        <w:top w:val="none" w:sz="0" w:space="0" w:color="auto"/>
        <w:left w:val="none" w:sz="0" w:space="0" w:color="auto"/>
        <w:bottom w:val="none" w:sz="0" w:space="0" w:color="auto"/>
        <w:right w:val="none" w:sz="0" w:space="0" w:color="auto"/>
      </w:divBdr>
    </w:div>
    <w:div w:id="58790850">
      <w:bodyDiv w:val="1"/>
      <w:marLeft w:val="0"/>
      <w:marRight w:val="0"/>
      <w:marTop w:val="0"/>
      <w:marBottom w:val="0"/>
      <w:divBdr>
        <w:top w:val="none" w:sz="0" w:space="0" w:color="auto"/>
        <w:left w:val="none" w:sz="0" w:space="0" w:color="auto"/>
        <w:bottom w:val="none" w:sz="0" w:space="0" w:color="auto"/>
        <w:right w:val="none" w:sz="0" w:space="0" w:color="auto"/>
      </w:divBdr>
    </w:div>
    <w:div w:id="59138767">
      <w:bodyDiv w:val="1"/>
      <w:marLeft w:val="0"/>
      <w:marRight w:val="0"/>
      <w:marTop w:val="0"/>
      <w:marBottom w:val="0"/>
      <w:divBdr>
        <w:top w:val="none" w:sz="0" w:space="0" w:color="auto"/>
        <w:left w:val="none" w:sz="0" w:space="0" w:color="auto"/>
        <w:bottom w:val="none" w:sz="0" w:space="0" w:color="auto"/>
        <w:right w:val="none" w:sz="0" w:space="0" w:color="auto"/>
      </w:divBdr>
    </w:div>
    <w:div w:id="62413696">
      <w:bodyDiv w:val="1"/>
      <w:marLeft w:val="0"/>
      <w:marRight w:val="0"/>
      <w:marTop w:val="0"/>
      <w:marBottom w:val="0"/>
      <w:divBdr>
        <w:top w:val="none" w:sz="0" w:space="0" w:color="auto"/>
        <w:left w:val="none" w:sz="0" w:space="0" w:color="auto"/>
        <w:bottom w:val="none" w:sz="0" w:space="0" w:color="auto"/>
        <w:right w:val="none" w:sz="0" w:space="0" w:color="auto"/>
      </w:divBdr>
    </w:div>
    <w:div w:id="62988787">
      <w:bodyDiv w:val="1"/>
      <w:marLeft w:val="0"/>
      <w:marRight w:val="0"/>
      <w:marTop w:val="0"/>
      <w:marBottom w:val="0"/>
      <w:divBdr>
        <w:top w:val="none" w:sz="0" w:space="0" w:color="auto"/>
        <w:left w:val="none" w:sz="0" w:space="0" w:color="auto"/>
        <w:bottom w:val="none" w:sz="0" w:space="0" w:color="auto"/>
        <w:right w:val="none" w:sz="0" w:space="0" w:color="auto"/>
      </w:divBdr>
    </w:div>
    <w:div w:id="68964858">
      <w:bodyDiv w:val="1"/>
      <w:marLeft w:val="0"/>
      <w:marRight w:val="0"/>
      <w:marTop w:val="0"/>
      <w:marBottom w:val="0"/>
      <w:divBdr>
        <w:top w:val="none" w:sz="0" w:space="0" w:color="auto"/>
        <w:left w:val="none" w:sz="0" w:space="0" w:color="auto"/>
        <w:bottom w:val="none" w:sz="0" w:space="0" w:color="auto"/>
        <w:right w:val="none" w:sz="0" w:space="0" w:color="auto"/>
      </w:divBdr>
    </w:div>
    <w:div w:id="70322598">
      <w:bodyDiv w:val="1"/>
      <w:marLeft w:val="0"/>
      <w:marRight w:val="0"/>
      <w:marTop w:val="0"/>
      <w:marBottom w:val="0"/>
      <w:divBdr>
        <w:top w:val="none" w:sz="0" w:space="0" w:color="auto"/>
        <w:left w:val="none" w:sz="0" w:space="0" w:color="auto"/>
        <w:bottom w:val="none" w:sz="0" w:space="0" w:color="auto"/>
        <w:right w:val="none" w:sz="0" w:space="0" w:color="auto"/>
      </w:divBdr>
    </w:div>
    <w:div w:id="74595638">
      <w:bodyDiv w:val="1"/>
      <w:marLeft w:val="0"/>
      <w:marRight w:val="0"/>
      <w:marTop w:val="0"/>
      <w:marBottom w:val="0"/>
      <w:divBdr>
        <w:top w:val="none" w:sz="0" w:space="0" w:color="auto"/>
        <w:left w:val="none" w:sz="0" w:space="0" w:color="auto"/>
        <w:bottom w:val="none" w:sz="0" w:space="0" w:color="auto"/>
        <w:right w:val="none" w:sz="0" w:space="0" w:color="auto"/>
      </w:divBdr>
    </w:div>
    <w:div w:id="100227698">
      <w:bodyDiv w:val="1"/>
      <w:marLeft w:val="0"/>
      <w:marRight w:val="0"/>
      <w:marTop w:val="0"/>
      <w:marBottom w:val="0"/>
      <w:divBdr>
        <w:top w:val="none" w:sz="0" w:space="0" w:color="auto"/>
        <w:left w:val="none" w:sz="0" w:space="0" w:color="auto"/>
        <w:bottom w:val="none" w:sz="0" w:space="0" w:color="auto"/>
        <w:right w:val="none" w:sz="0" w:space="0" w:color="auto"/>
      </w:divBdr>
    </w:div>
    <w:div w:id="130513879">
      <w:bodyDiv w:val="1"/>
      <w:marLeft w:val="0"/>
      <w:marRight w:val="0"/>
      <w:marTop w:val="0"/>
      <w:marBottom w:val="0"/>
      <w:divBdr>
        <w:top w:val="none" w:sz="0" w:space="0" w:color="auto"/>
        <w:left w:val="none" w:sz="0" w:space="0" w:color="auto"/>
        <w:bottom w:val="none" w:sz="0" w:space="0" w:color="auto"/>
        <w:right w:val="none" w:sz="0" w:space="0" w:color="auto"/>
      </w:divBdr>
    </w:div>
    <w:div w:id="138689476">
      <w:bodyDiv w:val="1"/>
      <w:marLeft w:val="0"/>
      <w:marRight w:val="0"/>
      <w:marTop w:val="0"/>
      <w:marBottom w:val="0"/>
      <w:divBdr>
        <w:top w:val="none" w:sz="0" w:space="0" w:color="auto"/>
        <w:left w:val="none" w:sz="0" w:space="0" w:color="auto"/>
        <w:bottom w:val="none" w:sz="0" w:space="0" w:color="auto"/>
        <w:right w:val="none" w:sz="0" w:space="0" w:color="auto"/>
      </w:divBdr>
    </w:div>
    <w:div w:id="143546417">
      <w:bodyDiv w:val="1"/>
      <w:marLeft w:val="0"/>
      <w:marRight w:val="0"/>
      <w:marTop w:val="0"/>
      <w:marBottom w:val="0"/>
      <w:divBdr>
        <w:top w:val="none" w:sz="0" w:space="0" w:color="auto"/>
        <w:left w:val="none" w:sz="0" w:space="0" w:color="auto"/>
        <w:bottom w:val="none" w:sz="0" w:space="0" w:color="auto"/>
        <w:right w:val="none" w:sz="0" w:space="0" w:color="auto"/>
      </w:divBdr>
    </w:div>
    <w:div w:id="148209281">
      <w:bodyDiv w:val="1"/>
      <w:marLeft w:val="0"/>
      <w:marRight w:val="0"/>
      <w:marTop w:val="0"/>
      <w:marBottom w:val="0"/>
      <w:divBdr>
        <w:top w:val="none" w:sz="0" w:space="0" w:color="auto"/>
        <w:left w:val="none" w:sz="0" w:space="0" w:color="auto"/>
        <w:bottom w:val="none" w:sz="0" w:space="0" w:color="auto"/>
        <w:right w:val="none" w:sz="0" w:space="0" w:color="auto"/>
      </w:divBdr>
    </w:div>
    <w:div w:id="149712465">
      <w:bodyDiv w:val="1"/>
      <w:marLeft w:val="0"/>
      <w:marRight w:val="0"/>
      <w:marTop w:val="0"/>
      <w:marBottom w:val="0"/>
      <w:divBdr>
        <w:top w:val="none" w:sz="0" w:space="0" w:color="auto"/>
        <w:left w:val="none" w:sz="0" w:space="0" w:color="auto"/>
        <w:bottom w:val="none" w:sz="0" w:space="0" w:color="auto"/>
        <w:right w:val="none" w:sz="0" w:space="0" w:color="auto"/>
      </w:divBdr>
    </w:div>
    <w:div w:id="160898715">
      <w:bodyDiv w:val="1"/>
      <w:marLeft w:val="0"/>
      <w:marRight w:val="0"/>
      <w:marTop w:val="0"/>
      <w:marBottom w:val="0"/>
      <w:divBdr>
        <w:top w:val="none" w:sz="0" w:space="0" w:color="auto"/>
        <w:left w:val="none" w:sz="0" w:space="0" w:color="auto"/>
        <w:bottom w:val="none" w:sz="0" w:space="0" w:color="auto"/>
        <w:right w:val="none" w:sz="0" w:space="0" w:color="auto"/>
      </w:divBdr>
    </w:div>
    <w:div w:id="180247802">
      <w:bodyDiv w:val="1"/>
      <w:marLeft w:val="0"/>
      <w:marRight w:val="0"/>
      <w:marTop w:val="0"/>
      <w:marBottom w:val="0"/>
      <w:divBdr>
        <w:top w:val="none" w:sz="0" w:space="0" w:color="auto"/>
        <w:left w:val="none" w:sz="0" w:space="0" w:color="auto"/>
        <w:bottom w:val="none" w:sz="0" w:space="0" w:color="auto"/>
        <w:right w:val="none" w:sz="0" w:space="0" w:color="auto"/>
      </w:divBdr>
    </w:div>
    <w:div w:id="180826596">
      <w:bodyDiv w:val="1"/>
      <w:marLeft w:val="0"/>
      <w:marRight w:val="0"/>
      <w:marTop w:val="0"/>
      <w:marBottom w:val="0"/>
      <w:divBdr>
        <w:top w:val="none" w:sz="0" w:space="0" w:color="auto"/>
        <w:left w:val="none" w:sz="0" w:space="0" w:color="auto"/>
        <w:bottom w:val="none" w:sz="0" w:space="0" w:color="auto"/>
        <w:right w:val="none" w:sz="0" w:space="0" w:color="auto"/>
      </w:divBdr>
    </w:div>
    <w:div w:id="187305381">
      <w:bodyDiv w:val="1"/>
      <w:marLeft w:val="0"/>
      <w:marRight w:val="0"/>
      <w:marTop w:val="0"/>
      <w:marBottom w:val="0"/>
      <w:divBdr>
        <w:top w:val="none" w:sz="0" w:space="0" w:color="auto"/>
        <w:left w:val="none" w:sz="0" w:space="0" w:color="auto"/>
        <w:bottom w:val="none" w:sz="0" w:space="0" w:color="auto"/>
        <w:right w:val="none" w:sz="0" w:space="0" w:color="auto"/>
      </w:divBdr>
    </w:div>
    <w:div w:id="191966503">
      <w:bodyDiv w:val="1"/>
      <w:marLeft w:val="0"/>
      <w:marRight w:val="0"/>
      <w:marTop w:val="0"/>
      <w:marBottom w:val="0"/>
      <w:divBdr>
        <w:top w:val="none" w:sz="0" w:space="0" w:color="auto"/>
        <w:left w:val="none" w:sz="0" w:space="0" w:color="auto"/>
        <w:bottom w:val="none" w:sz="0" w:space="0" w:color="auto"/>
        <w:right w:val="none" w:sz="0" w:space="0" w:color="auto"/>
      </w:divBdr>
    </w:div>
    <w:div w:id="213741261">
      <w:bodyDiv w:val="1"/>
      <w:marLeft w:val="0"/>
      <w:marRight w:val="0"/>
      <w:marTop w:val="0"/>
      <w:marBottom w:val="0"/>
      <w:divBdr>
        <w:top w:val="none" w:sz="0" w:space="0" w:color="auto"/>
        <w:left w:val="none" w:sz="0" w:space="0" w:color="auto"/>
        <w:bottom w:val="none" w:sz="0" w:space="0" w:color="auto"/>
        <w:right w:val="none" w:sz="0" w:space="0" w:color="auto"/>
      </w:divBdr>
    </w:div>
    <w:div w:id="213977586">
      <w:bodyDiv w:val="1"/>
      <w:marLeft w:val="0"/>
      <w:marRight w:val="0"/>
      <w:marTop w:val="0"/>
      <w:marBottom w:val="0"/>
      <w:divBdr>
        <w:top w:val="none" w:sz="0" w:space="0" w:color="auto"/>
        <w:left w:val="none" w:sz="0" w:space="0" w:color="auto"/>
        <w:bottom w:val="none" w:sz="0" w:space="0" w:color="auto"/>
        <w:right w:val="none" w:sz="0" w:space="0" w:color="auto"/>
      </w:divBdr>
    </w:div>
    <w:div w:id="232591501">
      <w:bodyDiv w:val="1"/>
      <w:marLeft w:val="0"/>
      <w:marRight w:val="0"/>
      <w:marTop w:val="0"/>
      <w:marBottom w:val="0"/>
      <w:divBdr>
        <w:top w:val="none" w:sz="0" w:space="0" w:color="auto"/>
        <w:left w:val="none" w:sz="0" w:space="0" w:color="auto"/>
        <w:bottom w:val="none" w:sz="0" w:space="0" w:color="auto"/>
        <w:right w:val="none" w:sz="0" w:space="0" w:color="auto"/>
      </w:divBdr>
    </w:div>
    <w:div w:id="239559815">
      <w:bodyDiv w:val="1"/>
      <w:marLeft w:val="0"/>
      <w:marRight w:val="0"/>
      <w:marTop w:val="0"/>
      <w:marBottom w:val="0"/>
      <w:divBdr>
        <w:top w:val="none" w:sz="0" w:space="0" w:color="auto"/>
        <w:left w:val="none" w:sz="0" w:space="0" w:color="auto"/>
        <w:bottom w:val="none" w:sz="0" w:space="0" w:color="auto"/>
        <w:right w:val="none" w:sz="0" w:space="0" w:color="auto"/>
      </w:divBdr>
    </w:div>
    <w:div w:id="242224121">
      <w:bodyDiv w:val="1"/>
      <w:marLeft w:val="0"/>
      <w:marRight w:val="0"/>
      <w:marTop w:val="0"/>
      <w:marBottom w:val="0"/>
      <w:divBdr>
        <w:top w:val="none" w:sz="0" w:space="0" w:color="auto"/>
        <w:left w:val="none" w:sz="0" w:space="0" w:color="auto"/>
        <w:bottom w:val="none" w:sz="0" w:space="0" w:color="auto"/>
        <w:right w:val="none" w:sz="0" w:space="0" w:color="auto"/>
      </w:divBdr>
    </w:div>
    <w:div w:id="243220380">
      <w:bodyDiv w:val="1"/>
      <w:marLeft w:val="0"/>
      <w:marRight w:val="0"/>
      <w:marTop w:val="0"/>
      <w:marBottom w:val="0"/>
      <w:divBdr>
        <w:top w:val="none" w:sz="0" w:space="0" w:color="auto"/>
        <w:left w:val="none" w:sz="0" w:space="0" w:color="auto"/>
        <w:bottom w:val="none" w:sz="0" w:space="0" w:color="auto"/>
        <w:right w:val="none" w:sz="0" w:space="0" w:color="auto"/>
      </w:divBdr>
    </w:div>
    <w:div w:id="247426621">
      <w:bodyDiv w:val="1"/>
      <w:marLeft w:val="0"/>
      <w:marRight w:val="0"/>
      <w:marTop w:val="0"/>
      <w:marBottom w:val="0"/>
      <w:divBdr>
        <w:top w:val="none" w:sz="0" w:space="0" w:color="auto"/>
        <w:left w:val="none" w:sz="0" w:space="0" w:color="auto"/>
        <w:bottom w:val="none" w:sz="0" w:space="0" w:color="auto"/>
        <w:right w:val="none" w:sz="0" w:space="0" w:color="auto"/>
      </w:divBdr>
    </w:div>
    <w:div w:id="254939435">
      <w:bodyDiv w:val="1"/>
      <w:marLeft w:val="0"/>
      <w:marRight w:val="0"/>
      <w:marTop w:val="0"/>
      <w:marBottom w:val="0"/>
      <w:divBdr>
        <w:top w:val="none" w:sz="0" w:space="0" w:color="auto"/>
        <w:left w:val="none" w:sz="0" w:space="0" w:color="auto"/>
        <w:bottom w:val="none" w:sz="0" w:space="0" w:color="auto"/>
        <w:right w:val="none" w:sz="0" w:space="0" w:color="auto"/>
      </w:divBdr>
    </w:div>
    <w:div w:id="256333303">
      <w:bodyDiv w:val="1"/>
      <w:marLeft w:val="0"/>
      <w:marRight w:val="0"/>
      <w:marTop w:val="0"/>
      <w:marBottom w:val="0"/>
      <w:divBdr>
        <w:top w:val="none" w:sz="0" w:space="0" w:color="auto"/>
        <w:left w:val="none" w:sz="0" w:space="0" w:color="auto"/>
        <w:bottom w:val="none" w:sz="0" w:space="0" w:color="auto"/>
        <w:right w:val="none" w:sz="0" w:space="0" w:color="auto"/>
      </w:divBdr>
    </w:div>
    <w:div w:id="259146396">
      <w:bodyDiv w:val="1"/>
      <w:marLeft w:val="0"/>
      <w:marRight w:val="0"/>
      <w:marTop w:val="0"/>
      <w:marBottom w:val="0"/>
      <w:divBdr>
        <w:top w:val="none" w:sz="0" w:space="0" w:color="auto"/>
        <w:left w:val="none" w:sz="0" w:space="0" w:color="auto"/>
        <w:bottom w:val="none" w:sz="0" w:space="0" w:color="auto"/>
        <w:right w:val="none" w:sz="0" w:space="0" w:color="auto"/>
      </w:divBdr>
    </w:div>
    <w:div w:id="259946952">
      <w:bodyDiv w:val="1"/>
      <w:marLeft w:val="0"/>
      <w:marRight w:val="0"/>
      <w:marTop w:val="0"/>
      <w:marBottom w:val="0"/>
      <w:divBdr>
        <w:top w:val="none" w:sz="0" w:space="0" w:color="auto"/>
        <w:left w:val="none" w:sz="0" w:space="0" w:color="auto"/>
        <w:bottom w:val="none" w:sz="0" w:space="0" w:color="auto"/>
        <w:right w:val="none" w:sz="0" w:space="0" w:color="auto"/>
      </w:divBdr>
    </w:div>
    <w:div w:id="260376955">
      <w:bodyDiv w:val="1"/>
      <w:marLeft w:val="0"/>
      <w:marRight w:val="0"/>
      <w:marTop w:val="0"/>
      <w:marBottom w:val="0"/>
      <w:divBdr>
        <w:top w:val="none" w:sz="0" w:space="0" w:color="auto"/>
        <w:left w:val="none" w:sz="0" w:space="0" w:color="auto"/>
        <w:bottom w:val="none" w:sz="0" w:space="0" w:color="auto"/>
        <w:right w:val="none" w:sz="0" w:space="0" w:color="auto"/>
      </w:divBdr>
    </w:div>
    <w:div w:id="281692919">
      <w:bodyDiv w:val="1"/>
      <w:marLeft w:val="0"/>
      <w:marRight w:val="0"/>
      <w:marTop w:val="0"/>
      <w:marBottom w:val="0"/>
      <w:divBdr>
        <w:top w:val="none" w:sz="0" w:space="0" w:color="auto"/>
        <w:left w:val="none" w:sz="0" w:space="0" w:color="auto"/>
        <w:bottom w:val="none" w:sz="0" w:space="0" w:color="auto"/>
        <w:right w:val="none" w:sz="0" w:space="0" w:color="auto"/>
      </w:divBdr>
    </w:div>
    <w:div w:id="294532384">
      <w:bodyDiv w:val="1"/>
      <w:marLeft w:val="0"/>
      <w:marRight w:val="0"/>
      <w:marTop w:val="0"/>
      <w:marBottom w:val="0"/>
      <w:divBdr>
        <w:top w:val="none" w:sz="0" w:space="0" w:color="auto"/>
        <w:left w:val="none" w:sz="0" w:space="0" w:color="auto"/>
        <w:bottom w:val="none" w:sz="0" w:space="0" w:color="auto"/>
        <w:right w:val="none" w:sz="0" w:space="0" w:color="auto"/>
      </w:divBdr>
    </w:div>
    <w:div w:id="311839064">
      <w:bodyDiv w:val="1"/>
      <w:marLeft w:val="0"/>
      <w:marRight w:val="0"/>
      <w:marTop w:val="0"/>
      <w:marBottom w:val="0"/>
      <w:divBdr>
        <w:top w:val="none" w:sz="0" w:space="0" w:color="auto"/>
        <w:left w:val="none" w:sz="0" w:space="0" w:color="auto"/>
        <w:bottom w:val="none" w:sz="0" w:space="0" w:color="auto"/>
        <w:right w:val="none" w:sz="0" w:space="0" w:color="auto"/>
      </w:divBdr>
    </w:div>
    <w:div w:id="339628875">
      <w:bodyDiv w:val="1"/>
      <w:marLeft w:val="0"/>
      <w:marRight w:val="0"/>
      <w:marTop w:val="0"/>
      <w:marBottom w:val="0"/>
      <w:divBdr>
        <w:top w:val="none" w:sz="0" w:space="0" w:color="auto"/>
        <w:left w:val="none" w:sz="0" w:space="0" w:color="auto"/>
        <w:bottom w:val="none" w:sz="0" w:space="0" w:color="auto"/>
        <w:right w:val="none" w:sz="0" w:space="0" w:color="auto"/>
      </w:divBdr>
    </w:div>
    <w:div w:id="346299900">
      <w:bodyDiv w:val="1"/>
      <w:marLeft w:val="0"/>
      <w:marRight w:val="0"/>
      <w:marTop w:val="0"/>
      <w:marBottom w:val="0"/>
      <w:divBdr>
        <w:top w:val="none" w:sz="0" w:space="0" w:color="auto"/>
        <w:left w:val="none" w:sz="0" w:space="0" w:color="auto"/>
        <w:bottom w:val="none" w:sz="0" w:space="0" w:color="auto"/>
        <w:right w:val="none" w:sz="0" w:space="0" w:color="auto"/>
      </w:divBdr>
    </w:div>
    <w:div w:id="349797016">
      <w:bodyDiv w:val="1"/>
      <w:marLeft w:val="0"/>
      <w:marRight w:val="0"/>
      <w:marTop w:val="0"/>
      <w:marBottom w:val="0"/>
      <w:divBdr>
        <w:top w:val="none" w:sz="0" w:space="0" w:color="auto"/>
        <w:left w:val="none" w:sz="0" w:space="0" w:color="auto"/>
        <w:bottom w:val="none" w:sz="0" w:space="0" w:color="auto"/>
        <w:right w:val="none" w:sz="0" w:space="0" w:color="auto"/>
      </w:divBdr>
    </w:div>
    <w:div w:id="349991701">
      <w:bodyDiv w:val="1"/>
      <w:marLeft w:val="0"/>
      <w:marRight w:val="0"/>
      <w:marTop w:val="0"/>
      <w:marBottom w:val="0"/>
      <w:divBdr>
        <w:top w:val="none" w:sz="0" w:space="0" w:color="auto"/>
        <w:left w:val="none" w:sz="0" w:space="0" w:color="auto"/>
        <w:bottom w:val="none" w:sz="0" w:space="0" w:color="auto"/>
        <w:right w:val="none" w:sz="0" w:space="0" w:color="auto"/>
      </w:divBdr>
    </w:div>
    <w:div w:id="362754679">
      <w:bodyDiv w:val="1"/>
      <w:marLeft w:val="0"/>
      <w:marRight w:val="0"/>
      <w:marTop w:val="0"/>
      <w:marBottom w:val="0"/>
      <w:divBdr>
        <w:top w:val="none" w:sz="0" w:space="0" w:color="auto"/>
        <w:left w:val="none" w:sz="0" w:space="0" w:color="auto"/>
        <w:bottom w:val="none" w:sz="0" w:space="0" w:color="auto"/>
        <w:right w:val="none" w:sz="0" w:space="0" w:color="auto"/>
      </w:divBdr>
    </w:div>
    <w:div w:id="368527455">
      <w:bodyDiv w:val="1"/>
      <w:marLeft w:val="0"/>
      <w:marRight w:val="0"/>
      <w:marTop w:val="0"/>
      <w:marBottom w:val="0"/>
      <w:divBdr>
        <w:top w:val="none" w:sz="0" w:space="0" w:color="auto"/>
        <w:left w:val="none" w:sz="0" w:space="0" w:color="auto"/>
        <w:bottom w:val="none" w:sz="0" w:space="0" w:color="auto"/>
        <w:right w:val="none" w:sz="0" w:space="0" w:color="auto"/>
      </w:divBdr>
    </w:div>
    <w:div w:id="378941868">
      <w:bodyDiv w:val="1"/>
      <w:marLeft w:val="0"/>
      <w:marRight w:val="0"/>
      <w:marTop w:val="0"/>
      <w:marBottom w:val="0"/>
      <w:divBdr>
        <w:top w:val="none" w:sz="0" w:space="0" w:color="auto"/>
        <w:left w:val="none" w:sz="0" w:space="0" w:color="auto"/>
        <w:bottom w:val="none" w:sz="0" w:space="0" w:color="auto"/>
        <w:right w:val="none" w:sz="0" w:space="0" w:color="auto"/>
      </w:divBdr>
    </w:div>
    <w:div w:id="380908334">
      <w:bodyDiv w:val="1"/>
      <w:marLeft w:val="0"/>
      <w:marRight w:val="0"/>
      <w:marTop w:val="0"/>
      <w:marBottom w:val="0"/>
      <w:divBdr>
        <w:top w:val="none" w:sz="0" w:space="0" w:color="auto"/>
        <w:left w:val="none" w:sz="0" w:space="0" w:color="auto"/>
        <w:bottom w:val="none" w:sz="0" w:space="0" w:color="auto"/>
        <w:right w:val="none" w:sz="0" w:space="0" w:color="auto"/>
      </w:divBdr>
    </w:div>
    <w:div w:id="381371485">
      <w:bodyDiv w:val="1"/>
      <w:marLeft w:val="0"/>
      <w:marRight w:val="0"/>
      <w:marTop w:val="0"/>
      <w:marBottom w:val="0"/>
      <w:divBdr>
        <w:top w:val="none" w:sz="0" w:space="0" w:color="auto"/>
        <w:left w:val="none" w:sz="0" w:space="0" w:color="auto"/>
        <w:bottom w:val="none" w:sz="0" w:space="0" w:color="auto"/>
        <w:right w:val="none" w:sz="0" w:space="0" w:color="auto"/>
      </w:divBdr>
    </w:div>
    <w:div w:id="388652624">
      <w:bodyDiv w:val="1"/>
      <w:marLeft w:val="0"/>
      <w:marRight w:val="0"/>
      <w:marTop w:val="0"/>
      <w:marBottom w:val="0"/>
      <w:divBdr>
        <w:top w:val="none" w:sz="0" w:space="0" w:color="auto"/>
        <w:left w:val="none" w:sz="0" w:space="0" w:color="auto"/>
        <w:bottom w:val="none" w:sz="0" w:space="0" w:color="auto"/>
        <w:right w:val="none" w:sz="0" w:space="0" w:color="auto"/>
      </w:divBdr>
    </w:div>
    <w:div w:id="389499638">
      <w:bodyDiv w:val="1"/>
      <w:marLeft w:val="0"/>
      <w:marRight w:val="0"/>
      <w:marTop w:val="0"/>
      <w:marBottom w:val="0"/>
      <w:divBdr>
        <w:top w:val="none" w:sz="0" w:space="0" w:color="auto"/>
        <w:left w:val="none" w:sz="0" w:space="0" w:color="auto"/>
        <w:bottom w:val="none" w:sz="0" w:space="0" w:color="auto"/>
        <w:right w:val="none" w:sz="0" w:space="0" w:color="auto"/>
      </w:divBdr>
    </w:div>
    <w:div w:id="423384799">
      <w:bodyDiv w:val="1"/>
      <w:marLeft w:val="0"/>
      <w:marRight w:val="0"/>
      <w:marTop w:val="0"/>
      <w:marBottom w:val="0"/>
      <w:divBdr>
        <w:top w:val="none" w:sz="0" w:space="0" w:color="auto"/>
        <w:left w:val="none" w:sz="0" w:space="0" w:color="auto"/>
        <w:bottom w:val="none" w:sz="0" w:space="0" w:color="auto"/>
        <w:right w:val="none" w:sz="0" w:space="0" w:color="auto"/>
      </w:divBdr>
    </w:div>
    <w:div w:id="424959344">
      <w:bodyDiv w:val="1"/>
      <w:marLeft w:val="0"/>
      <w:marRight w:val="0"/>
      <w:marTop w:val="0"/>
      <w:marBottom w:val="0"/>
      <w:divBdr>
        <w:top w:val="none" w:sz="0" w:space="0" w:color="auto"/>
        <w:left w:val="none" w:sz="0" w:space="0" w:color="auto"/>
        <w:bottom w:val="none" w:sz="0" w:space="0" w:color="auto"/>
        <w:right w:val="none" w:sz="0" w:space="0" w:color="auto"/>
      </w:divBdr>
    </w:div>
    <w:div w:id="433130493">
      <w:bodyDiv w:val="1"/>
      <w:marLeft w:val="0"/>
      <w:marRight w:val="0"/>
      <w:marTop w:val="0"/>
      <w:marBottom w:val="0"/>
      <w:divBdr>
        <w:top w:val="none" w:sz="0" w:space="0" w:color="auto"/>
        <w:left w:val="none" w:sz="0" w:space="0" w:color="auto"/>
        <w:bottom w:val="none" w:sz="0" w:space="0" w:color="auto"/>
        <w:right w:val="none" w:sz="0" w:space="0" w:color="auto"/>
      </w:divBdr>
    </w:div>
    <w:div w:id="436564605">
      <w:bodyDiv w:val="1"/>
      <w:marLeft w:val="0"/>
      <w:marRight w:val="0"/>
      <w:marTop w:val="0"/>
      <w:marBottom w:val="0"/>
      <w:divBdr>
        <w:top w:val="none" w:sz="0" w:space="0" w:color="auto"/>
        <w:left w:val="none" w:sz="0" w:space="0" w:color="auto"/>
        <w:bottom w:val="none" w:sz="0" w:space="0" w:color="auto"/>
        <w:right w:val="none" w:sz="0" w:space="0" w:color="auto"/>
      </w:divBdr>
    </w:div>
    <w:div w:id="444420467">
      <w:bodyDiv w:val="1"/>
      <w:marLeft w:val="0"/>
      <w:marRight w:val="0"/>
      <w:marTop w:val="0"/>
      <w:marBottom w:val="0"/>
      <w:divBdr>
        <w:top w:val="none" w:sz="0" w:space="0" w:color="auto"/>
        <w:left w:val="none" w:sz="0" w:space="0" w:color="auto"/>
        <w:bottom w:val="none" w:sz="0" w:space="0" w:color="auto"/>
        <w:right w:val="none" w:sz="0" w:space="0" w:color="auto"/>
      </w:divBdr>
    </w:div>
    <w:div w:id="447042716">
      <w:bodyDiv w:val="1"/>
      <w:marLeft w:val="0"/>
      <w:marRight w:val="0"/>
      <w:marTop w:val="0"/>
      <w:marBottom w:val="0"/>
      <w:divBdr>
        <w:top w:val="none" w:sz="0" w:space="0" w:color="auto"/>
        <w:left w:val="none" w:sz="0" w:space="0" w:color="auto"/>
        <w:bottom w:val="none" w:sz="0" w:space="0" w:color="auto"/>
        <w:right w:val="none" w:sz="0" w:space="0" w:color="auto"/>
      </w:divBdr>
    </w:div>
    <w:div w:id="458189480">
      <w:bodyDiv w:val="1"/>
      <w:marLeft w:val="0"/>
      <w:marRight w:val="0"/>
      <w:marTop w:val="0"/>
      <w:marBottom w:val="0"/>
      <w:divBdr>
        <w:top w:val="none" w:sz="0" w:space="0" w:color="auto"/>
        <w:left w:val="none" w:sz="0" w:space="0" w:color="auto"/>
        <w:bottom w:val="none" w:sz="0" w:space="0" w:color="auto"/>
        <w:right w:val="none" w:sz="0" w:space="0" w:color="auto"/>
      </w:divBdr>
    </w:div>
    <w:div w:id="471021336">
      <w:bodyDiv w:val="1"/>
      <w:marLeft w:val="0"/>
      <w:marRight w:val="0"/>
      <w:marTop w:val="0"/>
      <w:marBottom w:val="0"/>
      <w:divBdr>
        <w:top w:val="none" w:sz="0" w:space="0" w:color="auto"/>
        <w:left w:val="none" w:sz="0" w:space="0" w:color="auto"/>
        <w:bottom w:val="none" w:sz="0" w:space="0" w:color="auto"/>
        <w:right w:val="none" w:sz="0" w:space="0" w:color="auto"/>
      </w:divBdr>
    </w:div>
    <w:div w:id="477116863">
      <w:bodyDiv w:val="1"/>
      <w:marLeft w:val="0"/>
      <w:marRight w:val="0"/>
      <w:marTop w:val="0"/>
      <w:marBottom w:val="0"/>
      <w:divBdr>
        <w:top w:val="none" w:sz="0" w:space="0" w:color="auto"/>
        <w:left w:val="none" w:sz="0" w:space="0" w:color="auto"/>
        <w:bottom w:val="none" w:sz="0" w:space="0" w:color="auto"/>
        <w:right w:val="none" w:sz="0" w:space="0" w:color="auto"/>
      </w:divBdr>
    </w:div>
    <w:div w:id="498082581">
      <w:bodyDiv w:val="1"/>
      <w:marLeft w:val="0"/>
      <w:marRight w:val="0"/>
      <w:marTop w:val="0"/>
      <w:marBottom w:val="0"/>
      <w:divBdr>
        <w:top w:val="none" w:sz="0" w:space="0" w:color="auto"/>
        <w:left w:val="none" w:sz="0" w:space="0" w:color="auto"/>
        <w:bottom w:val="none" w:sz="0" w:space="0" w:color="auto"/>
        <w:right w:val="none" w:sz="0" w:space="0" w:color="auto"/>
      </w:divBdr>
    </w:div>
    <w:div w:id="500125528">
      <w:bodyDiv w:val="1"/>
      <w:marLeft w:val="0"/>
      <w:marRight w:val="0"/>
      <w:marTop w:val="0"/>
      <w:marBottom w:val="0"/>
      <w:divBdr>
        <w:top w:val="none" w:sz="0" w:space="0" w:color="auto"/>
        <w:left w:val="none" w:sz="0" w:space="0" w:color="auto"/>
        <w:bottom w:val="none" w:sz="0" w:space="0" w:color="auto"/>
        <w:right w:val="none" w:sz="0" w:space="0" w:color="auto"/>
      </w:divBdr>
    </w:div>
    <w:div w:id="501091064">
      <w:bodyDiv w:val="1"/>
      <w:marLeft w:val="0"/>
      <w:marRight w:val="0"/>
      <w:marTop w:val="0"/>
      <w:marBottom w:val="0"/>
      <w:divBdr>
        <w:top w:val="none" w:sz="0" w:space="0" w:color="auto"/>
        <w:left w:val="none" w:sz="0" w:space="0" w:color="auto"/>
        <w:bottom w:val="none" w:sz="0" w:space="0" w:color="auto"/>
        <w:right w:val="none" w:sz="0" w:space="0" w:color="auto"/>
      </w:divBdr>
    </w:div>
    <w:div w:id="503545303">
      <w:bodyDiv w:val="1"/>
      <w:marLeft w:val="0"/>
      <w:marRight w:val="0"/>
      <w:marTop w:val="0"/>
      <w:marBottom w:val="0"/>
      <w:divBdr>
        <w:top w:val="none" w:sz="0" w:space="0" w:color="auto"/>
        <w:left w:val="none" w:sz="0" w:space="0" w:color="auto"/>
        <w:bottom w:val="none" w:sz="0" w:space="0" w:color="auto"/>
        <w:right w:val="none" w:sz="0" w:space="0" w:color="auto"/>
      </w:divBdr>
    </w:div>
    <w:div w:id="503740130">
      <w:bodyDiv w:val="1"/>
      <w:marLeft w:val="0"/>
      <w:marRight w:val="0"/>
      <w:marTop w:val="0"/>
      <w:marBottom w:val="0"/>
      <w:divBdr>
        <w:top w:val="none" w:sz="0" w:space="0" w:color="auto"/>
        <w:left w:val="none" w:sz="0" w:space="0" w:color="auto"/>
        <w:bottom w:val="none" w:sz="0" w:space="0" w:color="auto"/>
        <w:right w:val="none" w:sz="0" w:space="0" w:color="auto"/>
      </w:divBdr>
    </w:div>
    <w:div w:id="507912221">
      <w:bodyDiv w:val="1"/>
      <w:marLeft w:val="0"/>
      <w:marRight w:val="0"/>
      <w:marTop w:val="0"/>
      <w:marBottom w:val="0"/>
      <w:divBdr>
        <w:top w:val="none" w:sz="0" w:space="0" w:color="auto"/>
        <w:left w:val="none" w:sz="0" w:space="0" w:color="auto"/>
        <w:bottom w:val="none" w:sz="0" w:space="0" w:color="auto"/>
        <w:right w:val="none" w:sz="0" w:space="0" w:color="auto"/>
      </w:divBdr>
    </w:div>
    <w:div w:id="566382822">
      <w:bodyDiv w:val="1"/>
      <w:marLeft w:val="0"/>
      <w:marRight w:val="0"/>
      <w:marTop w:val="0"/>
      <w:marBottom w:val="0"/>
      <w:divBdr>
        <w:top w:val="none" w:sz="0" w:space="0" w:color="auto"/>
        <w:left w:val="none" w:sz="0" w:space="0" w:color="auto"/>
        <w:bottom w:val="none" w:sz="0" w:space="0" w:color="auto"/>
        <w:right w:val="none" w:sz="0" w:space="0" w:color="auto"/>
      </w:divBdr>
    </w:div>
    <w:div w:id="566838962">
      <w:bodyDiv w:val="1"/>
      <w:marLeft w:val="0"/>
      <w:marRight w:val="0"/>
      <w:marTop w:val="0"/>
      <w:marBottom w:val="0"/>
      <w:divBdr>
        <w:top w:val="none" w:sz="0" w:space="0" w:color="auto"/>
        <w:left w:val="none" w:sz="0" w:space="0" w:color="auto"/>
        <w:bottom w:val="none" w:sz="0" w:space="0" w:color="auto"/>
        <w:right w:val="none" w:sz="0" w:space="0" w:color="auto"/>
      </w:divBdr>
    </w:div>
    <w:div w:id="577523592">
      <w:bodyDiv w:val="1"/>
      <w:marLeft w:val="0"/>
      <w:marRight w:val="0"/>
      <w:marTop w:val="0"/>
      <w:marBottom w:val="0"/>
      <w:divBdr>
        <w:top w:val="none" w:sz="0" w:space="0" w:color="auto"/>
        <w:left w:val="none" w:sz="0" w:space="0" w:color="auto"/>
        <w:bottom w:val="none" w:sz="0" w:space="0" w:color="auto"/>
        <w:right w:val="none" w:sz="0" w:space="0" w:color="auto"/>
      </w:divBdr>
    </w:div>
    <w:div w:id="592511324">
      <w:bodyDiv w:val="1"/>
      <w:marLeft w:val="0"/>
      <w:marRight w:val="0"/>
      <w:marTop w:val="0"/>
      <w:marBottom w:val="0"/>
      <w:divBdr>
        <w:top w:val="none" w:sz="0" w:space="0" w:color="auto"/>
        <w:left w:val="none" w:sz="0" w:space="0" w:color="auto"/>
        <w:bottom w:val="none" w:sz="0" w:space="0" w:color="auto"/>
        <w:right w:val="none" w:sz="0" w:space="0" w:color="auto"/>
      </w:divBdr>
    </w:div>
    <w:div w:id="593632406">
      <w:bodyDiv w:val="1"/>
      <w:marLeft w:val="0"/>
      <w:marRight w:val="0"/>
      <w:marTop w:val="0"/>
      <w:marBottom w:val="0"/>
      <w:divBdr>
        <w:top w:val="none" w:sz="0" w:space="0" w:color="auto"/>
        <w:left w:val="none" w:sz="0" w:space="0" w:color="auto"/>
        <w:bottom w:val="none" w:sz="0" w:space="0" w:color="auto"/>
        <w:right w:val="none" w:sz="0" w:space="0" w:color="auto"/>
      </w:divBdr>
    </w:div>
    <w:div w:id="610625210">
      <w:bodyDiv w:val="1"/>
      <w:marLeft w:val="0"/>
      <w:marRight w:val="0"/>
      <w:marTop w:val="0"/>
      <w:marBottom w:val="0"/>
      <w:divBdr>
        <w:top w:val="none" w:sz="0" w:space="0" w:color="auto"/>
        <w:left w:val="none" w:sz="0" w:space="0" w:color="auto"/>
        <w:bottom w:val="none" w:sz="0" w:space="0" w:color="auto"/>
        <w:right w:val="none" w:sz="0" w:space="0" w:color="auto"/>
      </w:divBdr>
    </w:div>
    <w:div w:id="618268582">
      <w:bodyDiv w:val="1"/>
      <w:marLeft w:val="0"/>
      <w:marRight w:val="0"/>
      <w:marTop w:val="0"/>
      <w:marBottom w:val="0"/>
      <w:divBdr>
        <w:top w:val="none" w:sz="0" w:space="0" w:color="auto"/>
        <w:left w:val="none" w:sz="0" w:space="0" w:color="auto"/>
        <w:bottom w:val="none" w:sz="0" w:space="0" w:color="auto"/>
        <w:right w:val="none" w:sz="0" w:space="0" w:color="auto"/>
      </w:divBdr>
    </w:div>
    <w:div w:id="618726683">
      <w:bodyDiv w:val="1"/>
      <w:marLeft w:val="0"/>
      <w:marRight w:val="0"/>
      <w:marTop w:val="0"/>
      <w:marBottom w:val="0"/>
      <w:divBdr>
        <w:top w:val="none" w:sz="0" w:space="0" w:color="auto"/>
        <w:left w:val="none" w:sz="0" w:space="0" w:color="auto"/>
        <w:bottom w:val="none" w:sz="0" w:space="0" w:color="auto"/>
        <w:right w:val="none" w:sz="0" w:space="0" w:color="auto"/>
      </w:divBdr>
    </w:div>
    <w:div w:id="620263443">
      <w:bodyDiv w:val="1"/>
      <w:marLeft w:val="0"/>
      <w:marRight w:val="0"/>
      <w:marTop w:val="0"/>
      <w:marBottom w:val="0"/>
      <w:divBdr>
        <w:top w:val="none" w:sz="0" w:space="0" w:color="auto"/>
        <w:left w:val="none" w:sz="0" w:space="0" w:color="auto"/>
        <w:bottom w:val="none" w:sz="0" w:space="0" w:color="auto"/>
        <w:right w:val="none" w:sz="0" w:space="0" w:color="auto"/>
      </w:divBdr>
    </w:div>
    <w:div w:id="627785085">
      <w:bodyDiv w:val="1"/>
      <w:marLeft w:val="0"/>
      <w:marRight w:val="0"/>
      <w:marTop w:val="0"/>
      <w:marBottom w:val="0"/>
      <w:divBdr>
        <w:top w:val="none" w:sz="0" w:space="0" w:color="auto"/>
        <w:left w:val="none" w:sz="0" w:space="0" w:color="auto"/>
        <w:bottom w:val="none" w:sz="0" w:space="0" w:color="auto"/>
        <w:right w:val="none" w:sz="0" w:space="0" w:color="auto"/>
      </w:divBdr>
    </w:div>
    <w:div w:id="636033154">
      <w:bodyDiv w:val="1"/>
      <w:marLeft w:val="0"/>
      <w:marRight w:val="0"/>
      <w:marTop w:val="0"/>
      <w:marBottom w:val="0"/>
      <w:divBdr>
        <w:top w:val="none" w:sz="0" w:space="0" w:color="auto"/>
        <w:left w:val="none" w:sz="0" w:space="0" w:color="auto"/>
        <w:bottom w:val="none" w:sz="0" w:space="0" w:color="auto"/>
        <w:right w:val="none" w:sz="0" w:space="0" w:color="auto"/>
      </w:divBdr>
    </w:div>
    <w:div w:id="654145591">
      <w:bodyDiv w:val="1"/>
      <w:marLeft w:val="0"/>
      <w:marRight w:val="0"/>
      <w:marTop w:val="0"/>
      <w:marBottom w:val="0"/>
      <w:divBdr>
        <w:top w:val="none" w:sz="0" w:space="0" w:color="auto"/>
        <w:left w:val="none" w:sz="0" w:space="0" w:color="auto"/>
        <w:bottom w:val="none" w:sz="0" w:space="0" w:color="auto"/>
        <w:right w:val="none" w:sz="0" w:space="0" w:color="auto"/>
      </w:divBdr>
    </w:div>
    <w:div w:id="654647617">
      <w:bodyDiv w:val="1"/>
      <w:marLeft w:val="0"/>
      <w:marRight w:val="0"/>
      <w:marTop w:val="0"/>
      <w:marBottom w:val="0"/>
      <w:divBdr>
        <w:top w:val="none" w:sz="0" w:space="0" w:color="auto"/>
        <w:left w:val="none" w:sz="0" w:space="0" w:color="auto"/>
        <w:bottom w:val="none" w:sz="0" w:space="0" w:color="auto"/>
        <w:right w:val="none" w:sz="0" w:space="0" w:color="auto"/>
      </w:divBdr>
    </w:div>
    <w:div w:id="654920185">
      <w:bodyDiv w:val="1"/>
      <w:marLeft w:val="0"/>
      <w:marRight w:val="0"/>
      <w:marTop w:val="0"/>
      <w:marBottom w:val="0"/>
      <w:divBdr>
        <w:top w:val="none" w:sz="0" w:space="0" w:color="auto"/>
        <w:left w:val="none" w:sz="0" w:space="0" w:color="auto"/>
        <w:bottom w:val="none" w:sz="0" w:space="0" w:color="auto"/>
        <w:right w:val="none" w:sz="0" w:space="0" w:color="auto"/>
      </w:divBdr>
    </w:div>
    <w:div w:id="657342289">
      <w:bodyDiv w:val="1"/>
      <w:marLeft w:val="0"/>
      <w:marRight w:val="0"/>
      <w:marTop w:val="0"/>
      <w:marBottom w:val="0"/>
      <w:divBdr>
        <w:top w:val="none" w:sz="0" w:space="0" w:color="auto"/>
        <w:left w:val="none" w:sz="0" w:space="0" w:color="auto"/>
        <w:bottom w:val="none" w:sz="0" w:space="0" w:color="auto"/>
        <w:right w:val="none" w:sz="0" w:space="0" w:color="auto"/>
      </w:divBdr>
    </w:div>
    <w:div w:id="663049773">
      <w:bodyDiv w:val="1"/>
      <w:marLeft w:val="0"/>
      <w:marRight w:val="0"/>
      <w:marTop w:val="0"/>
      <w:marBottom w:val="0"/>
      <w:divBdr>
        <w:top w:val="none" w:sz="0" w:space="0" w:color="auto"/>
        <w:left w:val="none" w:sz="0" w:space="0" w:color="auto"/>
        <w:bottom w:val="none" w:sz="0" w:space="0" w:color="auto"/>
        <w:right w:val="none" w:sz="0" w:space="0" w:color="auto"/>
      </w:divBdr>
    </w:div>
    <w:div w:id="673805088">
      <w:bodyDiv w:val="1"/>
      <w:marLeft w:val="0"/>
      <w:marRight w:val="0"/>
      <w:marTop w:val="0"/>
      <w:marBottom w:val="0"/>
      <w:divBdr>
        <w:top w:val="none" w:sz="0" w:space="0" w:color="auto"/>
        <w:left w:val="none" w:sz="0" w:space="0" w:color="auto"/>
        <w:bottom w:val="none" w:sz="0" w:space="0" w:color="auto"/>
        <w:right w:val="none" w:sz="0" w:space="0" w:color="auto"/>
      </w:divBdr>
    </w:div>
    <w:div w:id="685521550">
      <w:bodyDiv w:val="1"/>
      <w:marLeft w:val="0"/>
      <w:marRight w:val="0"/>
      <w:marTop w:val="0"/>
      <w:marBottom w:val="0"/>
      <w:divBdr>
        <w:top w:val="none" w:sz="0" w:space="0" w:color="auto"/>
        <w:left w:val="none" w:sz="0" w:space="0" w:color="auto"/>
        <w:bottom w:val="none" w:sz="0" w:space="0" w:color="auto"/>
        <w:right w:val="none" w:sz="0" w:space="0" w:color="auto"/>
      </w:divBdr>
    </w:div>
    <w:div w:id="689180322">
      <w:bodyDiv w:val="1"/>
      <w:marLeft w:val="0"/>
      <w:marRight w:val="0"/>
      <w:marTop w:val="0"/>
      <w:marBottom w:val="0"/>
      <w:divBdr>
        <w:top w:val="none" w:sz="0" w:space="0" w:color="auto"/>
        <w:left w:val="none" w:sz="0" w:space="0" w:color="auto"/>
        <w:bottom w:val="none" w:sz="0" w:space="0" w:color="auto"/>
        <w:right w:val="none" w:sz="0" w:space="0" w:color="auto"/>
      </w:divBdr>
    </w:div>
    <w:div w:id="689457980">
      <w:bodyDiv w:val="1"/>
      <w:marLeft w:val="0"/>
      <w:marRight w:val="0"/>
      <w:marTop w:val="0"/>
      <w:marBottom w:val="0"/>
      <w:divBdr>
        <w:top w:val="none" w:sz="0" w:space="0" w:color="auto"/>
        <w:left w:val="none" w:sz="0" w:space="0" w:color="auto"/>
        <w:bottom w:val="none" w:sz="0" w:space="0" w:color="auto"/>
        <w:right w:val="none" w:sz="0" w:space="0" w:color="auto"/>
      </w:divBdr>
    </w:div>
    <w:div w:id="692455996">
      <w:bodyDiv w:val="1"/>
      <w:marLeft w:val="0"/>
      <w:marRight w:val="0"/>
      <w:marTop w:val="0"/>
      <w:marBottom w:val="0"/>
      <w:divBdr>
        <w:top w:val="none" w:sz="0" w:space="0" w:color="auto"/>
        <w:left w:val="none" w:sz="0" w:space="0" w:color="auto"/>
        <w:bottom w:val="none" w:sz="0" w:space="0" w:color="auto"/>
        <w:right w:val="none" w:sz="0" w:space="0" w:color="auto"/>
      </w:divBdr>
    </w:div>
    <w:div w:id="712270905">
      <w:bodyDiv w:val="1"/>
      <w:marLeft w:val="0"/>
      <w:marRight w:val="0"/>
      <w:marTop w:val="0"/>
      <w:marBottom w:val="0"/>
      <w:divBdr>
        <w:top w:val="none" w:sz="0" w:space="0" w:color="auto"/>
        <w:left w:val="none" w:sz="0" w:space="0" w:color="auto"/>
        <w:bottom w:val="none" w:sz="0" w:space="0" w:color="auto"/>
        <w:right w:val="none" w:sz="0" w:space="0" w:color="auto"/>
      </w:divBdr>
    </w:div>
    <w:div w:id="716517008">
      <w:bodyDiv w:val="1"/>
      <w:marLeft w:val="0"/>
      <w:marRight w:val="0"/>
      <w:marTop w:val="0"/>
      <w:marBottom w:val="0"/>
      <w:divBdr>
        <w:top w:val="none" w:sz="0" w:space="0" w:color="auto"/>
        <w:left w:val="none" w:sz="0" w:space="0" w:color="auto"/>
        <w:bottom w:val="none" w:sz="0" w:space="0" w:color="auto"/>
        <w:right w:val="none" w:sz="0" w:space="0" w:color="auto"/>
      </w:divBdr>
    </w:div>
    <w:div w:id="733510404">
      <w:bodyDiv w:val="1"/>
      <w:marLeft w:val="0"/>
      <w:marRight w:val="0"/>
      <w:marTop w:val="0"/>
      <w:marBottom w:val="0"/>
      <w:divBdr>
        <w:top w:val="none" w:sz="0" w:space="0" w:color="auto"/>
        <w:left w:val="none" w:sz="0" w:space="0" w:color="auto"/>
        <w:bottom w:val="none" w:sz="0" w:space="0" w:color="auto"/>
        <w:right w:val="none" w:sz="0" w:space="0" w:color="auto"/>
      </w:divBdr>
    </w:div>
    <w:div w:id="744958311">
      <w:bodyDiv w:val="1"/>
      <w:marLeft w:val="0"/>
      <w:marRight w:val="0"/>
      <w:marTop w:val="0"/>
      <w:marBottom w:val="0"/>
      <w:divBdr>
        <w:top w:val="none" w:sz="0" w:space="0" w:color="auto"/>
        <w:left w:val="none" w:sz="0" w:space="0" w:color="auto"/>
        <w:bottom w:val="none" w:sz="0" w:space="0" w:color="auto"/>
        <w:right w:val="none" w:sz="0" w:space="0" w:color="auto"/>
      </w:divBdr>
    </w:div>
    <w:div w:id="756362566">
      <w:bodyDiv w:val="1"/>
      <w:marLeft w:val="0"/>
      <w:marRight w:val="0"/>
      <w:marTop w:val="0"/>
      <w:marBottom w:val="0"/>
      <w:divBdr>
        <w:top w:val="none" w:sz="0" w:space="0" w:color="auto"/>
        <w:left w:val="none" w:sz="0" w:space="0" w:color="auto"/>
        <w:bottom w:val="none" w:sz="0" w:space="0" w:color="auto"/>
        <w:right w:val="none" w:sz="0" w:space="0" w:color="auto"/>
      </w:divBdr>
    </w:div>
    <w:div w:id="769081623">
      <w:bodyDiv w:val="1"/>
      <w:marLeft w:val="0"/>
      <w:marRight w:val="0"/>
      <w:marTop w:val="0"/>
      <w:marBottom w:val="0"/>
      <w:divBdr>
        <w:top w:val="none" w:sz="0" w:space="0" w:color="auto"/>
        <w:left w:val="none" w:sz="0" w:space="0" w:color="auto"/>
        <w:bottom w:val="none" w:sz="0" w:space="0" w:color="auto"/>
        <w:right w:val="none" w:sz="0" w:space="0" w:color="auto"/>
      </w:divBdr>
    </w:div>
    <w:div w:id="800001965">
      <w:bodyDiv w:val="1"/>
      <w:marLeft w:val="0"/>
      <w:marRight w:val="0"/>
      <w:marTop w:val="0"/>
      <w:marBottom w:val="0"/>
      <w:divBdr>
        <w:top w:val="none" w:sz="0" w:space="0" w:color="auto"/>
        <w:left w:val="none" w:sz="0" w:space="0" w:color="auto"/>
        <w:bottom w:val="none" w:sz="0" w:space="0" w:color="auto"/>
        <w:right w:val="none" w:sz="0" w:space="0" w:color="auto"/>
      </w:divBdr>
    </w:div>
    <w:div w:id="808938274">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817186823">
      <w:bodyDiv w:val="1"/>
      <w:marLeft w:val="0"/>
      <w:marRight w:val="0"/>
      <w:marTop w:val="0"/>
      <w:marBottom w:val="0"/>
      <w:divBdr>
        <w:top w:val="none" w:sz="0" w:space="0" w:color="auto"/>
        <w:left w:val="none" w:sz="0" w:space="0" w:color="auto"/>
        <w:bottom w:val="none" w:sz="0" w:space="0" w:color="auto"/>
        <w:right w:val="none" w:sz="0" w:space="0" w:color="auto"/>
      </w:divBdr>
    </w:div>
    <w:div w:id="820540363">
      <w:bodyDiv w:val="1"/>
      <w:marLeft w:val="0"/>
      <w:marRight w:val="0"/>
      <w:marTop w:val="0"/>
      <w:marBottom w:val="0"/>
      <w:divBdr>
        <w:top w:val="none" w:sz="0" w:space="0" w:color="auto"/>
        <w:left w:val="none" w:sz="0" w:space="0" w:color="auto"/>
        <w:bottom w:val="none" w:sz="0" w:space="0" w:color="auto"/>
        <w:right w:val="none" w:sz="0" w:space="0" w:color="auto"/>
      </w:divBdr>
    </w:div>
    <w:div w:id="821042698">
      <w:bodyDiv w:val="1"/>
      <w:marLeft w:val="0"/>
      <w:marRight w:val="0"/>
      <w:marTop w:val="0"/>
      <w:marBottom w:val="0"/>
      <w:divBdr>
        <w:top w:val="none" w:sz="0" w:space="0" w:color="auto"/>
        <w:left w:val="none" w:sz="0" w:space="0" w:color="auto"/>
        <w:bottom w:val="none" w:sz="0" w:space="0" w:color="auto"/>
        <w:right w:val="none" w:sz="0" w:space="0" w:color="auto"/>
      </w:divBdr>
    </w:div>
    <w:div w:id="828209442">
      <w:bodyDiv w:val="1"/>
      <w:marLeft w:val="0"/>
      <w:marRight w:val="0"/>
      <w:marTop w:val="0"/>
      <w:marBottom w:val="0"/>
      <w:divBdr>
        <w:top w:val="none" w:sz="0" w:space="0" w:color="auto"/>
        <w:left w:val="none" w:sz="0" w:space="0" w:color="auto"/>
        <w:bottom w:val="none" w:sz="0" w:space="0" w:color="auto"/>
        <w:right w:val="none" w:sz="0" w:space="0" w:color="auto"/>
      </w:divBdr>
    </w:div>
    <w:div w:id="853767607">
      <w:bodyDiv w:val="1"/>
      <w:marLeft w:val="0"/>
      <w:marRight w:val="0"/>
      <w:marTop w:val="0"/>
      <w:marBottom w:val="0"/>
      <w:divBdr>
        <w:top w:val="none" w:sz="0" w:space="0" w:color="auto"/>
        <w:left w:val="none" w:sz="0" w:space="0" w:color="auto"/>
        <w:bottom w:val="none" w:sz="0" w:space="0" w:color="auto"/>
        <w:right w:val="none" w:sz="0" w:space="0" w:color="auto"/>
      </w:divBdr>
    </w:div>
    <w:div w:id="858201748">
      <w:bodyDiv w:val="1"/>
      <w:marLeft w:val="0"/>
      <w:marRight w:val="0"/>
      <w:marTop w:val="0"/>
      <w:marBottom w:val="0"/>
      <w:divBdr>
        <w:top w:val="none" w:sz="0" w:space="0" w:color="auto"/>
        <w:left w:val="none" w:sz="0" w:space="0" w:color="auto"/>
        <w:bottom w:val="none" w:sz="0" w:space="0" w:color="auto"/>
        <w:right w:val="none" w:sz="0" w:space="0" w:color="auto"/>
      </w:divBdr>
    </w:div>
    <w:div w:id="865677695">
      <w:bodyDiv w:val="1"/>
      <w:marLeft w:val="0"/>
      <w:marRight w:val="0"/>
      <w:marTop w:val="0"/>
      <w:marBottom w:val="0"/>
      <w:divBdr>
        <w:top w:val="none" w:sz="0" w:space="0" w:color="auto"/>
        <w:left w:val="none" w:sz="0" w:space="0" w:color="auto"/>
        <w:bottom w:val="none" w:sz="0" w:space="0" w:color="auto"/>
        <w:right w:val="none" w:sz="0" w:space="0" w:color="auto"/>
      </w:divBdr>
    </w:div>
    <w:div w:id="878009423">
      <w:bodyDiv w:val="1"/>
      <w:marLeft w:val="0"/>
      <w:marRight w:val="0"/>
      <w:marTop w:val="0"/>
      <w:marBottom w:val="0"/>
      <w:divBdr>
        <w:top w:val="none" w:sz="0" w:space="0" w:color="auto"/>
        <w:left w:val="none" w:sz="0" w:space="0" w:color="auto"/>
        <w:bottom w:val="none" w:sz="0" w:space="0" w:color="auto"/>
        <w:right w:val="none" w:sz="0" w:space="0" w:color="auto"/>
      </w:divBdr>
    </w:div>
    <w:div w:id="878513441">
      <w:bodyDiv w:val="1"/>
      <w:marLeft w:val="0"/>
      <w:marRight w:val="0"/>
      <w:marTop w:val="0"/>
      <w:marBottom w:val="0"/>
      <w:divBdr>
        <w:top w:val="none" w:sz="0" w:space="0" w:color="auto"/>
        <w:left w:val="none" w:sz="0" w:space="0" w:color="auto"/>
        <w:bottom w:val="none" w:sz="0" w:space="0" w:color="auto"/>
        <w:right w:val="none" w:sz="0" w:space="0" w:color="auto"/>
      </w:divBdr>
    </w:div>
    <w:div w:id="887766848">
      <w:bodyDiv w:val="1"/>
      <w:marLeft w:val="0"/>
      <w:marRight w:val="0"/>
      <w:marTop w:val="0"/>
      <w:marBottom w:val="0"/>
      <w:divBdr>
        <w:top w:val="none" w:sz="0" w:space="0" w:color="auto"/>
        <w:left w:val="none" w:sz="0" w:space="0" w:color="auto"/>
        <w:bottom w:val="none" w:sz="0" w:space="0" w:color="auto"/>
        <w:right w:val="none" w:sz="0" w:space="0" w:color="auto"/>
      </w:divBdr>
    </w:div>
    <w:div w:id="900873412">
      <w:bodyDiv w:val="1"/>
      <w:marLeft w:val="0"/>
      <w:marRight w:val="0"/>
      <w:marTop w:val="0"/>
      <w:marBottom w:val="0"/>
      <w:divBdr>
        <w:top w:val="none" w:sz="0" w:space="0" w:color="auto"/>
        <w:left w:val="none" w:sz="0" w:space="0" w:color="auto"/>
        <w:bottom w:val="none" w:sz="0" w:space="0" w:color="auto"/>
        <w:right w:val="none" w:sz="0" w:space="0" w:color="auto"/>
      </w:divBdr>
    </w:div>
    <w:div w:id="915211724">
      <w:bodyDiv w:val="1"/>
      <w:marLeft w:val="0"/>
      <w:marRight w:val="0"/>
      <w:marTop w:val="0"/>
      <w:marBottom w:val="0"/>
      <w:divBdr>
        <w:top w:val="none" w:sz="0" w:space="0" w:color="auto"/>
        <w:left w:val="none" w:sz="0" w:space="0" w:color="auto"/>
        <w:bottom w:val="none" w:sz="0" w:space="0" w:color="auto"/>
        <w:right w:val="none" w:sz="0" w:space="0" w:color="auto"/>
      </w:divBdr>
    </w:div>
    <w:div w:id="921110457">
      <w:bodyDiv w:val="1"/>
      <w:marLeft w:val="0"/>
      <w:marRight w:val="0"/>
      <w:marTop w:val="0"/>
      <w:marBottom w:val="0"/>
      <w:divBdr>
        <w:top w:val="none" w:sz="0" w:space="0" w:color="auto"/>
        <w:left w:val="none" w:sz="0" w:space="0" w:color="auto"/>
        <w:bottom w:val="none" w:sz="0" w:space="0" w:color="auto"/>
        <w:right w:val="none" w:sz="0" w:space="0" w:color="auto"/>
      </w:divBdr>
    </w:div>
    <w:div w:id="939684065">
      <w:bodyDiv w:val="1"/>
      <w:marLeft w:val="0"/>
      <w:marRight w:val="0"/>
      <w:marTop w:val="0"/>
      <w:marBottom w:val="0"/>
      <w:divBdr>
        <w:top w:val="none" w:sz="0" w:space="0" w:color="auto"/>
        <w:left w:val="none" w:sz="0" w:space="0" w:color="auto"/>
        <w:bottom w:val="none" w:sz="0" w:space="0" w:color="auto"/>
        <w:right w:val="none" w:sz="0" w:space="0" w:color="auto"/>
      </w:divBdr>
    </w:div>
    <w:div w:id="942107986">
      <w:bodyDiv w:val="1"/>
      <w:marLeft w:val="0"/>
      <w:marRight w:val="0"/>
      <w:marTop w:val="0"/>
      <w:marBottom w:val="0"/>
      <w:divBdr>
        <w:top w:val="none" w:sz="0" w:space="0" w:color="auto"/>
        <w:left w:val="none" w:sz="0" w:space="0" w:color="auto"/>
        <w:bottom w:val="none" w:sz="0" w:space="0" w:color="auto"/>
        <w:right w:val="none" w:sz="0" w:space="0" w:color="auto"/>
      </w:divBdr>
    </w:div>
    <w:div w:id="947856348">
      <w:bodyDiv w:val="1"/>
      <w:marLeft w:val="0"/>
      <w:marRight w:val="0"/>
      <w:marTop w:val="0"/>
      <w:marBottom w:val="0"/>
      <w:divBdr>
        <w:top w:val="none" w:sz="0" w:space="0" w:color="auto"/>
        <w:left w:val="none" w:sz="0" w:space="0" w:color="auto"/>
        <w:bottom w:val="none" w:sz="0" w:space="0" w:color="auto"/>
        <w:right w:val="none" w:sz="0" w:space="0" w:color="auto"/>
      </w:divBdr>
    </w:div>
    <w:div w:id="951746140">
      <w:bodyDiv w:val="1"/>
      <w:marLeft w:val="0"/>
      <w:marRight w:val="0"/>
      <w:marTop w:val="0"/>
      <w:marBottom w:val="0"/>
      <w:divBdr>
        <w:top w:val="none" w:sz="0" w:space="0" w:color="auto"/>
        <w:left w:val="none" w:sz="0" w:space="0" w:color="auto"/>
        <w:bottom w:val="none" w:sz="0" w:space="0" w:color="auto"/>
        <w:right w:val="none" w:sz="0" w:space="0" w:color="auto"/>
      </w:divBdr>
    </w:div>
    <w:div w:id="985739734">
      <w:bodyDiv w:val="1"/>
      <w:marLeft w:val="0"/>
      <w:marRight w:val="0"/>
      <w:marTop w:val="0"/>
      <w:marBottom w:val="0"/>
      <w:divBdr>
        <w:top w:val="none" w:sz="0" w:space="0" w:color="auto"/>
        <w:left w:val="none" w:sz="0" w:space="0" w:color="auto"/>
        <w:bottom w:val="none" w:sz="0" w:space="0" w:color="auto"/>
        <w:right w:val="none" w:sz="0" w:space="0" w:color="auto"/>
      </w:divBdr>
    </w:div>
    <w:div w:id="991298899">
      <w:bodyDiv w:val="1"/>
      <w:marLeft w:val="0"/>
      <w:marRight w:val="0"/>
      <w:marTop w:val="0"/>
      <w:marBottom w:val="0"/>
      <w:divBdr>
        <w:top w:val="none" w:sz="0" w:space="0" w:color="auto"/>
        <w:left w:val="none" w:sz="0" w:space="0" w:color="auto"/>
        <w:bottom w:val="none" w:sz="0" w:space="0" w:color="auto"/>
        <w:right w:val="none" w:sz="0" w:space="0" w:color="auto"/>
      </w:divBdr>
    </w:div>
    <w:div w:id="995112198">
      <w:bodyDiv w:val="1"/>
      <w:marLeft w:val="0"/>
      <w:marRight w:val="0"/>
      <w:marTop w:val="0"/>
      <w:marBottom w:val="0"/>
      <w:divBdr>
        <w:top w:val="none" w:sz="0" w:space="0" w:color="auto"/>
        <w:left w:val="none" w:sz="0" w:space="0" w:color="auto"/>
        <w:bottom w:val="none" w:sz="0" w:space="0" w:color="auto"/>
        <w:right w:val="none" w:sz="0" w:space="0" w:color="auto"/>
      </w:divBdr>
    </w:div>
    <w:div w:id="999969978">
      <w:bodyDiv w:val="1"/>
      <w:marLeft w:val="0"/>
      <w:marRight w:val="0"/>
      <w:marTop w:val="0"/>
      <w:marBottom w:val="0"/>
      <w:divBdr>
        <w:top w:val="none" w:sz="0" w:space="0" w:color="auto"/>
        <w:left w:val="none" w:sz="0" w:space="0" w:color="auto"/>
        <w:bottom w:val="none" w:sz="0" w:space="0" w:color="auto"/>
        <w:right w:val="none" w:sz="0" w:space="0" w:color="auto"/>
      </w:divBdr>
    </w:div>
    <w:div w:id="1030690546">
      <w:bodyDiv w:val="1"/>
      <w:marLeft w:val="0"/>
      <w:marRight w:val="0"/>
      <w:marTop w:val="0"/>
      <w:marBottom w:val="0"/>
      <w:divBdr>
        <w:top w:val="none" w:sz="0" w:space="0" w:color="auto"/>
        <w:left w:val="none" w:sz="0" w:space="0" w:color="auto"/>
        <w:bottom w:val="none" w:sz="0" w:space="0" w:color="auto"/>
        <w:right w:val="none" w:sz="0" w:space="0" w:color="auto"/>
      </w:divBdr>
    </w:div>
    <w:div w:id="1055012132">
      <w:bodyDiv w:val="1"/>
      <w:marLeft w:val="0"/>
      <w:marRight w:val="0"/>
      <w:marTop w:val="0"/>
      <w:marBottom w:val="0"/>
      <w:divBdr>
        <w:top w:val="none" w:sz="0" w:space="0" w:color="auto"/>
        <w:left w:val="none" w:sz="0" w:space="0" w:color="auto"/>
        <w:bottom w:val="none" w:sz="0" w:space="0" w:color="auto"/>
        <w:right w:val="none" w:sz="0" w:space="0" w:color="auto"/>
      </w:divBdr>
    </w:div>
    <w:div w:id="1069233956">
      <w:bodyDiv w:val="1"/>
      <w:marLeft w:val="0"/>
      <w:marRight w:val="0"/>
      <w:marTop w:val="0"/>
      <w:marBottom w:val="0"/>
      <w:divBdr>
        <w:top w:val="none" w:sz="0" w:space="0" w:color="auto"/>
        <w:left w:val="none" w:sz="0" w:space="0" w:color="auto"/>
        <w:bottom w:val="none" w:sz="0" w:space="0" w:color="auto"/>
        <w:right w:val="none" w:sz="0" w:space="0" w:color="auto"/>
      </w:divBdr>
    </w:div>
    <w:div w:id="1076125371">
      <w:bodyDiv w:val="1"/>
      <w:marLeft w:val="0"/>
      <w:marRight w:val="0"/>
      <w:marTop w:val="0"/>
      <w:marBottom w:val="0"/>
      <w:divBdr>
        <w:top w:val="none" w:sz="0" w:space="0" w:color="auto"/>
        <w:left w:val="none" w:sz="0" w:space="0" w:color="auto"/>
        <w:bottom w:val="none" w:sz="0" w:space="0" w:color="auto"/>
        <w:right w:val="none" w:sz="0" w:space="0" w:color="auto"/>
      </w:divBdr>
    </w:div>
    <w:div w:id="1076241033">
      <w:bodyDiv w:val="1"/>
      <w:marLeft w:val="0"/>
      <w:marRight w:val="0"/>
      <w:marTop w:val="0"/>
      <w:marBottom w:val="0"/>
      <w:divBdr>
        <w:top w:val="none" w:sz="0" w:space="0" w:color="auto"/>
        <w:left w:val="none" w:sz="0" w:space="0" w:color="auto"/>
        <w:bottom w:val="none" w:sz="0" w:space="0" w:color="auto"/>
        <w:right w:val="none" w:sz="0" w:space="0" w:color="auto"/>
      </w:divBdr>
    </w:div>
    <w:div w:id="1085879708">
      <w:bodyDiv w:val="1"/>
      <w:marLeft w:val="0"/>
      <w:marRight w:val="0"/>
      <w:marTop w:val="0"/>
      <w:marBottom w:val="0"/>
      <w:divBdr>
        <w:top w:val="none" w:sz="0" w:space="0" w:color="auto"/>
        <w:left w:val="none" w:sz="0" w:space="0" w:color="auto"/>
        <w:bottom w:val="none" w:sz="0" w:space="0" w:color="auto"/>
        <w:right w:val="none" w:sz="0" w:space="0" w:color="auto"/>
      </w:divBdr>
    </w:div>
    <w:div w:id="1099983175">
      <w:bodyDiv w:val="1"/>
      <w:marLeft w:val="0"/>
      <w:marRight w:val="0"/>
      <w:marTop w:val="0"/>
      <w:marBottom w:val="0"/>
      <w:divBdr>
        <w:top w:val="none" w:sz="0" w:space="0" w:color="auto"/>
        <w:left w:val="none" w:sz="0" w:space="0" w:color="auto"/>
        <w:bottom w:val="none" w:sz="0" w:space="0" w:color="auto"/>
        <w:right w:val="none" w:sz="0" w:space="0" w:color="auto"/>
      </w:divBdr>
    </w:div>
    <w:div w:id="1110319157">
      <w:bodyDiv w:val="1"/>
      <w:marLeft w:val="0"/>
      <w:marRight w:val="0"/>
      <w:marTop w:val="0"/>
      <w:marBottom w:val="0"/>
      <w:divBdr>
        <w:top w:val="none" w:sz="0" w:space="0" w:color="auto"/>
        <w:left w:val="none" w:sz="0" w:space="0" w:color="auto"/>
        <w:bottom w:val="none" w:sz="0" w:space="0" w:color="auto"/>
        <w:right w:val="none" w:sz="0" w:space="0" w:color="auto"/>
      </w:divBdr>
    </w:div>
    <w:div w:id="1144812482">
      <w:bodyDiv w:val="1"/>
      <w:marLeft w:val="0"/>
      <w:marRight w:val="0"/>
      <w:marTop w:val="0"/>
      <w:marBottom w:val="0"/>
      <w:divBdr>
        <w:top w:val="none" w:sz="0" w:space="0" w:color="auto"/>
        <w:left w:val="none" w:sz="0" w:space="0" w:color="auto"/>
        <w:bottom w:val="none" w:sz="0" w:space="0" w:color="auto"/>
        <w:right w:val="none" w:sz="0" w:space="0" w:color="auto"/>
      </w:divBdr>
    </w:div>
    <w:div w:id="1158152615">
      <w:bodyDiv w:val="1"/>
      <w:marLeft w:val="0"/>
      <w:marRight w:val="0"/>
      <w:marTop w:val="0"/>
      <w:marBottom w:val="0"/>
      <w:divBdr>
        <w:top w:val="none" w:sz="0" w:space="0" w:color="auto"/>
        <w:left w:val="none" w:sz="0" w:space="0" w:color="auto"/>
        <w:bottom w:val="none" w:sz="0" w:space="0" w:color="auto"/>
        <w:right w:val="none" w:sz="0" w:space="0" w:color="auto"/>
      </w:divBdr>
    </w:div>
    <w:div w:id="1160728338">
      <w:bodyDiv w:val="1"/>
      <w:marLeft w:val="0"/>
      <w:marRight w:val="0"/>
      <w:marTop w:val="0"/>
      <w:marBottom w:val="0"/>
      <w:divBdr>
        <w:top w:val="none" w:sz="0" w:space="0" w:color="auto"/>
        <w:left w:val="none" w:sz="0" w:space="0" w:color="auto"/>
        <w:bottom w:val="none" w:sz="0" w:space="0" w:color="auto"/>
        <w:right w:val="none" w:sz="0" w:space="0" w:color="auto"/>
      </w:divBdr>
    </w:div>
    <w:div w:id="1167593402">
      <w:bodyDiv w:val="1"/>
      <w:marLeft w:val="0"/>
      <w:marRight w:val="0"/>
      <w:marTop w:val="0"/>
      <w:marBottom w:val="0"/>
      <w:divBdr>
        <w:top w:val="none" w:sz="0" w:space="0" w:color="auto"/>
        <w:left w:val="none" w:sz="0" w:space="0" w:color="auto"/>
        <w:bottom w:val="none" w:sz="0" w:space="0" w:color="auto"/>
        <w:right w:val="none" w:sz="0" w:space="0" w:color="auto"/>
      </w:divBdr>
    </w:div>
    <w:div w:id="1172374104">
      <w:bodyDiv w:val="1"/>
      <w:marLeft w:val="0"/>
      <w:marRight w:val="0"/>
      <w:marTop w:val="0"/>
      <w:marBottom w:val="0"/>
      <w:divBdr>
        <w:top w:val="none" w:sz="0" w:space="0" w:color="auto"/>
        <w:left w:val="none" w:sz="0" w:space="0" w:color="auto"/>
        <w:bottom w:val="none" w:sz="0" w:space="0" w:color="auto"/>
        <w:right w:val="none" w:sz="0" w:space="0" w:color="auto"/>
      </w:divBdr>
    </w:div>
    <w:div w:id="1173883563">
      <w:bodyDiv w:val="1"/>
      <w:marLeft w:val="0"/>
      <w:marRight w:val="0"/>
      <w:marTop w:val="0"/>
      <w:marBottom w:val="0"/>
      <w:divBdr>
        <w:top w:val="none" w:sz="0" w:space="0" w:color="auto"/>
        <w:left w:val="none" w:sz="0" w:space="0" w:color="auto"/>
        <w:bottom w:val="none" w:sz="0" w:space="0" w:color="auto"/>
        <w:right w:val="none" w:sz="0" w:space="0" w:color="auto"/>
      </w:divBdr>
    </w:div>
    <w:div w:id="1183545247">
      <w:bodyDiv w:val="1"/>
      <w:marLeft w:val="0"/>
      <w:marRight w:val="0"/>
      <w:marTop w:val="0"/>
      <w:marBottom w:val="0"/>
      <w:divBdr>
        <w:top w:val="none" w:sz="0" w:space="0" w:color="auto"/>
        <w:left w:val="none" w:sz="0" w:space="0" w:color="auto"/>
        <w:bottom w:val="none" w:sz="0" w:space="0" w:color="auto"/>
        <w:right w:val="none" w:sz="0" w:space="0" w:color="auto"/>
      </w:divBdr>
    </w:div>
    <w:div w:id="1187057689">
      <w:bodyDiv w:val="1"/>
      <w:marLeft w:val="0"/>
      <w:marRight w:val="0"/>
      <w:marTop w:val="0"/>
      <w:marBottom w:val="0"/>
      <w:divBdr>
        <w:top w:val="none" w:sz="0" w:space="0" w:color="auto"/>
        <w:left w:val="none" w:sz="0" w:space="0" w:color="auto"/>
        <w:bottom w:val="none" w:sz="0" w:space="0" w:color="auto"/>
        <w:right w:val="none" w:sz="0" w:space="0" w:color="auto"/>
      </w:divBdr>
    </w:div>
    <w:div w:id="1189635681">
      <w:bodyDiv w:val="1"/>
      <w:marLeft w:val="0"/>
      <w:marRight w:val="0"/>
      <w:marTop w:val="0"/>
      <w:marBottom w:val="0"/>
      <w:divBdr>
        <w:top w:val="none" w:sz="0" w:space="0" w:color="auto"/>
        <w:left w:val="none" w:sz="0" w:space="0" w:color="auto"/>
        <w:bottom w:val="none" w:sz="0" w:space="0" w:color="auto"/>
        <w:right w:val="none" w:sz="0" w:space="0" w:color="auto"/>
      </w:divBdr>
    </w:div>
    <w:div w:id="1220902841">
      <w:bodyDiv w:val="1"/>
      <w:marLeft w:val="0"/>
      <w:marRight w:val="0"/>
      <w:marTop w:val="0"/>
      <w:marBottom w:val="0"/>
      <w:divBdr>
        <w:top w:val="none" w:sz="0" w:space="0" w:color="auto"/>
        <w:left w:val="none" w:sz="0" w:space="0" w:color="auto"/>
        <w:bottom w:val="none" w:sz="0" w:space="0" w:color="auto"/>
        <w:right w:val="none" w:sz="0" w:space="0" w:color="auto"/>
      </w:divBdr>
    </w:div>
    <w:div w:id="1231843417">
      <w:bodyDiv w:val="1"/>
      <w:marLeft w:val="0"/>
      <w:marRight w:val="0"/>
      <w:marTop w:val="0"/>
      <w:marBottom w:val="0"/>
      <w:divBdr>
        <w:top w:val="none" w:sz="0" w:space="0" w:color="auto"/>
        <w:left w:val="none" w:sz="0" w:space="0" w:color="auto"/>
        <w:bottom w:val="none" w:sz="0" w:space="0" w:color="auto"/>
        <w:right w:val="none" w:sz="0" w:space="0" w:color="auto"/>
      </w:divBdr>
    </w:div>
    <w:div w:id="1242183341">
      <w:bodyDiv w:val="1"/>
      <w:marLeft w:val="0"/>
      <w:marRight w:val="0"/>
      <w:marTop w:val="0"/>
      <w:marBottom w:val="0"/>
      <w:divBdr>
        <w:top w:val="none" w:sz="0" w:space="0" w:color="auto"/>
        <w:left w:val="none" w:sz="0" w:space="0" w:color="auto"/>
        <w:bottom w:val="none" w:sz="0" w:space="0" w:color="auto"/>
        <w:right w:val="none" w:sz="0" w:space="0" w:color="auto"/>
      </w:divBdr>
    </w:div>
    <w:div w:id="1264416705">
      <w:bodyDiv w:val="1"/>
      <w:marLeft w:val="0"/>
      <w:marRight w:val="0"/>
      <w:marTop w:val="0"/>
      <w:marBottom w:val="0"/>
      <w:divBdr>
        <w:top w:val="none" w:sz="0" w:space="0" w:color="auto"/>
        <w:left w:val="none" w:sz="0" w:space="0" w:color="auto"/>
        <w:bottom w:val="none" w:sz="0" w:space="0" w:color="auto"/>
        <w:right w:val="none" w:sz="0" w:space="0" w:color="auto"/>
      </w:divBdr>
    </w:div>
    <w:div w:id="1265959254">
      <w:bodyDiv w:val="1"/>
      <w:marLeft w:val="0"/>
      <w:marRight w:val="0"/>
      <w:marTop w:val="0"/>
      <w:marBottom w:val="0"/>
      <w:divBdr>
        <w:top w:val="none" w:sz="0" w:space="0" w:color="auto"/>
        <w:left w:val="none" w:sz="0" w:space="0" w:color="auto"/>
        <w:bottom w:val="none" w:sz="0" w:space="0" w:color="auto"/>
        <w:right w:val="none" w:sz="0" w:space="0" w:color="auto"/>
      </w:divBdr>
    </w:div>
    <w:div w:id="1281107798">
      <w:bodyDiv w:val="1"/>
      <w:marLeft w:val="0"/>
      <w:marRight w:val="0"/>
      <w:marTop w:val="0"/>
      <w:marBottom w:val="0"/>
      <w:divBdr>
        <w:top w:val="none" w:sz="0" w:space="0" w:color="auto"/>
        <w:left w:val="none" w:sz="0" w:space="0" w:color="auto"/>
        <w:bottom w:val="none" w:sz="0" w:space="0" w:color="auto"/>
        <w:right w:val="none" w:sz="0" w:space="0" w:color="auto"/>
      </w:divBdr>
    </w:div>
    <w:div w:id="1281688641">
      <w:bodyDiv w:val="1"/>
      <w:marLeft w:val="0"/>
      <w:marRight w:val="0"/>
      <w:marTop w:val="0"/>
      <w:marBottom w:val="0"/>
      <w:divBdr>
        <w:top w:val="none" w:sz="0" w:space="0" w:color="auto"/>
        <w:left w:val="none" w:sz="0" w:space="0" w:color="auto"/>
        <w:bottom w:val="none" w:sz="0" w:space="0" w:color="auto"/>
        <w:right w:val="none" w:sz="0" w:space="0" w:color="auto"/>
      </w:divBdr>
    </w:div>
    <w:div w:id="1284575763">
      <w:bodyDiv w:val="1"/>
      <w:marLeft w:val="0"/>
      <w:marRight w:val="0"/>
      <w:marTop w:val="0"/>
      <w:marBottom w:val="0"/>
      <w:divBdr>
        <w:top w:val="none" w:sz="0" w:space="0" w:color="auto"/>
        <w:left w:val="none" w:sz="0" w:space="0" w:color="auto"/>
        <w:bottom w:val="none" w:sz="0" w:space="0" w:color="auto"/>
        <w:right w:val="none" w:sz="0" w:space="0" w:color="auto"/>
      </w:divBdr>
    </w:div>
    <w:div w:id="1287471454">
      <w:bodyDiv w:val="1"/>
      <w:marLeft w:val="0"/>
      <w:marRight w:val="0"/>
      <w:marTop w:val="0"/>
      <w:marBottom w:val="0"/>
      <w:divBdr>
        <w:top w:val="none" w:sz="0" w:space="0" w:color="auto"/>
        <w:left w:val="none" w:sz="0" w:space="0" w:color="auto"/>
        <w:bottom w:val="none" w:sz="0" w:space="0" w:color="auto"/>
        <w:right w:val="none" w:sz="0" w:space="0" w:color="auto"/>
      </w:divBdr>
    </w:div>
    <w:div w:id="1289749847">
      <w:bodyDiv w:val="1"/>
      <w:marLeft w:val="0"/>
      <w:marRight w:val="0"/>
      <w:marTop w:val="0"/>
      <w:marBottom w:val="0"/>
      <w:divBdr>
        <w:top w:val="none" w:sz="0" w:space="0" w:color="auto"/>
        <w:left w:val="none" w:sz="0" w:space="0" w:color="auto"/>
        <w:bottom w:val="none" w:sz="0" w:space="0" w:color="auto"/>
        <w:right w:val="none" w:sz="0" w:space="0" w:color="auto"/>
      </w:divBdr>
    </w:div>
    <w:div w:id="1290014400">
      <w:bodyDiv w:val="1"/>
      <w:marLeft w:val="0"/>
      <w:marRight w:val="0"/>
      <w:marTop w:val="0"/>
      <w:marBottom w:val="0"/>
      <w:divBdr>
        <w:top w:val="none" w:sz="0" w:space="0" w:color="auto"/>
        <w:left w:val="none" w:sz="0" w:space="0" w:color="auto"/>
        <w:bottom w:val="none" w:sz="0" w:space="0" w:color="auto"/>
        <w:right w:val="none" w:sz="0" w:space="0" w:color="auto"/>
      </w:divBdr>
    </w:div>
    <w:div w:id="1318220209">
      <w:bodyDiv w:val="1"/>
      <w:marLeft w:val="0"/>
      <w:marRight w:val="0"/>
      <w:marTop w:val="0"/>
      <w:marBottom w:val="0"/>
      <w:divBdr>
        <w:top w:val="none" w:sz="0" w:space="0" w:color="auto"/>
        <w:left w:val="none" w:sz="0" w:space="0" w:color="auto"/>
        <w:bottom w:val="none" w:sz="0" w:space="0" w:color="auto"/>
        <w:right w:val="none" w:sz="0" w:space="0" w:color="auto"/>
      </w:divBdr>
    </w:div>
    <w:div w:id="1327786730">
      <w:bodyDiv w:val="1"/>
      <w:marLeft w:val="0"/>
      <w:marRight w:val="0"/>
      <w:marTop w:val="0"/>
      <w:marBottom w:val="0"/>
      <w:divBdr>
        <w:top w:val="none" w:sz="0" w:space="0" w:color="auto"/>
        <w:left w:val="none" w:sz="0" w:space="0" w:color="auto"/>
        <w:bottom w:val="none" w:sz="0" w:space="0" w:color="auto"/>
        <w:right w:val="none" w:sz="0" w:space="0" w:color="auto"/>
      </w:divBdr>
    </w:div>
    <w:div w:id="1336036506">
      <w:bodyDiv w:val="1"/>
      <w:marLeft w:val="0"/>
      <w:marRight w:val="0"/>
      <w:marTop w:val="0"/>
      <w:marBottom w:val="0"/>
      <w:divBdr>
        <w:top w:val="none" w:sz="0" w:space="0" w:color="auto"/>
        <w:left w:val="none" w:sz="0" w:space="0" w:color="auto"/>
        <w:bottom w:val="none" w:sz="0" w:space="0" w:color="auto"/>
        <w:right w:val="none" w:sz="0" w:space="0" w:color="auto"/>
      </w:divBdr>
    </w:div>
    <w:div w:id="1349597213">
      <w:bodyDiv w:val="1"/>
      <w:marLeft w:val="0"/>
      <w:marRight w:val="0"/>
      <w:marTop w:val="0"/>
      <w:marBottom w:val="0"/>
      <w:divBdr>
        <w:top w:val="none" w:sz="0" w:space="0" w:color="auto"/>
        <w:left w:val="none" w:sz="0" w:space="0" w:color="auto"/>
        <w:bottom w:val="none" w:sz="0" w:space="0" w:color="auto"/>
        <w:right w:val="none" w:sz="0" w:space="0" w:color="auto"/>
      </w:divBdr>
    </w:div>
    <w:div w:id="1369912195">
      <w:bodyDiv w:val="1"/>
      <w:marLeft w:val="0"/>
      <w:marRight w:val="0"/>
      <w:marTop w:val="0"/>
      <w:marBottom w:val="0"/>
      <w:divBdr>
        <w:top w:val="none" w:sz="0" w:space="0" w:color="auto"/>
        <w:left w:val="none" w:sz="0" w:space="0" w:color="auto"/>
        <w:bottom w:val="none" w:sz="0" w:space="0" w:color="auto"/>
        <w:right w:val="none" w:sz="0" w:space="0" w:color="auto"/>
      </w:divBdr>
    </w:div>
    <w:div w:id="1380401370">
      <w:bodyDiv w:val="1"/>
      <w:marLeft w:val="0"/>
      <w:marRight w:val="0"/>
      <w:marTop w:val="0"/>
      <w:marBottom w:val="0"/>
      <w:divBdr>
        <w:top w:val="none" w:sz="0" w:space="0" w:color="auto"/>
        <w:left w:val="none" w:sz="0" w:space="0" w:color="auto"/>
        <w:bottom w:val="none" w:sz="0" w:space="0" w:color="auto"/>
        <w:right w:val="none" w:sz="0" w:space="0" w:color="auto"/>
      </w:divBdr>
    </w:div>
    <w:div w:id="1387755690">
      <w:bodyDiv w:val="1"/>
      <w:marLeft w:val="0"/>
      <w:marRight w:val="0"/>
      <w:marTop w:val="0"/>
      <w:marBottom w:val="0"/>
      <w:divBdr>
        <w:top w:val="none" w:sz="0" w:space="0" w:color="auto"/>
        <w:left w:val="none" w:sz="0" w:space="0" w:color="auto"/>
        <w:bottom w:val="none" w:sz="0" w:space="0" w:color="auto"/>
        <w:right w:val="none" w:sz="0" w:space="0" w:color="auto"/>
      </w:divBdr>
    </w:div>
    <w:div w:id="1391076988">
      <w:bodyDiv w:val="1"/>
      <w:marLeft w:val="0"/>
      <w:marRight w:val="0"/>
      <w:marTop w:val="0"/>
      <w:marBottom w:val="0"/>
      <w:divBdr>
        <w:top w:val="none" w:sz="0" w:space="0" w:color="auto"/>
        <w:left w:val="none" w:sz="0" w:space="0" w:color="auto"/>
        <w:bottom w:val="none" w:sz="0" w:space="0" w:color="auto"/>
        <w:right w:val="none" w:sz="0" w:space="0" w:color="auto"/>
      </w:divBdr>
    </w:div>
    <w:div w:id="1415860711">
      <w:bodyDiv w:val="1"/>
      <w:marLeft w:val="0"/>
      <w:marRight w:val="0"/>
      <w:marTop w:val="0"/>
      <w:marBottom w:val="0"/>
      <w:divBdr>
        <w:top w:val="none" w:sz="0" w:space="0" w:color="auto"/>
        <w:left w:val="none" w:sz="0" w:space="0" w:color="auto"/>
        <w:bottom w:val="none" w:sz="0" w:space="0" w:color="auto"/>
        <w:right w:val="none" w:sz="0" w:space="0" w:color="auto"/>
      </w:divBdr>
    </w:div>
    <w:div w:id="1420442323">
      <w:bodyDiv w:val="1"/>
      <w:marLeft w:val="0"/>
      <w:marRight w:val="0"/>
      <w:marTop w:val="0"/>
      <w:marBottom w:val="0"/>
      <w:divBdr>
        <w:top w:val="none" w:sz="0" w:space="0" w:color="auto"/>
        <w:left w:val="none" w:sz="0" w:space="0" w:color="auto"/>
        <w:bottom w:val="none" w:sz="0" w:space="0" w:color="auto"/>
        <w:right w:val="none" w:sz="0" w:space="0" w:color="auto"/>
      </w:divBdr>
    </w:div>
    <w:div w:id="1427384126">
      <w:bodyDiv w:val="1"/>
      <w:marLeft w:val="0"/>
      <w:marRight w:val="0"/>
      <w:marTop w:val="0"/>
      <w:marBottom w:val="0"/>
      <w:divBdr>
        <w:top w:val="none" w:sz="0" w:space="0" w:color="auto"/>
        <w:left w:val="none" w:sz="0" w:space="0" w:color="auto"/>
        <w:bottom w:val="none" w:sz="0" w:space="0" w:color="auto"/>
        <w:right w:val="none" w:sz="0" w:space="0" w:color="auto"/>
      </w:divBdr>
    </w:div>
    <w:div w:id="1435595324">
      <w:bodyDiv w:val="1"/>
      <w:marLeft w:val="0"/>
      <w:marRight w:val="0"/>
      <w:marTop w:val="0"/>
      <w:marBottom w:val="0"/>
      <w:divBdr>
        <w:top w:val="none" w:sz="0" w:space="0" w:color="auto"/>
        <w:left w:val="none" w:sz="0" w:space="0" w:color="auto"/>
        <w:bottom w:val="none" w:sz="0" w:space="0" w:color="auto"/>
        <w:right w:val="none" w:sz="0" w:space="0" w:color="auto"/>
      </w:divBdr>
    </w:div>
    <w:div w:id="1450973427">
      <w:bodyDiv w:val="1"/>
      <w:marLeft w:val="0"/>
      <w:marRight w:val="0"/>
      <w:marTop w:val="0"/>
      <w:marBottom w:val="0"/>
      <w:divBdr>
        <w:top w:val="none" w:sz="0" w:space="0" w:color="auto"/>
        <w:left w:val="none" w:sz="0" w:space="0" w:color="auto"/>
        <w:bottom w:val="none" w:sz="0" w:space="0" w:color="auto"/>
        <w:right w:val="none" w:sz="0" w:space="0" w:color="auto"/>
      </w:divBdr>
    </w:div>
    <w:div w:id="1458596927">
      <w:bodyDiv w:val="1"/>
      <w:marLeft w:val="0"/>
      <w:marRight w:val="0"/>
      <w:marTop w:val="0"/>
      <w:marBottom w:val="0"/>
      <w:divBdr>
        <w:top w:val="none" w:sz="0" w:space="0" w:color="auto"/>
        <w:left w:val="none" w:sz="0" w:space="0" w:color="auto"/>
        <w:bottom w:val="none" w:sz="0" w:space="0" w:color="auto"/>
        <w:right w:val="none" w:sz="0" w:space="0" w:color="auto"/>
      </w:divBdr>
    </w:div>
    <w:div w:id="1478064994">
      <w:bodyDiv w:val="1"/>
      <w:marLeft w:val="0"/>
      <w:marRight w:val="0"/>
      <w:marTop w:val="0"/>
      <w:marBottom w:val="0"/>
      <w:divBdr>
        <w:top w:val="none" w:sz="0" w:space="0" w:color="auto"/>
        <w:left w:val="none" w:sz="0" w:space="0" w:color="auto"/>
        <w:bottom w:val="none" w:sz="0" w:space="0" w:color="auto"/>
        <w:right w:val="none" w:sz="0" w:space="0" w:color="auto"/>
      </w:divBdr>
    </w:div>
    <w:div w:id="1479566033">
      <w:bodyDiv w:val="1"/>
      <w:marLeft w:val="0"/>
      <w:marRight w:val="0"/>
      <w:marTop w:val="0"/>
      <w:marBottom w:val="0"/>
      <w:divBdr>
        <w:top w:val="none" w:sz="0" w:space="0" w:color="auto"/>
        <w:left w:val="none" w:sz="0" w:space="0" w:color="auto"/>
        <w:bottom w:val="none" w:sz="0" w:space="0" w:color="auto"/>
        <w:right w:val="none" w:sz="0" w:space="0" w:color="auto"/>
      </w:divBdr>
    </w:div>
    <w:div w:id="1480220728">
      <w:bodyDiv w:val="1"/>
      <w:marLeft w:val="0"/>
      <w:marRight w:val="0"/>
      <w:marTop w:val="0"/>
      <w:marBottom w:val="0"/>
      <w:divBdr>
        <w:top w:val="none" w:sz="0" w:space="0" w:color="auto"/>
        <w:left w:val="none" w:sz="0" w:space="0" w:color="auto"/>
        <w:bottom w:val="none" w:sz="0" w:space="0" w:color="auto"/>
        <w:right w:val="none" w:sz="0" w:space="0" w:color="auto"/>
      </w:divBdr>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502314373">
      <w:bodyDiv w:val="1"/>
      <w:marLeft w:val="0"/>
      <w:marRight w:val="0"/>
      <w:marTop w:val="0"/>
      <w:marBottom w:val="0"/>
      <w:divBdr>
        <w:top w:val="none" w:sz="0" w:space="0" w:color="auto"/>
        <w:left w:val="none" w:sz="0" w:space="0" w:color="auto"/>
        <w:bottom w:val="none" w:sz="0" w:space="0" w:color="auto"/>
        <w:right w:val="none" w:sz="0" w:space="0" w:color="auto"/>
      </w:divBdr>
    </w:div>
    <w:div w:id="1516577798">
      <w:bodyDiv w:val="1"/>
      <w:marLeft w:val="0"/>
      <w:marRight w:val="0"/>
      <w:marTop w:val="0"/>
      <w:marBottom w:val="0"/>
      <w:divBdr>
        <w:top w:val="none" w:sz="0" w:space="0" w:color="auto"/>
        <w:left w:val="none" w:sz="0" w:space="0" w:color="auto"/>
        <w:bottom w:val="none" w:sz="0" w:space="0" w:color="auto"/>
        <w:right w:val="none" w:sz="0" w:space="0" w:color="auto"/>
      </w:divBdr>
    </w:div>
    <w:div w:id="1518957069">
      <w:bodyDiv w:val="1"/>
      <w:marLeft w:val="0"/>
      <w:marRight w:val="0"/>
      <w:marTop w:val="0"/>
      <w:marBottom w:val="0"/>
      <w:divBdr>
        <w:top w:val="none" w:sz="0" w:space="0" w:color="auto"/>
        <w:left w:val="none" w:sz="0" w:space="0" w:color="auto"/>
        <w:bottom w:val="none" w:sz="0" w:space="0" w:color="auto"/>
        <w:right w:val="none" w:sz="0" w:space="0" w:color="auto"/>
      </w:divBdr>
    </w:div>
    <w:div w:id="1521578515">
      <w:bodyDiv w:val="1"/>
      <w:marLeft w:val="0"/>
      <w:marRight w:val="0"/>
      <w:marTop w:val="0"/>
      <w:marBottom w:val="0"/>
      <w:divBdr>
        <w:top w:val="none" w:sz="0" w:space="0" w:color="auto"/>
        <w:left w:val="none" w:sz="0" w:space="0" w:color="auto"/>
        <w:bottom w:val="none" w:sz="0" w:space="0" w:color="auto"/>
        <w:right w:val="none" w:sz="0" w:space="0" w:color="auto"/>
      </w:divBdr>
    </w:div>
    <w:div w:id="1549992296">
      <w:bodyDiv w:val="1"/>
      <w:marLeft w:val="0"/>
      <w:marRight w:val="0"/>
      <w:marTop w:val="0"/>
      <w:marBottom w:val="0"/>
      <w:divBdr>
        <w:top w:val="none" w:sz="0" w:space="0" w:color="auto"/>
        <w:left w:val="none" w:sz="0" w:space="0" w:color="auto"/>
        <w:bottom w:val="none" w:sz="0" w:space="0" w:color="auto"/>
        <w:right w:val="none" w:sz="0" w:space="0" w:color="auto"/>
      </w:divBdr>
    </w:div>
    <w:div w:id="1564098280">
      <w:bodyDiv w:val="1"/>
      <w:marLeft w:val="0"/>
      <w:marRight w:val="0"/>
      <w:marTop w:val="0"/>
      <w:marBottom w:val="0"/>
      <w:divBdr>
        <w:top w:val="none" w:sz="0" w:space="0" w:color="auto"/>
        <w:left w:val="none" w:sz="0" w:space="0" w:color="auto"/>
        <w:bottom w:val="none" w:sz="0" w:space="0" w:color="auto"/>
        <w:right w:val="none" w:sz="0" w:space="0" w:color="auto"/>
      </w:divBdr>
    </w:div>
    <w:div w:id="1567491350">
      <w:bodyDiv w:val="1"/>
      <w:marLeft w:val="0"/>
      <w:marRight w:val="0"/>
      <w:marTop w:val="0"/>
      <w:marBottom w:val="0"/>
      <w:divBdr>
        <w:top w:val="none" w:sz="0" w:space="0" w:color="auto"/>
        <w:left w:val="none" w:sz="0" w:space="0" w:color="auto"/>
        <w:bottom w:val="none" w:sz="0" w:space="0" w:color="auto"/>
        <w:right w:val="none" w:sz="0" w:space="0" w:color="auto"/>
      </w:divBdr>
    </w:div>
    <w:div w:id="1588734745">
      <w:bodyDiv w:val="1"/>
      <w:marLeft w:val="0"/>
      <w:marRight w:val="0"/>
      <w:marTop w:val="0"/>
      <w:marBottom w:val="0"/>
      <w:divBdr>
        <w:top w:val="none" w:sz="0" w:space="0" w:color="auto"/>
        <w:left w:val="none" w:sz="0" w:space="0" w:color="auto"/>
        <w:bottom w:val="none" w:sz="0" w:space="0" w:color="auto"/>
        <w:right w:val="none" w:sz="0" w:space="0" w:color="auto"/>
      </w:divBdr>
    </w:div>
    <w:div w:id="1620989869">
      <w:bodyDiv w:val="1"/>
      <w:marLeft w:val="0"/>
      <w:marRight w:val="0"/>
      <w:marTop w:val="0"/>
      <w:marBottom w:val="0"/>
      <w:divBdr>
        <w:top w:val="none" w:sz="0" w:space="0" w:color="auto"/>
        <w:left w:val="none" w:sz="0" w:space="0" w:color="auto"/>
        <w:bottom w:val="none" w:sz="0" w:space="0" w:color="auto"/>
        <w:right w:val="none" w:sz="0" w:space="0" w:color="auto"/>
      </w:divBdr>
    </w:div>
    <w:div w:id="1626157209">
      <w:bodyDiv w:val="1"/>
      <w:marLeft w:val="0"/>
      <w:marRight w:val="0"/>
      <w:marTop w:val="0"/>
      <w:marBottom w:val="0"/>
      <w:divBdr>
        <w:top w:val="none" w:sz="0" w:space="0" w:color="auto"/>
        <w:left w:val="none" w:sz="0" w:space="0" w:color="auto"/>
        <w:bottom w:val="none" w:sz="0" w:space="0" w:color="auto"/>
        <w:right w:val="none" w:sz="0" w:space="0" w:color="auto"/>
      </w:divBdr>
    </w:div>
    <w:div w:id="1634288571">
      <w:bodyDiv w:val="1"/>
      <w:marLeft w:val="0"/>
      <w:marRight w:val="0"/>
      <w:marTop w:val="0"/>
      <w:marBottom w:val="0"/>
      <w:divBdr>
        <w:top w:val="none" w:sz="0" w:space="0" w:color="auto"/>
        <w:left w:val="none" w:sz="0" w:space="0" w:color="auto"/>
        <w:bottom w:val="none" w:sz="0" w:space="0" w:color="auto"/>
        <w:right w:val="none" w:sz="0" w:space="0" w:color="auto"/>
      </w:divBdr>
    </w:div>
    <w:div w:id="1652557780">
      <w:bodyDiv w:val="1"/>
      <w:marLeft w:val="0"/>
      <w:marRight w:val="0"/>
      <w:marTop w:val="0"/>
      <w:marBottom w:val="0"/>
      <w:divBdr>
        <w:top w:val="none" w:sz="0" w:space="0" w:color="auto"/>
        <w:left w:val="none" w:sz="0" w:space="0" w:color="auto"/>
        <w:bottom w:val="none" w:sz="0" w:space="0" w:color="auto"/>
        <w:right w:val="none" w:sz="0" w:space="0" w:color="auto"/>
      </w:divBdr>
    </w:div>
    <w:div w:id="1662461877">
      <w:bodyDiv w:val="1"/>
      <w:marLeft w:val="0"/>
      <w:marRight w:val="0"/>
      <w:marTop w:val="0"/>
      <w:marBottom w:val="0"/>
      <w:divBdr>
        <w:top w:val="none" w:sz="0" w:space="0" w:color="auto"/>
        <w:left w:val="none" w:sz="0" w:space="0" w:color="auto"/>
        <w:bottom w:val="none" w:sz="0" w:space="0" w:color="auto"/>
        <w:right w:val="none" w:sz="0" w:space="0" w:color="auto"/>
      </w:divBdr>
    </w:div>
    <w:div w:id="1676415904">
      <w:bodyDiv w:val="1"/>
      <w:marLeft w:val="0"/>
      <w:marRight w:val="0"/>
      <w:marTop w:val="0"/>
      <w:marBottom w:val="0"/>
      <w:divBdr>
        <w:top w:val="none" w:sz="0" w:space="0" w:color="auto"/>
        <w:left w:val="none" w:sz="0" w:space="0" w:color="auto"/>
        <w:bottom w:val="none" w:sz="0" w:space="0" w:color="auto"/>
        <w:right w:val="none" w:sz="0" w:space="0" w:color="auto"/>
      </w:divBdr>
    </w:div>
    <w:div w:id="1688945946">
      <w:bodyDiv w:val="1"/>
      <w:marLeft w:val="0"/>
      <w:marRight w:val="0"/>
      <w:marTop w:val="0"/>
      <w:marBottom w:val="0"/>
      <w:divBdr>
        <w:top w:val="none" w:sz="0" w:space="0" w:color="auto"/>
        <w:left w:val="none" w:sz="0" w:space="0" w:color="auto"/>
        <w:bottom w:val="none" w:sz="0" w:space="0" w:color="auto"/>
        <w:right w:val="none" w:sz="0" w:space="0" w:color="auto"/>
      </w:divBdr>
    </w:div>
    <w:div w:id="1697536249">
      <w:bodyDiv w:val="1"/>
      <w:marLeft w:val="0"/>
      <w:marRight w:val="0"/>
      <w:marTop w:val="0"/>
      <w:marBottom w:val="0"/>
      <w:divBdr>
        <w:top w:val="none" w:sz="0" w:space="0" w:color="auto"/>
        <w:left w:val="none" w:sz="0" w:space="0" w:color="auto"/>
        <w:bottom w:val="none" w:sz="0" w:space="0" w:color="auto"/>
        <w:right w:val="none" w:sz="0" w:space="0" w:color="auto"/>
      </w:divBdr>
    </w:div>
    <w:div w:id="1699240191">
      <w:bodyDiv w:val="1"/>
      <w:marLeft w:val="0"/>
      <w:marRight w:val="0"/>
      <w:marTop w:val="0"/>
      <w:marBottom w:val="0"/>
      <w:divBdr>
        <w:top w:val="none" w:sz="0" w:space="0" w:color="auto"/>
        <w:left w:val="none" w:sz="0" w:space="0" w:color="auto"/>
        <w:bottom w:val="none" w:sz="0" w:space="0" w:color="auto"/>
        <w:right w:val="none" w:sz="0" w:space="0" w:color="auto"/>
      </w:divBdr>
    </w:div>
    <w:div w:id="1741974751">
      <w:bodyDiv w:val="1"/>
      <w:marLeft w:val="0"/>
      <w:marRight w:val="0"/>
      <w:marTop w:val="0"/>
      <w:marBottom w:val="0"/>
      <w:divBdr>
        <w:top w:val="none" w:sz="0" w:space="0" w:color="auto"/>
        <w:left w:val="none" w:sz="0" w:space="0" w:color="auto"/>
        <w:bottom w:val="none" w:sz="0" w:space="0" w:color="auto"/>
        <w:right w:val="none" w:sz="0" w:space="0" w:color="auto"/>
      </w:divBdr>
    </w:div>
    <w:div w:id="1749616555">
      <w:bodyDiv w:val="1"/>
      <w:marLeft w:val="0"/>
      <w:marRight w:val="0"/>
      <w:marTop w:val="0"/>
      <w:marBottom w:val="0"/>
      <w:divBdr>
        <w:top w:val="none" w:sz="0" w:space="0" w:color="auto"/>
        <w:left w:val="none" w:sz="0" w:space="0" w:color="auto"/>
        <w:bottom w:val="none" w:sz="0" w:space="0" w:color="auto"/>
        <w:right w:val="none" w:sz="0" w:space="0" w:color="auto"/>
      </w:divBdr>
    </w:div>
    <w:div w:id="1762219606">
      <w:bodyDiv w:val="1"/>
      <w:marLeft w:val="0"/>
      <w:marRight w:val="0"/>
      <w:marTop w:val="0"/>
      <w:marBottom w:val="0"/>
      <w:divBdr>
        <w:top w:val="none" w:sz="0" w:space="0" w:color="auto"/>
        <w:left w:val="none" w:sz="0" w:space="0" w:color="auto"/>
        <w:bottom w:val="none" w:sz="0" w:space="0" w:color="auto"/>
        <w:right w:val="none" w:sz="0" w:space="0" w:color="auto"/>
      </w:divBdr>
    </w:div>
    <w:div w:id="1768035405">
      <w:bodyDiv w:val="1"/>
      <w:marLeft w:val="0"/>
      <w:marRight w:val="0"/>
      <w:marTop w:val="0"/>
      <w:marBottom w:val="0"/>
      <w:divBdr>
        <w:top w:val="none" w:sz="0" w:space="0" w:color="auto"/>
        <w:left w:val="none" w:sz="0" w:space="0" w:color="auto"/>
        <w:bottom w:val="none" w:sz="0" w:space="0" w:color="auto"/>
        <w:right w:val="none" w:sz="0" w:space="0" w:color="auto"/>
      </w:divBdr>
    </w:div>
    <w:div w:id="1772235614">
      <w:bodyDiv w:val="1"/>
      <w:marLeft w:val="0"/>
      <w:marRight w:val="0"/>
      <w:marTop w:val="0"/>
      <w:marBottom w:val="0"/>
      <w:divBdr>
        <w:top w:val="none" w:sz="0" w:space="0" w:color="auto"/>
        <w:left w:val="none" w:sz="0" w:space="0" w:color="auto"/>
        <w:bottom w:val="none" w:sz="0" w:space="0" w:color="auto"/>
        <w:right w:val="none" w:sz="0" w:space="0" w:color="auto"/>
      </w:divBdr>
    </w:div>
    <w:div w:id="1775249675">
      <w:bodyDiv w:val="1"/>
      <w:marLeft w:val="0"/>
      <w:marRight w:val="0"/>
      <w:marTop w:val="0"/>
      <w:marBottom w:val="0"/>
      <w:divBdr>
        <w:top w:val="none" w:sz="0" w:space="0" w:color="auto"/>
        <w:left w:val="none" w:sz="0" w:space="0" w:color="auto"/>
        <w:bottom w:val="none" w:sz="0" w:space="0" w:color="auto"/>
        <w:right w:val="none" w:sz="0" w:space="0" w:color="auto"/>
      </w:divBdr>
    </w:div>
    <w:div w:id="1779179008">
      <w:bodyDiv w:val="1"/>
      <w:marLeft w:val="0"/>
      <w:marRight w:val="0"/>
      <w:marTop w:val="0"/>
      <w:marBottom w:val="0"/>
      <w:divBdr>
        <w:top w:val="none" w:sz="0" w:space="0" w:color="auto"/>
        <w:left w:val="none" w:sz="0" w:space="0" w:color="auto"/>
        <w:bottom w:val="none" w:sz="0" w:space="0" w:color="auto"/>
        <w:right w:val="none" w:sz="0" w:space="0" w:color="auto"/>
      </w:divBdr>
    </w:div>
    <w:div w:id="1789160066">
      <w:bodyDiv w:val="1"/>
      <w:marLeft w:val="0"/>
      <w:marRight w:val="0"/>
      <w:marTop w:val="0"/>
      <w:marBottom w:val="0"/>
      <w:divBdr>
        <w:top w:val="none" w:sz="0" w:space="0" w:color="auto"/>
        <w:left w:val="none" w:sz="0" w:space="0" w:color="auto"/>
        <w:bottom w:val="none" w:sz="0" w:space="0" w:color="auto"/>
        <w:right w:val="none" w:sz="0" w:space="0" w:color="auto"/>
      </w:divBdr>
    </w:div>
    <w:div w:id="1804038379">
      <w:bodyDiv w:val="1"/>
      <w:marLeft w:val="0"/>
      <w:marRight w:val="0"/>
      <w:marTop w:val="0"/>
      <w:marBottom w:val="0"/>
      <w:divBdr>
        <w:top w:val="none" w:sz="0" w:space="0" w:color="auto"/>
        <w:left w:val="none" w:sz="0" w:space="0" w:color="auto"/>
        <w:bottom w:val="none" w:sz="0" w:space="0" w:color="auto"/>
        <w:right w:val="none" w:sz="0" w:space="0" w:color="auto"/>
      </w:divBdr>
    </w:div>
    <w:div w:id="1809544492">
      <w:bodyDiv w:val="1"/>
      <w:marLeft w:val="0"/>
      <w:marRight w:val="0"/>
      <w:marTop w:val="0"/>
      <w:marBottom w:val="0"/>
      <w:divBdr>
        <w:top w:val="none" w:sz="0" w:space="0" w:color="auto"/>
        <w:left w:val="none" w:sz="0" w:space="0" w:color="auto"/>
        <w:bottom w:val="none" w:sz="0" w:space="0" w:color="auto"/>
        <w:right w:val="none" w:sz="0" w:space="0" w:color="auto"/>
      </w:divBdr>
    </w:div>
    <w:div w:id="1821077274">
      <w:bodyDiv w:val="1"/>
      <w:marLeft w:val="0"/>
      <w:marRight w:val="0"/>
      <w:marTop w:val="0"/>
      <w:marBottom w:val="0"/>
      <w:divBdr>
        <w:top w:val="none" w:sz="0" w:space="0" w:color="auto"/>
        <w:left w:val="none" w:sz="0" w:space="0" w:color="auto"/>
        <w:bottom w:val="none" w:sz="0" w:space="0" w:color="auto"/>
        <w:right w:val="none" w:sz="0" w:space="0" w:color="auto"/>
      </w:divBdr>
    </w:div>
    <w:div w:id="1840000466">
      <w:bodyDiv w:val="1"/>
      <w:marLeft w:val="0"/>
      <w:marRight w:val="0"/>
      <w:marTop w:val="0"/>
      <w:marBottom w:val="0"/>
      <w:divBdr>
        <w:top w:val="none" w:sz="0" w:space="0" w:color="auto"/>
        <w:left w:val="none" w:sz="0" w:space="0" w:color="auto"/>
        <w:bottom w:val="none" w:sz="0" w:space="0" w:color="auto"/>
        <w:right w:val="none" w:sz="0" w:space="0" w:color="auto"/>
      </w:divBdr>
    </w:div>
    <w:div w:id="1840736045">
      <w:bodyDiv w:val="1"/>
      <w:marLeft w:val="0"/>
      <w:marRight w:val="0"/>
      <w:marTop w:val="0"/>
      <w:marBottom w:val="0"/>
      <w:divBdr>
        <w:top w:val="none" w:sz="0" w:space="0" w:color="auto"/>
        <w:left w:val="none" w:sz="0" w:space="0" w:color="auto"/>
        <w:bottom w:val="none" w:sz="0" w:space="0" w:color="auto"/>
        <w:right w:val="none" w:sz="0" w:space="0" w:color="auto"/>
      </w:divBdr>
    </w:div>
    <w:div w:id="1843201700">
      <w:bodyDiv w:val="1"/>
      <w:marLeft w:val="0"/>
      <w:marRight w:val="0"/>
      <w:marTop w:val="0"/>
      <w:marBottom w:val="0"/>
      <w:divBdr>
        <w:top w:val="none" w:sz="0" w:space="0" w:color="auto"/>
        <w:left w:val="none" w:sz="0" w:space="0" w:color="auto"/>
        <w:bottom w:val="none" w:sz="0" w:space="0" w:color="auto"/>
        <w:right w:val="none" w:sz="0" w:space="0" w:color="auto"/>
      </w:divBdr>
    </w:div>
    <w:div w:id="1860898455">
      <w:bodyDiv w:val="1"/>
      <w:marLeft w:val="0"/>
      <w:marRight w:val="0"/>
      <w:marTop w:val="0"/>
      <w:marBottom w:val="0"/>
      <w:divBdr>
        <w:top w:val="none" w:sz="0" w:space="0" w:color="auto"/>
        <w:left w:val="none" w:sz="0" w:space="0" w:color="auto"/>
        <w:bottom w:val="none" w:sz="0" w:space="0" w:color="auto"/>
        <w:right w:val="none" w:sz="0" w:space="0" w:color="auto"/>
      </w:divBdr>
    </w:div>
    <w:div w:id="1894149773">
      <w:bodyDiv w:val="1"/>
      <w:marLeft w:val="0"/>
      <w:marRight w:val="0"/>
      <w:marTop w:val="0"/>
      <w:marBottom w:val="0"/>
      <w:divBdr>
        <w:top w:val="none" w:sz="0" w:space="0" w:color="auto"/>
        <w:left w:val="none" w:sz="0" w:space="0" w:color="auto"/>
        <w:bottom w:val="none" w:sz="0" w:space="0" w:color="auto"/>
        <w:right w:val="none" w:sz="0" w:space="0" w:color="auto"/>
      </w:divBdr>
    </w:div>
    <w:div w:id="1901673954">
      <w:bodyDiv w:val="1"/>
      <w:marLeft w:val="0"/>
      <w:marRight w:val="0"/>
      <w:marTop w:val="0"/>
      <w:marBottom w:val="0"/>
      <w:divBdr>
        <w:top w:val="none" w:sz="0" w:space="0" w:color="auto"/>
        <w:left w:val="none" w:sz="0" w:space="0" w:color="auto"/>
        <w:bottom w:val="none" w:sz="0" w:space="0" w:color="auto"/>
        <w:right w:val="none" w:sz="0" w:space="0" w:color="auto"/>
      </w:divBdr>
    </w:div>
    <w:div w:id="1910574136">
      <w:bodyDiv w:val="1"/>
      <w:marLeft w:val="0"/>
      <w:marRight w:val="0"/>
      <w:marTop w:val="0"/>
      <w:marBottom w:val="0"/>
      <w:divBdr>
        <w:top w:val="none" w:sz="0" w:space="0" w:color="auto"/>
        <w:left w:val="none" w:sz="0" w:space="0" w:color="auto"/>
        <w:bottom w:val="none" w:sz="0" w:space="0" w:color="auto"/>
        <w:right w:val="none" w:sz="0" w:space="0" w:color="auto"/>
      </w:divBdr>
    </w:div>
    <w:div w:id="1947998069">
      <w:bodyDiv w:val="1"/>
      <w:marLeft w:val="0"/>
      <w:marRight w:val="0"/>
      <w:marTop w:val="0"/>
      <w:marBottom w:val="0"/>
      <w:divBdr>
        <w:top w:val="none" w:sz="0" w:space="0" w:color="auto"/>
        <w:left w:val="none" w:sz="0" w:space="0" w:color="auto"/>
        <w:bottom w:val="none" w:sz="0" w:space="0" w:color="auto"/>
        <w:right w:val="none" w:sz="0" w:space="0" w:color="auto"/>
      </w:divBdr>
    </w:div>
    <w:div w:id="1948003465">
      <w:bodyDiv w:val="1"/>
      <w:marLeft w:val="0"/>
      <w:marRight w:val="0"/>
      <w:marTop w:val="0"/>
      <w:marBottom w:val="0"/>
      <w:divBdr>
        <w:top w:val="none" w:sz="0" w:space="0" w:color="auto"/>
        <w:left w:val="none" w:sz="0" w:space="0" w:color="auto"/>
        <w:bottom w:val="none" w:sz="0" w:space="0" w:color="auto"/>
        <w:right w:val="none" w:sz="0" w:space="0" w:color="auto"/>
      </w:divBdr>
    </w:div>
    <w:div w:id="1956713420">
      <w:bodyDiv w:val="1"/>
      <w:marLeft w:val="0"/>
      <w:marRight w:val="0"/>
      <w:marTop w:val="0"/>
      <w:marBottom w:val="0"/>
      <w:divBdr>
        <w:top w:val="none" w:sz="0" w:space="0" w:color="auto"/>
        <w:left w:val="none" w:sz="0" w:space="0" w:color="auto"/>
        <w:bottom w:val="none" w:sz="0" w:space="0" w:color="auto"/>
        <w:right w:val="none" w:sz="0" w:space="0" w:color="auto"/>
      </w:divBdr>
    </w:div>
    <w:div w:id="1958440704">
      <w:bodyDiv w:val="1"/>
      <w:marLeft w:val="0"/>
      <w:marRight w:val="0"/>
      <w:marTop w:val="0"/>
      <w:marBottom w:val="0"/>
      <w:divBdr>
        <w:top w:val="none" w:sz="0" w:space="0" w:color="auto"/>
        <w:left w:val="none" w:sz="0" w:space="0" w:color="auto"/>
        <w:bottom w:val="none" w:sz="0" w:space="0" w:color="auto"/>
        <w:right w:val="none" w:sz="0" w:space="0" w:color="auto"/>
      </w:divBdr>
    </w:div>
    <w:div w:id="1959482445">
      <w:bodyDiv w:val="1"/>
      <w:marLeft w:val="0"/>
      <w:marRight w:val="0"/>
      <w:marTop w:val="0"/>
      <w:marBottom w:val="0"/>
      <w:divBdr>
        <w:top w:val="none" w:sz="0" w:space="0" w:color="auto"/>
        <w:left w:val="none" w:sz="0" w:space="0" w:color="auto"/>
        <w:bottom w:val="none" w:sz="0" w:space="0" w:color="auto"/>
        <w:right w:val="none" w:sz="0" w:space="0" w:color="auto"/>
      </w:divBdr>
    </w:div>
    <w:div w:id="1965386320">
      <w:bodyDiv w:val="1"/>
      <w:marLeft w:val="0"/>
      <w:marRight w:val="0"/>
      <w:marTop w:val="0"/>
      <w:marBottom w:val="0"/>
      <w:divBdr>
        <w:top w:val="none" w:sz="0" w:space="0" w:color="auto"/>
        <w:left w:val="none" w:sz="0" w:space="0" w:color="auto"/>
        <w:bottom w:val="none" w:sz="0" w:space="0" w:color="auto"/>
        <w:right w:val="none" w:sz="0" w:space="0" w:color="auto"/>
      </w:divBdr>
    </w:div>
    <w:div w:id="1972130395">
      <w:bodyDiv w:val="1"/>
      <w:marLeft w:val="0"/>
      <w:marRight w:val="0"/>
      <w:marTop w:val="0"/>
      <w:marBottom w:val="0"/>
      <w:divBdr>
        <w:top w:val="none" w:sz="0" w:space="0" w:color="auto"/>
        <w:left w:val="none" w:sz="0" w:space="0" w:color="auto"/>
        <w:bottom w:val="none" w:sz="0" w:space="0" w:color="auto"/>
        <w:right w:val="none" w:sz="0" w:space="0" w:color="auto"/>
      </w:divBdr>
    </w:div>
    <w:div w:id="1991444291">
      <w:bodyDiv w:val="1"/>
      <w:marLeft w:val="0"/>
      <w:marRight w:val="0"/>
      <w:marTop w:val="0"/>
      <w:marBottom w:val="0"/>
      <w:divBdr>
        <w:top w:val="none" w:sz="0" w:space="0" w:color="auto"/>
        <w:left w:val="none" w:sz="0" w:space="0" w:color="auto"/>
        <w:bottom w:val="none" w:sz="0" w:space="0" w:color="auto"/>
        <w:right w:val="none" w:sz="0" w:space="0" w:color="auto"/>
      </w:divBdr>
    </w:div>
    <w:div w:id="1997489118">
      <w:bodyDiv w:val="1"/>
      <w:marLeft w:val="0"/>
      <w:marRight w:val="0"/>
      <w:marTop w:val="0"/>
      <w:marBottom w:val="0"/>
      <w:divBdr>
        <w:top w:val="none" w:sz="0" w:space="0" w:color="auto"/>
        <w:left w:val="none" w:sz="0" w:space="0" w:color="auto"/>
        <w:bottom w:val="none" w:sz="0" w:space="0" w:color="auto"/>
        <w:right w:val="none" w:sz="0" w:space="0" w:color="auto"/>
      </w:divBdr>
    </w:div>
    <w:div w:id="2002463940">
      <w:bodyDiv w:val="1"/>
      <w:marLeft w:val="0"/>
      <w:marRight w:val="0"/>
      <w:marTop w:val="0"/>
      <w:marBottom w:val="0"/>
      <w:divBdr>
        <w:top w:val="none" w:sz="0" w:space="0" w:color="auto"/>
        <w:left w:val="none" w:sz="0" w:space="0" w:color="auto"/>
        <w:bottom w:val="none" w:sz="0" w:space="0" w:color="auto"/>
        <w:right w:val="none" w:sz="0" w:space="0" w:color="auto"/>
      </w:divBdr>
    </w:div>
    <w:div w:id="2023697993">
      <w:bodyDiv w:val="1"/>
      <w:marLeft w:val="0"/>
      <w:marRight w:val="0"/>
      <w:marTop w:val="0"/>
      <w:marBottom w:val="0"/>
      <w:divBdr>
        <w:top w:val="none" w:sz="0" w:space="0" w:color="auto"/>
        <w:left w:val="none" w:sz="0" w:space="0" w:color="auto"/>
        <w:bottom w:val="none" w:sz="0" w:space="0" w:color="auto"/>
        <w:right w:val="none" w:sz="0" w:space="0" w:color="auto"/>
      </w:divBdr>
    </w:div>
    <w:div w:id="2029135222">
      <w:bodyDiv w:val="1"/>
      <w:marLeft w:val="0"/>
      <w:marRight w:val="0"/>
      <w:marTop w:val="0"/>
      <w:marBottom w:val="0"/>
      <w:divBdr>
        <w:top w:val="none" w:sz="0" w:space="0" w:color="auto"/>
        <w:left w:val="none" w:sz="0" w:space="0" w:color="auto"/>
        <w:bottom w:val="none" w:sz="0" w:space="0" w:color="auto"/>
        <w:right w:val="none" w:sz="0" w:space="0" w:color="auto"/>
      </w:divBdr>
    </w:div>
    <w:div w:id="2032295957">
      <w:bodyDiv w:val="1"/>
      <w:marLeft w:val="0"/>
      <w:marRight w:val="0"/>
      <w:marTop w:val="0"/>
      <w:marBottom w:val="0"/>
      <w:divBdr>
        <w:top w:val="none" w:sz="0" w:space="0" w:color="auto"/>
        <w:left w:val="none" w:sz="0" w:space="0" w:color="auto"/>
        <w:bottom w:val="none" w:sz="0" w:space="0" w:color="auto"/>
        <w:right w:val="none" w:sz="0" w:space="0" w:color="auto"/>
      </w:divBdr>
    </w:div>
    <w:div w:id="2039356507">
      <w:bodyDiv w:val="1"/>
      <w:marLeft w:val="0"/>
      <w:marRight w:val="0"/>
      <w:marTop w:val="0"/>
      <w:marBottom w:val="0"/>
      <w:divBdr>
        <w:top w:val="none" w:sz="0" w:space="0" w:color="auto"/>
        <w:left w:val="none" w:sz="0" w:space="0" w:color="auto"/>
        <w:bottom w:val="none" w:sz="0" w:space="0" w:color="auto"/>
        <w:right w:val="none" w:sz="0" w:space="0" w:color="auto"/>
      </w:divBdr>
    </w:div>
    <w:div w:id="2042316664">
      <w:bodyDiv w:val="1"/>
      <w:marLeft w:val="0"/>
      <w:marRight w:val="0"/>
      <w:marTop w:val="0"/>
      <w:marBottom w:val="0"/>
      <w:divBdr>
        <w:top w:val="none" w:sz="0" w:space="0" w:color="auto"/>
        <w:left w:val="none" w:sz="0" w:space="0" w:color="auto"/>
        <w:bottom w:val="none" w:sz="0" w:space="0" w:color="auto"/>
        <w:right w:val="none" w:sz="0" w:space="0" w:color="auto"/>
      </w:divBdr>
    </w:div>
    <w:div w:id="2064018176">
      <w:bodyDiv w:val="1"/>
      <w:marLeft w:val="0"/>
      <w:marRight w:val="0"/>
      <w:marTop w:val="0"/>
      <w:marBottom w:val="0"/>
      <w:divBdr>
        <w:top w:val="none" w:sz="0" w:space="0" w:color="auto"/>
        <w:left w:val="none" w:sz="0" w:space="0" w:color="auto"/>
        <w:bottom w:val="none" w:sz="0" w:space="0" w:color="auto"/>
        <w:right w:val="none" w:sz="0" w:space="0" w:color="auto"/>
      </w:divBdr>
    </w:div>
    <w:div w:id="2067071321">
      <w:bodyDiv w:val="1"/>
      <w:marLeft w:val="0"/>
      <w:marRight w:val="0"/>
      <w:marTop w:val="0"/>
      <w:marBottom w:val="0"/>
      <w:divBdr>
        <w:top w:val="none" w:sz="0" w:space="0" w:color="auto"/>
        <w:left w:val="none" w:sz="0" w:space="0" w:color="auto"/>
        <w:bottom w:val="none" w:sz="0" w:space="0" w:color="auto"/>
        <w:right w:val="none" w:sz="0" w:space="0" w:color="auto"/>
      </w:divBdr>
    </w:div>
    <w:div w:id="2071952769">
      <w:bodyDiv w:val="1"/>
      <w:marLeft w:val="0"/>
      <w:marRight w:val="0"/>
      <w:marTop w:val="0"/>
      <w:marBottom w:val="0"/>
      <w:divBdr>
        <w:top w:val="none" w:sz="0" w:space="0" w:color="auto"/>
        <w:left w:val="none" w:sz="0" w:space="0" w:color="auto"/>
        <w:bottom w:val="none" w:sz="0" w:space="0" w:color="auto"/>
        <w:right w:val="none" w:sz="0" w:space="0" w:color="auto"/>
      </w:divBdr>
    </w:div>
    <w:div w:id="2074157583">
      <w:bodyDiv w:val="1"/>
      <w:marLeft w:val="0"/>
      <w:marRight w:val="0"/>
      <w:marTop w:val="0"/>
      <w:marBottom w:val="0"/>
      <w:divBdr>
        <w:top w:val="none" w:sz="0" w:space="0" w:color="auto"/>
        <w:left w:val="none" w:sz="0" w:space="0" w:color="auto"/>
        <w:bottom w:val="none" w:sz="0" w:space="0" w:color="auto"/>
        <w:right w:val="none" w:sz="0" w:space="0" w:color="auto"/>
      </w:divBdr>
    </w:div>
    <w:div w:id="2078088513">
      <w:bodyDiv w:val="1"/>
      <w:marLeft w:val="0"/>
      <w:marRight w:val="0"/>
      <w:marTop w:val="0"/>
      <w:marBottom w:val="0"/>
      <w:divBdr>
        <w:top w:val="none" w:sz="0" w:space="0" w:color="auto"/>
        <w:left w:val="none" w:sz="0" w:space="0" w:color="auto"/>
        <w:bottom w:val="none" w:sz="0" w:space="0" w:color="auto"/>
        <w:right w:val="none" w:sz="0" w:space="0" w:color="auto"/>
      </w:divBdr>
    </w:div>
    <w:div w:id="2082218817">
      <w:bodyDiv w:val="1"/>
      <w:marLeft w:val="0"/>
      <w:marRight w:val="0"/>
      <w:marTop w:val="0"/>
      <w:marBottom w:val="0"/>
      <w:divBdr>
        <w:top w:val="none" w:sz="0" w:space="0" w:color="auto"/>
        <w:left w:val="none" w:sz="0" w:space="0" w:color="auto"/>
        <w:bottom w:val="none" w:sz="0" w:space="0" w:color="auto"/>
        <w:right w:val="none" w:sz="0" w:space="0" w:color="auto"/>
      </w:divBdr>
    </w:div>
    <w:div w:id="2092769258">
      <w:bodyDiv w:val="1"/>
      <w:marLeft w:val="0"/>
      <w:marRight w:val="0"/>
      <w:marTop w:val="0"/>
      <w:marBottom w:val="0"/>
      <w:divBdr>
        <w:top w:val="none" w:sz="0" w:space="0" w:color="auto"/>
        <w:left w:val="none" w:sz="0" w:space="0" w:color="auto"/>
        <w:bottom w:val="none" w:sz="0" w:space="0" w:color="auto"/>
        <w:right w:val="none" w:sz="0" w:space="0" w:color="auto"/>
      </w:divBdr>
    </w:div>
    <w:div w:id="2101831437">
      <w:bodyDiv w:val="1"/>
      <w:marLeft w:val="0"/>
      <w:marRight w:val="0"/>
      <w:marTop w:val="0"/>
      <w:marBottom w:val="0"/>
      <w:divBdr>
        <w:top w:val="none" w:sz="0" w:space="0" w:color="auto"/>
        <w:left w:val="none" w:sz="0" w:space="0" w:color="auto"/>
        <w:bottom w:val="none" w:sz="0" w:space="0" w:color="auto"/>
        <w:right w:val="none" w:sz="0" w:space="0" w:color="auto"/>
      </w:divBdr>
    </w:div>
    <w:div w:id="2104648121">
      <w:bodyDiv w:val="1"/>
      <w:marLeft w:val="0"/>
      <w:marRight w:val="0"/>
      <w:marTop w:val="0"/>
      <w:marBottom w:val="0"/>
      <w:divBdr>
        <w:top w:val="none" w:sz="0" w:space="0" w:color="auto"/>
        <w:left w:val="none" w:sz="0" w:space="0" w:color="auto"/>
        <w:bottom w:val="none" w:sz="0" w:space="0" w:color="auto"/>
        <w:right w:val="none" w:sz="0" w:space="0" w:color="auto"/>
      </w:divBdr>
    </w:div>
    <w:div w:id="2107771885">
      <w:bodyDiv w:val="1"/>
      <w:marLeft w:val="0"/>
      <w:marRight w:val="0"/>
      <w:marTop w:val="0"/>
      <w:marBottom w:val="0"/>
      <w:divBdr>
        <w:top w:val="none" w:sz="0" w:space="0" w:color="auto"/>
        <w:left w:val="none" w:sz="0" w:space="0" w:color="auto"/>
        <w:bottom w:val="none" w:sz="0" w:space="0" w:color="auto"/>
        <w:right w:val="none" w:sz="0" w:space="0" w:color="auto"/>
      </w:divBdr>
    </w:div>
    <w:div w:id="2112816821">
      <w:bodyDiv w:val="1"/>
      <w:marLeft w:val="0"/>
      <w:marRight w:val="0"/>
      <w:marTop w:val="0"/>
      <w:marBottom w:val="0"/>
      <w:divBdr>
        <w:top w:val="none" w:sz="0" w:space="0" w:color="auto"/>
        <w:left w:val="none" w:sz="0" w:space="0" w:color="auto"/>
        <w:bottom w:val="none" w:sz="0" w:space="0" w:color="auto"/>
        <w:right w:val="none" w:sz="0" w:space="0" w:color="auto"/>
      </w:divBdr>
    </w:div>
    <w:div w:id="2124961150">
      <w:bodyDiv w:val="1"/>
      <w:marLeft w:val="0"/>
      <w:marRight w:val="0"/>
      <w:marTop w:val="0"/>
      <w:marBottom w:val="0"/>
      <w:divBdr>
        <w:top w:val="none" w:sz="0" w:space="0" w:color="auto"/>
        <w:left w:val="none" w:sz="0" w:space="0" w:color="auto"/>
        <w:bottom w:val="none" w:sz="0" w:space="0" w:color="auto"/>
        <w:right w:val="none" w:sz="0" w:space="0" w:color="auto"/>
      </w:divBdr>
    </w:div>
    <w:div w:id="2129011671">
      <w:bodyDiv w:val="1"/>
      <w:marLeft w:val="0"/>
      <w:marRight w:val="0"/>
      <w:marTop w:val="0"/>
      <w:marBottom w:val="0"/>
      <w:divBdr>
        <w:top w:val="none" w:sz="0" w:space="0" w:color="auto"/>
        <w:left w:val="none" w:sz="0" w:space="0" w:color="auto"/>
        <w:bottom w:val="none" w:sz="0" w:space="0" w:color="auto"/>
        <w:right w:val="none" w:sz="0" w:space="0" w:color="auto"/>
      </w:divBdr>
    </w:div>
    <w:div w:id="2131242281">
      <w:bodyDiv w:val="1"/>
      <w:marLeft w:val="0"/>
      <w:marRight w:val="0"/>
      <w:marTop w:val="0"/>
      <w:marBottom w:val="0"/>
      <w:divBdr>
        <w:top w:val="none" w:sz="0" w:space="0" w:color="auto"/>
        <w:left w:val="none" w:sz="0" w:space="0" w:color="auto"/>
        <w:bottom w:val="none" w:sz="0" w:space="0" w:color="auto"/>
        <w:right w:val="none" w:sz="0" w:space="0" w:color="auto"/>
      </w:divBdr>
    </w:div>
    <w:div w:id="21466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3500E1B919AB3A0FC8A11D935042A8B2B317D1A3F1E879275D1698CC629AE5F28AE734E88944A00EFD867F265D73CA7B34F317DA6B97Ec3lEE" TargetMode="External"/><Relationship Id="rId13" Type="http://schemas.openxmlformats.org/officeDocument/2006/relationships/hyperlink" Target="https://demo.garant.ru/" TargetMode="External"/><Relationship Id="rId18" Type="http://schemas.openxmlformats.org/officeDocument/2006/relationships/hyperlink" Target="http://www.consultant.ru/document/cons_doc_LAW_330152/570afc6feff03328459242886307d6aebe1ccb6b/"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30152/fe0cad704c69e3b97bf615f0437ecf1996a57677/" TargetMode="External"/><Relationship Id="rId7" Type="http://schemas.openxmlformats.org/officeDocument/2006/relationships/endnotes" Target="endnotes.xml"/><Relationship Id="rId12" Type="http://schemas.openxmlformats.org/officeDocument/2006/relationships/hyperlink" Target="https://demo.garant.ru/" TargetMode="External"/><Relationship Id="rId17" Type="http://schemas.openxmlformats.org/officeDocument/2006/relationships/hyperlink" Target="http://www.consultant.ru/document/cons_doc_LAW_217542/" TargetMode="External"/><Relationship Id="rId25" Type="http://schemas.openxmlformats.org/officeDocument/2006/relationships/hyperlink" Target="http://www.consultant.ru/document/cons_doc_LAW_330152/7cb66e0f239f00b0e1d59f167cd46beb2182ece1/" TargetMode="External"/><Relationship Id="rId2" Type="http://schemas.openxmlformats.org/officeDocument/2006/relationships/numbering" Target="numbering.xml"/><Relationship Id="rId16" Type="http://schemas.openxmlformats.org/officeDocument/2006/relationships/hyperlink" Target="https://demo.garant.ru/" TargetMode="External"/><Relationship Id="rId20" Type="http://schemas.openxmlformats.org/officeDocument/2006/relationships/hyperlink" Target="http://www.consultant.ru/document/cons_doc_LAW_330152/fe0cad704c69e3b97bf615f0437ecf1996a576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garant.ru/" TargetMode="External"/><Relationship Id="rId24" Type="http://schemas.openxmlformats.org/officeDocument/2006/relationships/hyperlink" Target="http://www.consultant.ru/document/cons_doc_LAW_330152/2a679030b1fbedead6215f4726b6f38c0f46b807/" TargetMode="External"/><Relationship Id="rId5" Type="http://schemas.openxmlformats.org/officeDocument/2006/relationships/webSettings" Target="webSettings.xml"/><Relationship Id="rId15" Type="http://schemas.openxmlformats.org/officeDocument/2006/relationships/hyperlink" Target="https://demo.garant.ru/" TargetMode="External"/><Relationship Id="rId23" Type="http://schemas.openxmlformats.org/officeDocument/2006/relationships/hyperlink" Target="http://www.consultant.ru/document/cons_doc_LAW_330152/7b81874f50ed9cd03230f753e5c5a4b03ef9092d/" TargetMode="External"/><Relationship Id="rId28" Type="http://schemas.openxmlformats.org/officeDocument/2006/relationships/fontTable" Target="fontTable.xml"/><Relationship Id="rId10" Type="http://schemas.openxmlformats.org/officeDocument/2006/relationships/hyperlink" Target="https://demo.garant.ru/" TargetMode="External"/><Relationship Id="rId19" Type="http://schemas.openxmlformats.org/officeDocument/2006/relationships/hyperlink" Target="http://www.consultant.ru/document/cons_doc_LAW_330152/" TargetMode="External"/><Relationship Id="rId4" Type="http://schemas.openxmlformats.org/officeDocument/2006/relationships/settings" Target="settings.xm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www.consultant.ru/document/cons_doc_LAW_320453/f670878d88ab83726bd1804b82668b84b027802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F9BE-BAFE-4599-B548-5B3B1C1D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34775</Words>
  <Characters>198220</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УФАМР</Company>
  <LinksUpToDate>false</LinksUpToDate>
  <CharactersWithSpaces>232530</CharactersWithSpaces>
  <SharedDoc>false</SharedDoc>
  <HLinks>
    <vt:vector size="108" baseType="variant">
      <vt:variant>
        <vt:i4>524321</vt:i4>
      </vt:variant>
      <vt:variant>
        <vt:i4>51</vt:i4>
      </vt:variant>
      <vt:variant>
        <vt:i4>0</vt:i4>
      </vt:variant>
      <vt:variant>
        <vt:i4>5</vt:i4>
      </vt:variant>
      <vt:variant>
        <vt:lpwstr>http://www.consultant.ru/document/cons_doc_LAW_330152/7cb66e0f239f00b0e1d59f167cd46beb2182ece1/</vt:lpwstr>
      </vt:variant>
      <vt:variant>
        <vt:lpwstr>dst2781</vt:lpwstr>
      </vt:variant>
      <vt:variant>
        <vt:i4>917548</vt:i4>
      </vt:variant>
      <vt:variant>
        <vt:i4>48</vt:i4>
      </vt:variant>
      <vt:variant>
        <vt:i4>0</vt:i4>
      </vt:variant>
      <vt:variant>
        <vt:i4>5</vt:i4>
      </vt:variant>
      <vt:variant>
        <vt:lpwstr>http://www.consultant.ru/document/cons_doc_LAW_330152/2a679030b1fbedead6215f4726b6f38c0f46b807/</vt:lpwstr>
      </vt:variant>
      <vt:variant>
        <vt:lpwstr>dst1657</vt:lpwstr>
      </vt:variant>
      <vt:variant>
        <vt:i4>6422548</vt:i4>
      </vt:variant>
      <vt:variant>
        <vt:i4>45</vt:i4>
      </vt:variant>
      <vt:variant>
        <vt:i4>0</vt:i4>
      </vt:variant>
      <vt:variant>
        <vt:i4>5</vt:i4>
      </vt:variant>
      <vt:variant>
        <vt:lpwstr>http://www.consultant.ru/document/cons_doc_LAW_330152/7b81874f50ed9cd03230f753e5c5a4b03ef9092d/</vt:lpwstr>
      </vt:variant>
      <vt:variant>
        <vt:lpwstr>dst100464</vt:lpwstr>
      </vt:variant>
      <vt:variant>
        <vt:i4>6881301</vt:i4>
      </vt:variant>
      <vt:variant>
        <vt:i4>42</vt:i4>
      </vt:variant>
      <vt:variant>
        <vt:i4>0</vt:i4>
      </vt:variant>
      <vt:variant>
        <vt:i4>5</vt:i4>
      </vt:variant>
      <vt:variant>
        <vt:lpwstr>http://www.consultant.ru/document/cons_doc_LAW_320453/f670878d88ab83726bd1804b82668b84b027802e/</vt:lpwstr>
      </vt:variant>
      <vt:variant>
        <vt:lpwstr>dst11034</vt:lpwstr>
      </vt:variant>
      <vt:variant>
        <vt:i4>917536</vt:i4>
      </vt:variant>
      <vt:variant>
        <vt:i4>39</vt:i4>
      </vt:variant>
      <vt:variant>
        <vt:i4>0</vt:i4>
      </vt:variant>
      <vt:variant>
        <vt:i4>5</vt:i4>
      </vt:variant>
      <vt:variant>
        <vt:lpwstr>http://www.consultant.ru/document/cons_doc_LAW_330152/fe0cad704c69e3b97bf615f0437ecf1996a57677/</vt:lpwstr>
      </vt:variant>
      <vt:variant>
        <vt:lpwstr>dst2579</vt:lpwstr>
      </vt:variant>
      <vt:variant>
        <vt:i4>917536</vt:i4>
      </vt:variant>
      <vt:variant>
        <vt:i4>36</vt:i4>
      </vt:variant>
      <vt:variant>
        <vt:i4>0</vt:i4>
      </vt:variant>
      <vt:variant>
        <vt:i4>5</vt:i4>
      </vt:variant>
      <vt:variant>
        <vt:lpwstr>http://www.consultant.ru/document/cons_doc_LAW_330152/fe0cad704c69e3b97bf615f0437ecf1996a57677/</vt:lpwstr>
      </vt:variant>
      <vt:variant>
        <vt:lpwstr>dst2579</vt:lpwstr>
      </vt:variant>
      <vt:variant>
        <vt:i4>6488095</vt:i4>
      </vt:variant>
      <vt:variant>
        <vt:i4>33</vt:i4>
      </vt:variant>
      <vt:variant>
        <vt:i4>0</vt:i4>
      </vt:variant>
      <vt:variant>
        <vt:i4>5</vt:i4>
      </vt:variant>
      <vt:variant>
        <vt:lpwstr>http://www.consultant.ru/document/cons_doc_LAW_330152/</vt:lpwstr>
      </vt:variant>
      <vt:variant>
        <vt:lpwstr>dst0</vt:lpwstr>
      </vt:variant>
      <vt:variant>
        <vt:i4>262268</vt:i4>
      </vt:variant>
      <vt:variant>
        <vt:i4>30</vt:i4>
      </vt:variant>
      <vt:variant>
        <vt:i4>0</vt:i4>
      </vt:variant>
      <vt:variant>
        <vt:i4>5</vt:i4>
      </vt:variant>
      <vt:variant>
        <vt:lpwstr>http://www.consultant.ru/document/cons_doc_LAW_330152/570afc6feff03328459242886307d6aebe1ccb6b/</vt:lpwstr>
      </vt:variant>
      <vt:variant>
        <vt:lpwstr>dst306</vt:lpwstr>
      </vt:variant>
      <vt:variant>
        <vt:i4>6553625</vt:i4>
      </vt:variant>
      <vt:variant>
        <vt:i4>27</vt:i4>
      </vt:variant>
      <vt:variant>
        <vt:i4>0</vt:i4>
      </vt:variant>
      <vt:variant>
        <vt:i4>5</vt:i4>
      </vt:variant>
      <vt:variant>
        <vt:lpwstr>http://www.consultant.ru/document/cons_doc_LAW_217542/</vt:lpwstr>
      </vt:variant>
      <vt:variant>
        <vt:lpwstr>dst100014</vt:lpwstr>
      </vt:variant>
      <vt:variant>
        <vt:i4>4259922</vt:i4>
      </vt:variant>
      <vt:variant>
        <vt:i4>24</vt:i4>
      </vt:variant>
      <vt:variant>
        <vt:i4>0</vt:i4>
      </vt:variant>
      <vt:variant>
        <vt:i4>5</vt:i4>
      </vt:variant>
      <vt:variant>
        <vt:lpwstr>https://demo.garant.ru/</vt:lpwstr>
      </vt:variant>
      <vt:variant>
        <vt:lpwstr>/document/12138258/entry/55532</vt:lpwstr>
      </vt:variant>
      <vt:variant>
        <vt:i4>8126568</vt:i4>
      </vt:variant>
      <vt:variant>
        <vt:i4>21</vt:i4>
      </vt:variant>
      <vt:variant>
        <vt:i4>0</vt:i4>
      </vt:variant>
      <vt:variant>
        <vt:i4>5</vt:i4>
      </vt:variant>
      <vt:variant>
        <vt:lpwstr>https://demo.garant.ru/</vt:lpwstr>
      </vt:variant>
      <vt:variant>
        <vt:lpwstr>/document/10164072/entry/2224</vt:lpwstr>
      </vt:variant>
      <vt:variant>
        <vt:i4>7864426</vt:i4>
      </vt:variant>
      <vt:variant>
        <vt:i4>18</vt:i4>
      </vt:variant>
      <vt:variant>
        <vt:i4>0</vt:i4>
      </vt:variant>
      <vt:variant>
        <vt:i4>5</vt:i4>
      </vt:variant>
      <vt:variant>
        <vt:lpwstr>https://demo.garant.ru/</vt:lpwstr>
      </vt:variant>
      <vt:variant>
        <vt:lpwstr>/document/72063774/entry/7000</vt:lpwstr>
      </vt:variant>
      <vt:variant>
        <vt:i4>7929962</vt:i4>
      </vt:variant>
      <vt:variant>
        <vt:i4>15</vt:i4>
      </vt:variant>
      <vt:variant>
        <vt:i4>0</vt:i4>
      </vt:variant>
      <vt:variant>
        <vt:i4>5</vt:i4>
      </vt:variant>
      <vt:variant>
        <vt:lpwstr>https://demo.garant.ru/</vt:lpwstr>
      </vt:variant>
      <vt:variant>
        <vt:lpwstr>/document/72063774/entry/6000</vt:lpwstr>
      </vt:variant>
      <vt:variant>
        <vt:i4>8126570</vt:i4>
      </vt:variant>
      <vt:variant>
        <vt:i4>12</vt:i4>
      </vt:variant>
      <vt:variant>
        <vt:i4>0</vt:i4>
      </vt:variant>
      <vt:variant>
        <vt:i4>5</vt:i4>
      </vt:variant>
      <vt:variant>
        <vt:lpwstr>https://demo.garant.ru/</vt:lpwstr>
      </vt:variant>
      <vt:variant>
        <vt:lpwstr>/document/72063774/entry/3000</vt:lpwstr>
      </vt:variant>
      <vt:variant>
        <vt:i4>8192106</vt:i4>
      </vt:variant>
      <vt:variant>
        <vt:i4>9</vt:i4>
      </vt:variant>
      <vt:variant>
        <vt:i4>0</vt:i4>
      </vt:variant>
      <vt:variant>
        <vt:i4>5</vt:i4>
      </vt:variant>
      <vt:variant>
        <vt:lpwstr>https://demo.garant.ru/</vt:lpwstr>
      </vt:variant>
      <vt:variant>
        <vt:lpwstr>/document/72063774/entry/2000</vt:lpwstr>
      </vt:variant>
      <vt:variant>
        <vt:i4>4390996</vt:i4>
      </vt:variant>
      <vt:variant>
        <vt:i4>6</vt:i4>
      </vt:variant>
      <vt:variant>
        <vt:i4>0</vt:i4>
      </vt:variant>
      <vt:variant>
        <vt:i4>5</vt:i4>
      </vt:variant>
      <vt:variant>
        <vt:lpwstr>https://demo.garant.ru/</vt:lpwstr>
      </vt:variant>
      <vt:variant>
        <vt:lpwstr>/document/12138258/entry/0</vt:lpwstr>
      </vt:variant>
      <vt:variant>
        <vt:i4>7733349</vt:i4>
      </vt:variant>
      <vt:variant>
        <vt:i4>3</vt:i4>
      </vt:variant>
      <vt:variant>
        <vt:i4>0</vt:i4>
      </vt:variant>
      <vt:variant>
        <vt:i4>5</vt:i4>
      </vt:variant>
      <vt:variant>
        <vt:lpwstr>https://demo.garant.ru/</vt:lpwstr>
      </vt:variant>
      <vt:variant>
        <vt:lpwstr>/document/12138258/entry/510</vt:lpwstr>
      </vt:variant>
      <vt:variant>
        <vt:i4>7340140</vt:i4>
      </vt:variant>
      <vt:variant>
        <vt:i4>0</vt:i4>
      </vt:variant>
      <vt:variant>
        <vt:i4>0</vt:i4>
      </vt:variant>
      <vt:variant>
        <vt:i4>5</vt:i4>
      </vt:variant>
      <vt:variant>
        <vt:lpwstr>consultantplus://offline/ref=C763500E1B919AB3A0FC8A11D935042A8B2B317D1A3F1E879275D1698CC629AE5F28AE734E88944A00EFD867F265D73CA7B34F317DA6B97Ec3lEE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User_1</dc:creator>
  <cp:lastModifiedBy>Собрание Деп</cp:lastModifiedBy>
  <cp:revision>4</cp:revision>
  <cp:lastPrinted>2022-07-20T03:35:00Z</cp:lastPrinted>
  <dcterms:created xsi:type="dcterms:W3CDTF">2022-07-19T08:12:00Z</dcterms:created>
  <dcterms:modified xsi:type="dcterms:W3CDTF">2022-07-20T03:40:00Z</dcterms:modified>
</cp:coreProperties>
</file>