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A0" w:rsidRDefault="001A01FE" w:rsidP="00353FA0">
      <w:pPr>
        <w:spacing w:after="0" w:line="240" w:lineRule="auto"/>
        <w:rPr>
          <w:b/>
          <w:sz w:val="28"/>
          <w:szCs w:val="28"/>
        </w:rPr>
      </w:pPr>
      <w:r w:rsidRPr="001A01F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16.35pt;width:36pt;height:45.05pt;z-index:251660288;visibility:visible;mso-wrap-edited:f">
            <v:imagedata r:id="rId6" o:title=""/>
            <w10:wrap type="topAndBottom"/>
          </v:shape>
          <o:OLEObject Type="Embed" ProgID="Word.Picture.8" ShapeID="_x0000_s1028" DrawAspect="Content" ObjectID="_1720013773" r:id="rId7"/>
        </w:pict>
      </w:r>
    </w:p>
    <w:p w:rsidR="00353FA0" w:rsidRPr="00353FA0" w:rsidRDefault="00353FA0" w:rsidP="00353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A0">
        <w:rPr>
          <w:rFonts w:ascii="Times New Roman" w:hAnsi="Times New Roman" w:cs="Times New Roman"/>
          <w:b/>
          <w:sz w:val="28"/>
          <w:szCs w:val="28"/>
        </w:rPr>
        <w:t>СОБРАНИЕ  ДЕПУТАТОВ  АГАПОВСКОГО</w:t>
      </w:r>
    </w:p>
    <w:p w:rsidR="00353FA0" w:rsidRPr="00353FA0" w:rsidRDefault="00353FA0" w:rsidP="00353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A0">
        <w:rPr>
          <w:rFonts w:ascii="Times New Roman" w:hAnsi="Times New Roman" w:cs="Times New Roman"/>
          <w:b/>
          <w:sz w:val="28"/>
          <w:szCs w:val="28"/>
        </w:rPr>
        <w:t>МУНИЦИПАЛЬНОГО РАЙОНА ЧЕЛЯБИНСКОЙ ОБЛАСТИ</w:t>
      </w:r>
    </w:p>
    <w:p w:rsidR="00353FA0" w:rsidRPr="00353FA0" w:rsidRDefault="00353FA0" w:rsidP="00353F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3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353FA0">
        <w:rPr>
          <w:rFonts w:ascii="Times New Roman" w:hAnsi="Times New Roman" w:cs="Times New Roman"/>
          <w:sz w:val="28"/>
          <w:szCs w:val="28"/>
          <w:u w:val="single"/>
        </w:rPr>
        <w:t>_______ _</w:t>
      </w:r>
      <w:r w:rsidRPr="00353FA0">
        <w:rPr>
          <w:rFonts w:ascii="Times New Roman" w:hAnsi="Times New Roman" w:cs="Times New Roman"/>
          <w:b/>
          <w:sz w:val="28"/>
          <w:szCs w:val="28"/>
          <w:u w:val="single"/>
        </w:rPr>
        <w:t>ЗАСЕДАНИЕ СОБРАНИЯ ДЕПУТАТОВ ШЕСТОГО  СОЗЫВА</w:t>
      </w:r>
      <w:r w:rsidRPr="00353FA0">
        <w:rPr>
          <w:rFonts w:ascii="Times New Roman" w:hAnsi="Times New Roman" w:cs="Times New Roman"/>
          <w:i/>
          <w:szCs w:val="28"/>
          <w:u w:val="single"/>
        </w:rPr>
        <w:t>_</w:t>
      </w:r>
      <w:r>
        <w:rPr>
          <w:rFonts w:ascii="Times New Roman" w:hAnsi="Times New Roman" w:cs="Times New Roman"/>
          <w:i/>
          <w:szCs w:val="28"/>
          <w:u w:val="single"/>
        </w:rPr>
        <w:t>_</w:t>
      </w:r>
      <w:r w:rsidRPr="00353FA0">
        <w:rPr>
          <w:rFonts w:ascii="Times New Roman" w:hAnsi="Times New Roman" w:cs="Times New Roman"/>
          <w:i/>
          <w:szCs w:val="28"/>
          <w:u w:val="single"/>
        </w:rPr>
        <w:t>_</w:t>
      </w:r>
      <w:r w:rsidRPr="00353FA0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:rsidR="00353FA0" w:rsidRPr="00353FA0" w:rsidRDefault="00353FA0" w:rsidP="00353FA0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Pr="00353FA0">
        <w:rPr>
          <w:rFonts w:ascii="Times New Roman" w:hAnsi="Times New Roman" w:cs="Times New Roman"/>
          <w:b/>
          <w:sz w:val="24"/>
          <w:szCs w:val="24"/>
        </w:rPr>
        <w:t>ПРОЕКТ</w:t>
      </w:r>
      <w:r w:rsidR="00951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F03" w:rsidRPr="00951F03">
        <w:rPr>
          <w:rFonts w:ascii="Times New Roman" w:hAnsi="Times New Roman" w:cs="Times New Roman"/>
          <w:b/>
          <w:sz w:val="44"/>
          <w:szCs w:val="44"/>
        </w:rPr>
        <w:t>3</w:t>
      </w:r>
    </w:p>
    <w:p w:rsidR="00353FA0" w:rsidRPr="0034031B" w:rsidRDefault="00353FA0" w:rsidP="00353FA0">
      <w:pPr>
        <w:pStyle w:val="a3"/>
        <w:rPr>
          <w:b w:val="0"/>
          <w:i w:val="0"/>
          <w:szCs w:val="28"/>
        </w:rPr>
      </w:pPr>
      <w:r w:rsidRPr="00340610">
        <w:rPr>
          <w:b w:val="0"/>
          <w:i w:val="0"/>
          <w:szCs w:val="28"/>
        </w:rPr>
        <w:t>РЕШЕНИЕ</w:t>
      </w:r>
    </w:p>
    <w:p w:rsidR="00353FA0" w:rsidRPr="00353FA0" w:rsidRDefault="00353FA0" w:rsidP="00353F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1E53">
        <w:rPr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53FA0">
        <w:rPr>
          <w:rFonts w:ascii="Times New Roman" w:hAnsi="Times New Roman" w:cs="Times New Roman"/>
          <w:sz w:val="28"/>
          <w:szCs w:val="28"/>
        </w:rPr>
        <w:t xml:space="preserve">__2022 г.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3FA0">
        <w:rPr>
          <w:rFonts w:ascii="Times New Roman" w:hAnsi="Times New Roman" w:cs="Times New Roman"/>
          <w:sz w:val="28"/>
          <w:szCs w:val="28"/>
        </w:rPr>
        <w:t>№____</w:t>
      </w:r>
      <w:r w:rsidRPr="00353FA0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353FA0" w:rsidRPr="00353FA0" w:rsidRDefault="00353FA0" w:rsidP="00353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3FA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53FA0">
        <w:rPr>
          <w:rFonts w:ascii="Times New Roman" w:hAnsi="Times New Roman" w:cs="Times New Roman"/>
          <w:sz w:val="28"/>
          <w:szCs w:val="28"/>
        </w:rPr>
        <w:t>гаповка</w:t>
      </w:r>
    </w:p>
    <w:p w:rsidR="00711891" w:rsidRPr="00353FA0" w:rsidRDefault="00711891" w:rsidP="0071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BB7" w:rsidRDefault="001B0B36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DB3BB7">
        <w:rPr>
          <w:rFonts w:ascii="Times New Roman" w:hAnsi="Times New Roman" w:cs="Times New Roman"/>
          <w:sz w:val="28"/>
          <w:szCs w:val="28"/>
        </w:rPr>
        <w:t xml:space="preserve"> Правил предоставления </w:t>
      </w:r>
    </w:p>
    <w:p w:rsidR="00DB3BB7" w:rsidRDefault="00DB3BB7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 муниципальной собственности </w:t>
      </w:r>
    </w:p>
    <w:p w:rsidR="00711891" w:rsidRDefault="00DB3BB7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Агаповского муниципального района (здания и сооружения)</w:t>
      </w:r>
    </w:p>
    <w:p w:rsidR="00DB3BB7" w:rsidRPr="00D26F1C" w:rsidRDefault="00DB3BB7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сооружений связи (за исключением объектов капитального строительства),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и кабелей связи </w:t>
      </w:r>
    </w:p>
    <w:p w:rsidR="00711891" w:rsidRPr="00D26F1C" w:rsidRDefault="00711891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891" w:rsidRPr="00A80C91" w:rsidRDefault="00A80C91" w:rsidP="0071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91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«О связи» от 7 июля 2003 года № 126-ФЗ, в целях совершенствования порядка предоставления объектов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Агаповского муниципального района</w:t>
      </w:r>
      <w:r w:rsidRPr="00A80C91">
        <w:rPr>
          <w:rFonts w:ascii="Times New Roman" w:hAnsi="Times New Roman" w:cs="Times New Roman"/>
          <w:sz w:val="28"/>
          <w:szCs w:val="28"/>
        </w:rPr>
        <w:t xml:space="preserve"> организациям связи для осуществления строительства, эксплуатации, размещения сооружений связи (за исключением объектов капитального строительства), средств связи и кабелей связи, а также в целях обеспечения права граждан на доступ к информации, расширения проникновения услуг связи</w:t>
      </w:r>
      <w:proofErr w:type="gramEnd"/>
      <w:r w:rsidRPr="00A80C91">
        <w:rPr>
          <w:rFonts w:ascii="Times New Roman" w:hAnsi="Times New Roman" w:cs="Times New Roman"/>
          <w:sz w:val="28"/>
          <w:szCs w:val="28"/>
        </w:rPr>
        <w:t xml:space="preserve">, повышения конкуренции в сфере оказания услуг связи в </w:t>
      </w:r>
      <w:r>
        <w:rPr>
          <w:rFonts w:ascii="Times New Roman" w:hAnsi="Times New Roman" w:cs="Times New Roman"/>
          <w:sz w:val="28"/>
          <w:szCs w:val="28"/>
        </w:rPr>
        <w:t>Агаповском муниципальном районе,</w:t>
      </w:r>
      <w:r>
        <w:rPr>
          <w:sz w:val="28"/>
          <w:szCs w:val="28"/>
        </w:rPr>
        <w:t xml:space="preserve"> </w:t>
      </w:r>
      <w:r w:rsidR="00711891" w:rsidRPr="00D26F1C">
        <w:rPr>
          <w:rFonts w:ascii="Times New Roman" w:hAnsi="Times New Roman" w:cs="Times New Roman"/>
          <w:sz w:val="28"/>
          <w:szCs w:val="28"/>
        </w:rPr>
        <w:t>с Уставом  Агаповского муниципального района</w:t>
      </w:r>
      <w:r w:rsidR="00711891" w:rsidRPr="00A80C91">
        <w:rPr>
          <w:rFonts w:ascii="Times New Roman" w:hAnsi="Times New Roman" w:cs="Times New Roman"/>
          <w:sz w:val="28"/>
          <w:szCs w:val="28"/>
        </w:rPr>
        <w:t xml:space="preserve">, </w:t>
      </w:r>
      <w:r w:rsidR="00451907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A80C91">
        <w:rPr>
          <w:rFonts w:ascii="Times New Roman" w:hAnsi="Times New Roman" w:cs="Times New Roman"/>
          <w:sz w:val="28"/>
          <w:szCs w:val="28"/>
        </w:rPr>
        <w:t xml:space="preserve"> Агаповского муниципального района </w:t>
      </w:r>
      <w:r w:rsidR="00451907">
        <w:rPr>
          <w:rFonts w:ascii="Times New Roman" w:hAnsi="Times New Roman" w:cs="Times New Roman"/>
          <w:sz w:val="28"/>
          <w:szCs w:val="28"/>
        </w:rPr>
        <w:t>РЕШАЕТ</w:t>
      </w:r>
      <w:r w:rsidR="00711891" w:rsidRPr="00A80C91">
        <w:rPr>
          <w:rFonts w:ascii="Times New Roman" w:hAnsi="Times New Roman" w:cs="Times New Roman"/>
          <w:sz w:val="28"/>
          <w:szCs w:val="28"/>
        </w:rPr>
        <w:t>:</w:t>
      </w:r>
    </w:p>
    <w:p w:rsidR="00270DA4" w:rsidRPr="00D26F1C" w:rsidRDefault="00073DB4" w:rsidP="0027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ab/>
      </w:r>
      <w:r w:rsidR="00711891" w:rsidRPr="00D26F1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270DA4">
        <w:rPr>
          <w:rFonts w:ascii="Times New Roman" w:hAnsi="Times New Roman" w:cs="Times New Roman"/>
          <w:sz w:val="28"/>
          <w:szCs w:val="28"/>
        </w:rPr>
        <w:t>Правила предоставления объектов  муниципальной собственности  Агаповского муниципального района (здания и сооружения) для размещения сооружений связи (за исключением объектов капитального строительства), сре</w:t>
      </w:r>
      <w:proofErr w:type="gramStart"/>
      <w:r w:rsidR="00270DA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70DA4">
        <w:rPr>
          <w:rFonts w:ascii="Times New Roman" w:hAnsi="Times New Roman" w:cs="Times New Roman"/>
          <w:sz w:val="28"/>
          <w:szCs w:val="28"/>
        </w:rPr>
        <w:t xml:space="preserve">язи и кабелей связи. </w:t>
      </w:r>
    </w:p>
    <w:p w:rsidR="00270DA4" w:rsidRPr="00B2537C" w:rsidRDefault="00270DA4" w:rsidP="00270D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</w:t>
      </w:r>
      <w:r w:rsidRPr="00B2537C">
        <w:rPr>
          <w:rFonts w:ascii="Times New Roman" w:hAnsi="Times New Roman"/>
          <w:b w:val="0"/>
          <w:sz w:val="28"/>
          <w:szCs w:val="28"/>
        </w:rPr>
        <w:t>.</w:t>
      </w:r>
      <w:r w:rsidR="00451907">
        <w:rPr>
          <w:rFonts w:ascii="Times New Roman" w:hAnsi="Times New Roman"/>
          <w:b w:val="0"/>
          <w:sz w:val="28"/>
          <w:szCs w:val="28"/>
        </w:rPr>
        <w:t>Настоящее Решение</w:t>
      </w:r>
      <w:r w:rsidRPr="00B2537C">
        <w:rPr>
          <w:rFonts w:ascii="Times New Roman" w:hAnsi="Times New Roman"/>
          <w:b w:val="0"/>
          <w:sz w:val="28"/>
          <w:szCs w:val="28"/>
        </w:rPr>
        <w:t xml:space="preserve"> опубликовать в средствах массовой информации и разместить на официальном сайте администрации Агаповского муниципального района.</w:t>
      </w:r>
    </w:p>
    <w:p w:rsidR="00270DA4" w:rsidRDefault="00270DA4" w:rsidP="00670807">
      <w:pPr>
        <w:tabs>
          <w:tab w:val="left" w:pos="709"/>
          <w:tab w:val="left" w:pos="10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3.Организацию выполнения настоящего </w:t>
      </w:r>
      <w:r w:rsidR="00451907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возложить на начальника Управления по имуществу и земельным отношениям Агаповского муниципального района Лукашову Т.А.</w:t>
      </w:r>
    </w:p>
    <w:p w:rsidR="00270DA4" w:rsidRDefault="00270DA4" w:rsidP="00270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DA4" w:rsidRDefault="00270DA4" w:rsidP="0027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DA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70DA4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270DA4" w:rsidRPr="00270DA4" w:rsidRDefault="00270DA4" w:rsidP="0027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A4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A4">
        <w:rPr>
          <w:rFonts w:ascii="Times New Roman" w:hAnsi="Times New Roman" w:cs="Times New Roman"/>
          <w:sz w:val="28"/>
          <w:szCs w:val="28"/>
        </w:rPr>
        <w:t xml:space="preserve">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70DA4">
        <w:rPr>
          <w:rFonts w:ascii="Times New Roman" w:hAnsi="Times New Roman" w:cs="Times New Roman"/>
          <w:sz w:val="28"/>
          <w:szCs w:val="28"/>
        </w:rPr>
        <w:t>Т.В. Гудкова</w:t>
      </w:r>
    </w:p>
    <w:p w:rsidR="00270DA4" w:rsidRPr="00270DA4" w:rsidRDefault="00270DA4" w:rsidP="00270DA4">
      <w:pPr>
        <w:tabs>
          <w:tab w:val="left" w:pos="709"/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A4" w:rsidRPr="00270DA4" w:rsidRDefault="00270DA4" w:rsidP="00270DA4">
      <w:pPr>
        <w:tabs>
          <w:tab w:val="left" w:pos="709"/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A4" w:rsidRPr="003F277C" w:rsidRDefault="00270DA4" w:rsidP="00270DA4">
      <w:pPr>
        <w:tabs>
          <w:tab w:val="left" w:pos="709"/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77C">
        <w:rPr>
          <w:rFonts w:ascii="Times New Roman" w:hAnsi="Times New Roman" w:cs="Times New Roman"/>
          <w:sz w:val="20"/>
          <w:szCs w:val="20"/>
        </w:rPr>
        <w:t>Кострова</w:t>
      </w:r>
      <w:proofErr w:type="spellEnd"/>
      <w:r w:rsidRPr="003F277C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270DA4" w:rsidRPr="003F277C" w:rsidRDefault="00270DA4" w:rsidP="00270DA4">
      <w:pPr>
        <w:tabs>
          <w:tab w:val="left" w:pos="709"/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77C">
        <w:rPr>
          <w:rFonts w:ascii="Times New Roman" w:hAnsi="Times New Roman" w:cs="Times New Roman"/>
          <w:sz w:val="20"/>
          <w:szCs w:val="20"/>
        </w:rPr>
        <w:t>2-16-99</w:t>
      </w:r>
    </w:p>
    <w:p w:rsidR="00711891" w:rsidRPr="00D26F1C" w:rsidRDefault="00711891" w:rsidP="00270DA4">
      <w:pPr>
        <w:spacing w:after="0" w:line="240" w:lineRule="auto"/>
        <w:rPr>
          <w:sz w:val="28"/>
          <w:szCs w:val="28"/>
        </w:rPr>
      </w:pPr>
    </w:p>
    <w:p w:rsidR="00073DB4" w:rsidRDefault="00073DB4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F1C" w:rsidRDefault="00D26F1C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FA0" w:rsidRDefault="00353FA0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FA0" w:rsidRPr="00D26F1C" w:rsidRDefault="00353FA0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2A" w:rsidRPr="00AC212A" w:rsidRDefault="00AC212A" w:rsidP="00AC2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12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C212A" w:rsidRPr="00AC212A" w:rsidRDefault="00AC212A" w:rsidP="00AC2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12A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AC212A" w:rsidRPr="00AC212A" w:rsidRDefault="00AC212A" w:rsidP="00AC2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12A">
        <w:rPr>
          <w:rFonts w:ascii="Times New Roman" w:hAnsi="Times New Roman" w:cs="Times New Roman"/>
          <w:sz w:val="24"/>
          <w:szCs w:val="24"/>
        </w:rPr>
        <w:t>Агаповского  муниципального района</w:t>
      </w:r>
    </w:p>
    <w:p w:rsidR="00AC212A" w:rsidRPr="00AC212A" w:rsidRDefault="00AC212A" w:rsidP="00AC2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</w:t>
      </w:r>
      <w:r w:rsidRPr="00AC212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212A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2D251F" w:rsidRDefault="002D25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0807" w:rsidRDefault="00670807" w:rsidP="00670807">
      <w:pPr>
        <w:pStyle w:val="Default"/>
        <w:rPr>
          <w:b/>
          <w:bCs/>
          <w:sz w:val="28"/>
          <w:szCs w:val="28"/>
        </w:rPr>
      </w:pPr>
    </w:p>
    <w:p w:rsidR="00670807" w:rsidRDefault="00670807" w:rsidP="00670807">
      <w:pPr>
        <w:pStyle w:val="Default"/>
        <w:rPr>
          <w:b/>
          <w:bCs/>
          <w:sz w:val="28"/>
          <w:szCs w:val="28"/>
        </w:rPr>
      </w:pPr>
    </w:p>
    <w:p w:rsidR="00670807" w:rsidRDefault="00670807" w:rsidP="006708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670807" w:rsidRDefault="00670807" w:rsidP="006708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ОБЪЕКТОВ МУНИЦИПАЛЬНОЙ СОБСТВЕННОСТИ (ЗДАНИЯ И СООРУЖЕНИЯ) ДЛЯ РАЗМЕЩЕНИЯ СООРУЖЕНИЙ СВЯЗИ (ЗА ИСКЛЮЧЕНИЕМ ОБЪЕКТОВ КАПИТАЛЬНОГО СТРОИТЕЛЬСТВА), СРЕДСТВ СВЯЗИ И КАБЕЛЕЙ СВЯЗИ</w:t>
      </w:r>
    </w:p>
    <w:p w:rsidR="00670807" w:rsidRDefault="00670807" w:rsidP="006708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670807" w:rsidRDefault="00670807" w:rsidP="00670807">
      <w:pPr>
        <w:pStyle w:val="Default"/>
        <w:rPr>
          <w:sz w:val="28"/>
          <w:szCs w:val="28"/>
        </w:rPr>
      </w:pP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Правила предоставления объектов муниципальной собственности Агаповского муниципального (здания и сооружения) (далее – объекты государственной собственности) для размещения оборудования связи разработан в целях регулирования взаимодействия между владельцами оборудования связи и правообладател</w:t>
      </w:r>
      <w:r w:rsidR="00172039">
        <w:rPr>
          <w:sz w:val="28"/>
          <w:szCs w:val="28"/>
        </w:rPr>
        <w:t>ями, а также органами муниципал</w:t>
      </w:r>
      <w:r>
        <w:rPr>
          <w:sz w:val="28"/>
          <w:szCs w:val="28"/>
        </w:rPr>
        <w:t>ьно</w:t>
      </w:r>
      <w:r w:rsidR="00172039">
        <w:rPr>
          <w:sz w:val="28"/>
          <w:szCs w:val="28"/>
        </w:rPr>
        <w:t>й</w:t>
      </w:r>
      <w:r>
        <w:rPr>
          <w:sz w:val="28"/>
          <w:szCs w:val="28"/>
        </w:rPr>
        <w:t xml:space="preserve"> власти </w:t>
      </w:r>
      <w:r w:rsidR="00172039">
        <w:rPr>
          <w:sz w:val="28"/>
          <w:szCs w:val="28"/>
        </w:rPr>
        <w:t>Агаповского муниципального района</w:t>
      </w:r>
      <w:r>
        <w:rPr>
          <w:sz w:val="28"/>
          <w:szCs w:val="28"/>
        </w:rPr>
        <w:t xml:space="preserve"> по вопросам размещения оборудования связи на объектах </w:t>
      </w:r>
      <w:r w:rsidR="001720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(здания и сооружения), определяет правила предоставления объектов </w:t>
      </w:r>
      <w:r w:rsidR="001720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(здания и сооружения) для размещения</w:t>
      </w:r>
      <w:proofErr w:type="gramEnd"/>
      <w:r>
        <w:rPr>
          <w:sz w:val="28"/>
          <w:szCs w:val="28"/>
        </w:rPr>
        <w:t xml:space="preserve"> оборудования связи, правила определения стоимости за право пользования объектом </w:t>
      </w:r>
      <w:r w:rsidR="001720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(здания и сооружения) и направлены на развитие инфраструктуры связи и создания условий для оказания услуг связи на территории </w:t>
      </w:r>
      <w:r w:rsidR="00172039">
        <w:rPr>
          <w:sz w:val="28"/>
          <w:szCs w:val="28"/>
        </w:rPr>
        <w:t>Агаповского муниципального района</w:t>
      </w:r>
      <w:r>
        <w:rPr>
          <w:sz w:val="28"/>
          <w:szCs w:val="28"/>
        </w:rPr>
        <w:t xml:space="preserve"> неограниченному кругу абонентов.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Термины и определения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правообладатель – </w:t>
      </w:r>
      <w:r w:rsidR="00172039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учреждение, предприятие, подведомственное органу </w:t>
      </w:r>
      <w:r w:rsidR="00172039">
        <w:rPr>
          <w:sz w:val="28"/>
          <w:szCs w:val="28"/>
        </w:rPr>
        <w:t>муниципальной власти Агаповского муниципального района</w:t>
      </w:r>
      <w:r>
        <w:rPr>
          <w:sz w:val="28"/>
          <w:szCs w:val="28"/>
        </w:rPr>
        <w:t xml:space="preserve">, за которым здания и сооружения закреплены на праве хозяйственного ведения или оперативного управления;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оборудования связи – лицо, которому на праве собственности, ином законном основании принадлежат сооружения связи и (или) средства связи, и (или) кабели связи, осуществляющее деятельность в области связи в качестве основного вида деятельности;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связи – сооружения связи (за исключением объектов капитального строительства) и (или) средства связи,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кабели связи.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Правила подачи и рассмотрения заявления о предоставлении объекта </w:t>
      </w:r>
      <w:r w:rsidR="001720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(его части) </w:t>
      </w:r>
      <w:r w:rsidR="00B427F1">
        <w:rPr>
          <w:sz w:val="28"/>
          <w:szCs w:val="28"/>
        </w:rPr>
        <w:t>Агаповского муниципального района</w:t>
      </w:r>
      <w:r>
        <w:rPr>
          <w:sz w:val="28"/>
          <w:szCs w:val="28"/>
        </w:rPr>
        <w:t xml:space="preserve"> (здания и сооружения) в пользование для целей размещения оборудования связи.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Владелец оборудования связи в целях подготовки информации о предполагаемом конструктивном решении до направления заявления о </w:t>
      </w:r>
    </w:p>
    <w:p w:rsidR="00670807" w:rsidRDefault="00670807" w:rsidP="00670807">
      <w:pPr>
        <w:pStyle w:val="Default"/>
        <w:pageBreakBefore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предоставлении объекта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(его части) (здания и сооружения) в пользование для целей размещения оборудования связи вправе запросить у правообладателя имеющуюся техническую документацию на объект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(его части) (здания и сооружения), а также доступ к объекту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(его части) (здания и сооружения) для его осмотра. </w:t>
      </w:r>
      <w:proofErr w:type="gramEnd"/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Правообладатель в течение 5 (пяти) рабочих дней с даты получения от владельца оборудования связи запроса обязан ознакомить его с имеющейся техни</w:t>
      </w:r>
      <w:r w:rsidR="00B427F1">
        <w:rPr>
          <w:sz w:val="28"/>
          <w:szCs w:val="28"/>
        </w:rPr>
        <w:t>ческой документацией на объект муниципальной</w:t>
      </w:r>
      <w:r>
        <w:rPr>
          <w:sz w:val="28"/>
          <w:szCs w:val="28"/>
        </w:rPr>
        <w:t xml:space="preserve"> собственности (его части) (здания и сооружения), и предоставить владельцу оборудования связи доступ к объекту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(его части) (здания и сооружения) для его осмотра в целях подготовки информация о предполагаемом конструктивном решении. </w:t>
      </w:r>
      <w:proofErr w:type="gramEnd"/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заключения договора на размещение оборудования связи на объекте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(здания и сооружения) владелец оборудования связи направляет правообладателю заявление, содержащее следующую информацию: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наименование, идентификационный номер налогоплательщика и адрес местонахождения владельца оборудования связи;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свидетельства о внесении записи в ЕГРЮЛ/ЕГРИП;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адрес расположения объекта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(здания и сооружения), на котором планируется размещение оборудования связи;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общие технические характеристики оборудования связи, предполагаемого для размещения на объекте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(здания и сооружения) (функциональное назначение, параметры, информация о предполагаемом конструктивном решении);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предполагаемом сроке размещения оборудования связи на объекте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(здания и сооружения);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(в том числе электронный) для направления решения, принятого по результатам </w:t>
      </w:r>
      <w:proofErr w:type="gramStart"/>
      <w:r>
        <w:rPr>
          <w:sz w:val="28"/>
          <w:szCs w:val="28"/>
        </w:rPr>
        <w:t>рассмотрения заявления владельца оборудования связи</w:t>
      </w:r>
      <w:proofErr w:type="gramEnd"/>
      <w:r>
        <w:rPr>
          <w:sz w:val="28"/>
          <w:szCs w:val="28"/>
        </w:rPr>
        <w:t xml:space="preserve">.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заявлению владельца оборудования связи прилагаются следующие документы: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учредительных документов владельца оборудования связи;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или индивидуальных предпринимателей;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лицензии на осуществление деятельности в области оказания услуг связи;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подтверждающего полномочия лица, действующего от имени владельца оборудования связи. </w:t>
      </w:r>
    </w:p>
    <w:p w:rsidR="00670807" w:rsidRDefault="00670807" w:rsidP="00B427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 результатам рассмотрения представленных документов правообладатель вправе отказать в предоставлении владельцу оборудования связи объекта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(его части) (здания и сооружения) в случае: </w:t>
      </w:r>
      <w:r w:rsidR="00B427F1">
        <w:rPr>
          <w:sz w:val="28"/>
          <w:szCs w:val="28"/>
        </w:rPr>
        <w:t>непредставления</w:t>
      </w:r>
      <w:r>
        <w:rPr>
          <w:sz w:val="28"/>
          <w:szCs w:val="28"/>
        </w:rPr>
        <w:t xml:space="preserve"> или предоставления неполного пакета документов, указанных в п.3.2. настоящих Правил;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в представленных документах неполных или недостоверных сведений;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отсутствия технической возможности размещения оборудования связи на объекте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(здания и сооружения). Под отсутствием технической возможности подразумевается недостаточная несущая способность здания, сооружения, отсутствие необходимых помещений в здании, сооружении;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отсутствия необходимых мощностей для подключения к электросетям (имеется соответствующее заключение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организации);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запланированы работы по капитальному ремонту, текущему ремонту в предполагаемом месте размещения оборудования связи, либо реконструкция объекта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(отказ на период проведения указанных работ). В этом случае правообладатель указывает сроки проведения работ и основание их проведения, а также возможные сроки заключения договора на размещение оборудования связи;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наличия предусмотренных действующим законодательством ограничений для размещения оборудования связи на объекте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(здания и сооружения), указанного в заявлении владельца оборудования связи.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должно быть оформлено в письменной форме с указанием мотивов и подписано уполномоченным представителем правообладателя.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Решение о заключении договора на размещение оборудования связи на объекте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(здания и сооружения) или об отказе в предоставлении владельцу оборудования связи объекта </w:t>
      </w:r>
      <w:r w:rsidR="00B427F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(его части) (здания и сооружения) должно быть принято правообладателем не позднее 30 календарных дней с момента обращения владельца оборудования связи.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 xml:space="preserve">В течение 5 (пяти) рабочих дней с даты принятия решения о предоставлении владельцу оборудования связи объекта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(его части) (здания и сооружения) для целей размещения оборудования связи правообладатель подписывает проект договора о предоставлении права на размещение оборудования связи на объекте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(его части) (здания и сооружения) и направляет его на подписание владельцу оборудования связи в количестве 3 (трех</w:t>
      </w:r>
      <w:proofErr w:type="gramEnd"/>
      <w:r>
        <w:rPr>
          <w:sz w:val="28"/>
          <w:szCs w:val="28"/>
        </w:rPr>
        <w:t xml:space="preserve">) экземпляров, а в случае необходимости государственной регистрации договора – в количестве 4 (четырех) экземпляров.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договора владелец оборудования связи предоставляет два экземпляра договора правообладателю по почте или передает его уполномоченному представителю. </w:t>
      </w:r>
    </w:p>
    <w:p w:rsidR="00670807" w:rsidRDefault="00670807" w:rsidP="00B427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случае принятия решения об отказе в предоставлении владельцу оборудования связи объекта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(его части) (здания и сооружения) для целей размещения оборудования связи правообладатель направляет владельцу оборудования связи такое решение в течение 3 (трех) рабочих дней.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 xml:space="preserve">Владелец оборудования связи в течение 30 (тридцати) календарных дней с даты заключения договора о предоставлении права на размещение оборудования связи на объекте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(его части) (здания и сооружения) разрабатывает проектную документацию на размещение оборудования связи на объекте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(его части) (здания и сооружения) и направляет ее правообладателю для согласования. </w:t>
      </w:r>
      <w:proofErr w:type="gramEnd"/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немотивированный отказ со стороны правообладателя в согласовании проектной документации на размещение оборудования связи на объекте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(здания и сооружения). </w:t>
      </w:r>
    </w:p>
    <w:p w:rsidR="00670807" w:rsidRDefault="00670807" w:rsidP="0067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Владелец оборудования связи предоставляет в адрес правообладателя санитарно-эпидемиологическое заключение о соответствии проектной документации санитарно-эпидемиологическим правилам и нормативам в течение 90 (девяноста) календарных 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о передаче объекта </w:t>
      </w:r>
      <w:r w:rsidR="00B427F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(здания и сооружения) в пользование владельцу оборудования связи. </w:t>
      </w:r>
    </w:p>
    <w:p w:rsidR="00670807" w:rsidRPr="008C5F1C" w:rsidRDefault="00670807" w:rsidP="00670807">
      <w:pPr>
        <w:tabs>
          <w:tab w:val="left" w:pos="6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F1C">
        <w:rPr>
          <w:rFonts w:ascii="Times New Roman" w:hAnsi="Times New Roman" w:cs="Times New Roman"/>
          <w:sz w:val="28"/>
          <w:szCs w:val="28"/>
        </w:rPr>
        <w:lastRenderedPageBreak/>
        <w:t>4. Размеры ставок арендной платы за размещение сооружений связи, сре</w:t>
      </w:r>
      <w:proofErr w:type="gramStart"/>
      <w:r w:rsidRPr="008C5F1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C5F1C">
        <w:rPr>
          <w:rFonts w:ascii="Times New Roman" w:hAnsi="Times New Roman" w:cs="Times New Roman"/>
          <w:sz w:val="28"/>
          <w:szCs w:val="28"/>
        </w:rPr>
        <w:t>язи и кабелей связи определяются приложением 1.</w:t>
      </w: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7F1" w:rsidRPr="00670807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80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427F1" w:rsidRPr="00670807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80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27F1" w:rsidRPr="00670807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807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B427F1" w:rsidRPr="00670807" w:rsidRDefault="00B427F1" w:rsidP="00B427F1">
      <w:pPr>
        <w:tabs>
          <w:tab w:val="left" w:pos="6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807">
        <w:rPr>
          <w:rFonts w:ascii="Times New Roman" w:hAnsi="Times New Roman" w:cs="Times New Roman"/>
          <w:sz w:val="24"/>
          <w:szCs w:val="24"/>
        </w:rPr>
        <w:t>от  _______ 2022 г. №_____</w:t>
      </w:r>
    </w:p>
    <w:p w:rsidR="00D26F1C" w:rsidRDefault="00D26F1C" w:rsidP="00670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E7C" w:rsidRPr="00875E7C" w:rsidRDefault="00875E7C" w:rsidP="0087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E7C" w:rsidRPr="00875E7C" w:rsidRDefault="00875E7C" w:rsidP="0087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E7C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875E7C" w:rsidRPr="00875E7C" w:rsidRDefault="00875E7C" w:rsidP="0087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E7C">
        <w:rPr>
          <w:rFonts w:ascii="Times New Roman" w:hAnsi="Times New Roman" w:cs="Times New Roman"/>
          <w:sz w:val="28"/>
          <w:szCs w:val="28"/>
        </w:rPr>
        <w:t xml:space="preserve">арендной платы за использование муниципального имущества, </w:t>
      </w:r>
    </w:p>
    <w:p w:rsidR="00875E7C" w:rsidRPr="00875E7C" w:rsidRDefault="00875E7C" w:rsidP="0087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E7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Агаповского муниципального района </w:t>
      </w:r>
    </w:p>
    <w:p w:rsidR="00875E7C" w:rsidRPr="00875E7C" w:rsidRDefault="00875E7C" w:rsidP="0087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E7C">
        <w:rPr>
          <w:rFonts w:ascii="Times New Roman" w:hAnsi="Times New Roman" w:cs="Times New Roman"/>
          <w:sz w:val="28"/>
          <w:szCs w:val="28"/>
        </w:rPr>
        <w:t>за 1 кв</w:t>
      </w:r>
      <w:proofErr w:type="gramStart"/>
      <w:r w:rsidRPr="00875E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75E7C">
        <w:rPr>
          <w:rFonts w:ascii="Times New Roman" w:hAnsi="Times New Roman" w:cs="Times New Roman"/>
          <w:sz w:val="28"/>
          <w:szCs w:val="28"/>
        </w:rPr>
        <w:t xml:space="preserve"> в месяц, в рублях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5E7C">
        <w:rPr>
          <w:rFonts w:ascii="Times New Roman" w:hAnsi="Times New Roman" w:cs="Times New Roman"/>
          <w:sz w:val="28"/>
          <w:szCs w:val="28"/>
        </w:rPr>
        <w:t xml:space="preserve"> учетом снижения на 50%</w:t>
      </w:r>
    </w:p>
    <w:p w:rsidR="00AC212A" w:rsidRPr="00875E7C" w:rsidRDefault="00AC212A" w:rsidP="00BC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21"/>
        <w:gridCol w:w="1843"/>
        <w:gridCol w:w="1984"/>
        <w:gridCol w:w="1559"/>
      </w:tblGrid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Для районного центра</w:t>
            </w:r>
          </w:p>
        </w:tc>
        <w:tc>
          <w:tcPr>
            <w:tcW w:w="1984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Для центральных усадьб сельских населенных пунктов</w:t>
            </w:r>
          </w:p>
        </w:tc>
        <w:tc>
          <w:tcPr>
            <w:tcW w:w="1559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Для остальных территорий</w:t>
            </w: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Коммерческие и частные предприятия, физические лица</w:t>
            </w:r>
          </w:p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С отдельным входом в жилое и нежилое помещение:</w:t>
            </w:r>
          </w:p>
        </w:tc>
        <w:tc>
          <w:tcPr>
            <w:tcW w:w="1843" w:type="dxa"/>
          </w:tcPr>
          <w:p w:rsidR="00AC212A" w:rsidRPr="00875E7C" w:rsidRDefault="00AC212A" w:rsidP="00293A20">
            <w:pPr>
              <w:shd w:val="clear" w:color="auto" w:fill="FFFFFF"/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Основная площадь</w:t>
            </w:r>
          </w:p>
        </w:tc>
        <w:tc>
          <w:tcPr>
            <w:tcW w:w="1843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158,62</w:t>
            </w:r>
          </w:p>
        </w:tc>
        <w:tc>
          <w:tcPr>
            <w:tcW w:w="1984" w:type="dxa"/>
          </w:tcPr>
          <w:p w:rsidR="00AC212A" w:rsidRPr="00875E7C" w:rsidRDefault="002F0064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105,46</w:t>
            </w:r>
          </w:p>
        </w:tc>
        <w:tc>
          <w:tcPr>
            <w:tcW w:w="1559" w:type="dxa"/>
          </w:tcPr>
          <w:p w:rsidR="00AC212A" w:rsidRPr="00875E7C" w:rsidRDefault="00A132FF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52,85</w:t>
            </w: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Цоколь</w:t>
            </w:r>
          </w:p>
        </w:tc>
        <w:tc>
          <w:tcPr>
            <w:tcW w:w="1843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110,92</w:t>
            </w:r>
          </w:p>
        </w:tc>
        <w:tc>
          <w:tcPr>
            <w:tcW w:w="1984" w:type="dxa"/>
          </w:tcPr>
          <w:p w:rsidR="00AC212A" w:rsidRPr="00875E7C" w:rsidRDefault="002F0064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73,95</w:t>
            </w:r>
          </w:p>
        </w:tc>
        <w:tc>
          <w:tcPr>
            <w:tcW w:w="1559" w:type="dxa"/>
          </w:tcPr>
          <w:p w:rsidR="00AC212A" w:rsidRPr="00875E7C" w:rsidRDefault="00A132FF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39,96</w:t>
            </w: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1843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984" w:type="dxa"/>
          </w:tcPr>
          <w:p w:rsidR="00AC212A" w:rsidRPr="00875E7C" w:rsidRDefault="002F0064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52,85</w:t>
            </w:r>
          </w:p>
        </w:tc>
        <w:tc>
          <w:tcPr>
            <w:tcW w:w="1559" w:type="dxa"/>
          </w:tcPr>
          <w:p w:rsidR="00AC212A" w:rsidRPr="00875E7C" w:rsidRDefault="00A132FF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С общим входом в жилое и нежилое помещение:</w:t>
            </w:r>
          </w:p>
        </w:tc>
        <w:tc>
          <w:tcPr>
            <w:tcW w:w="1843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Основная площадь</w:t>
            </w:r>
          </w:p>
        </w:tc>
        <w:tc>
          <w:tcPr>
            <w:tcW w:w="1843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144,28</w:t>
            </w:r>
          </w:p>
        </w:tc>
        <w:tc>
          <w:tcPr>
            <w:tcW w:w="1984" w:type="dxa"/>
          </w:tcPr>
          <w:p w:rsidR="00AC212A" w:rsidRPr="00875E7C" w:rsidRDefault="002F0064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96,03</w:t>
            </w:r>
          </w:p>
        </w:tc>
        <w:tc>
          <w:tcPr>
            <w:tcW w:w="1559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132FF" w:rsidRPr="00875E7C">
              <w:rPr>
                <w:rFonts w:ascii="Times New Roman" w:hAnsi="Times New Roman" w:cs="Times New Roman"/>
                <w:sz w:val="28"/>
                <w:szCs w:val="28"/>
              </w:rPr>
              <w:t>48,05</w:t>
            </w: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Цоколь</w:t>
            </w:r>
          </w:p>
        </w:tc>
        <w:tc>
          <w:tcPr>
            <w:tcW w:w="1843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100,85</w:t>
            </w:r>
          </w:p>
        </w:tc>
        <w:tc>
          <w:tcPr>
            <w:tcW w:w="1984" w:type="dxa"/>
          </w:tcPr>
          <w:p w:rsidR="00AC212A" w:rsidRPr="00875E7C" w:rsidRDefault="00A132FF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559" w:type="dxa"/>
          </w:tcPr>
          <w:p w:rsidR="00AC212A" w:rsidRPr="00875E7C" w:rsidRDefault="00A132FF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33,55</w:t>
            </w: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1843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71,91</w:t>
            </w:r>
          </w:p>
        </w:tc>
        <w:tc>
          <w:tcPr>
            <w:tcW w:w="1984" w:type="dxa"/>
          </w:tcPr>
          <w:p w:rsidR="00AC212A" w:rsidRPr="00875E7C" w:rsidRDefault="00A132FF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48,05</w:t>
            </w:r>
          </w:p>
        </w:tc>
        <w:tc>
          <w:tcPr>
            <w:tcW w:w="1559" w:type="dxa"/>
          </w:tcPr>
          <w:p w:rsidR="00AC212A" w:rsidRPr="00875E7C" w:rsidRDefault="00A132FF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24,12</w:t>
            </w: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здание:</w:t>
            </w:r>
          </w:p>
        </w:tc>
        <w:tc>
          <w:tcPr>
            <w:tcW w:w="1843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Основная площадь</w:t>
            </w:r>
          </w:p>
        </w:tc>
        <w:tc>
          <w:tcPr>
            <w:tcW w:w="1843" w:type="dxa"/>
          </w:tcPr>
          <w:p w:rsidR="00AC212A" w:rsidRPr="00875E7C" w:rsidRDefault="00AC212A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187,64</w:t>
            </w:r>
          </w:p>
        </w:tc>
        <w:tc>
          <w:tcPr>
            <w:tcW w:w="1984" w:type="dxa"/>
          </w:tcPr>
          <w:p w:rsidR="00AC212A" w:rsidRPr="00875E7C" w:rsidRDefault="00A132FF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139,38</w:t>
            </w:r>
          </w:p>
        </w:tc>
        <w:tc>
          <w:tcPr>
            <w:tcW w:w="1559" w:type="dxa"/>
          </w:tcPr>
          <w:p w:rsidR="00AC212A" w:rsidRPr="00875E7C" w:rsidRDefault="00A132FF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Цоколь</w:t>
            </w:r>
          </w:p>
        </w:tc>
        <w:tc>
          <w:tcPr>
            <w:tcW w:w="1843" w:type="dxa"/>
          </w:tcPr>
          <w:p w:rsidR="00AC212A" w:rsidRPr="00875E7C" w:rsidRDefault="00A85852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130,97</w:t>
            </w:r>
          </w:p>
        </w:tc>
        <w:tc>
          <w:tcPr>
            <w:tcW w:w="1984" w:type="dxa"/>
          </w:tcPr>
          <w:p w:rsidR="00AC212A" w:rsidRPr="00875E7C" w:rsidRDefault="00A132FF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82,72</w:t>
            </w:r>
          </w:p>
        </w:tc>
        <w:tc>
          <w:tcPr>
            <w:tcW w:w="1559" w:type="dxa"/>
          </w:tcPr>
          <w:p w:rsidR="00AC212A" w:rsidRPr="00875E7C" w:rsidRDefault="00A132FF" w:rsidP="00A1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49,06</w:t>
            </w:r>
          </w:p>
        </w:tc>
      </w:tr>
      <w:tr w:rsidR="00AC212A" w:rsidRPr="00875E7C" w:rsidTr="00293A20">
        <w:tc>
          <w:tcPr>
            <w:tcW w:w="540" w:type="dxa"/>
          </w:tcPr>
          <w:p w:rsidR="00AC212A" w:rsidRPr="00875E7C" w:rsidRDefault="00AC212A" w:rsidP="0029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C212A" w:rsidRPr="00875E7C" w:rsidRDefault="00AC212A" w:rsidP="002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1843" w:type="dxa"/>
          </w:tcPr>
          <w:p w:rsidR="00AC212A" w:rsidRPr="00875E7C" w:rsidRDefault="00A85852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93,73</w:t>
            </w:r>
          </w:p>
        </w:tc>
        <w:tc>
          <w:tcPr>
            <w:tcW w:w="1984" w:type="dxa"/>
          </w:tcPr>
          <w:p w:rsidR="00AC212A" w:rsidRPr="00875E7C" w:rsidRDefault="00A132FF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69,86</w:t>
            </w:r>
          </w:p>
        </w:tc>
        <w:tc>
          <w:tcPr>
            <w:tcW w:w="1559" w:type="dxa"/>
          </w:tcPr>
          <w:p w:rsidR="00AC212A" w:rsidRPr="00875E7C" w:rsidRDefault="00A132FF" w:rsidP="0029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7C">
              <w:rPr>
                <w:rFonts w:ascii="Times New Roman" w:hAnsi="Times New Roman" w:cs="Times New Roman"/>
                <w:sz w:val="28"/>
                <w:szCs w:val="28"/>
              </w:rPr>
              <w:t>43,51</w:t>
            </w:r>
          </w:p>
        </w:tc>
      </w:tr>
    </w:tbl>
    <w:p w:rsidR="00AC212A" w:rsidRPr="00875E7C" w:rsidRDefault="00AC212A" w:rsidP="00AC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2A" w:rsidRPr="00875E7C" w:rsidRDefault="00AC212A" w:rsidP="00BC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7A" w:rsidRPr="00C3307A" w:rsidRDefault="00C3307A" w:rsidP="00C3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07A">
        <w:rPr>
          <w:rFonts w:ascii="Times New Roman" w:hAnsi="Times New Roman" w:cs="Times New Roman"/>
          <w:sz w:val="28"/>
          <w:szCs w:val="28"/>
        </w:rPr>
        <w:t xml:space="preserve">В случае размещения объектов связи на сооружениях муниципальной собственности, которые  не включены в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C3307A">
        <w:rPr>
          <w:rFonts w:ascii="Times New Roman" w:hAnsi="Times New Roman" w:cs="Times New Roman"/>
          <w:sz w:val="28"/>
          <w:szCs w:val="28"/>
        </w:rPr>
        <w:t>перечень ставок арендной платы, то расчет арендной платы будет произведен на основании постановления Правительства Челябинской области  от 22.02.2006 г. №26-П "Об утверждении  методики расчета арендно</w:t>
      </w:r>
      <w:r w:rsidR="00A93ABD">
        <w:rPr>
          <w:rFonts w:ascii="Times New Roman" w:hAnsi="Times New Roman" w:cs="Times New Roman"/>
          <w:sz w:val="28"/>
          <w:szCs w:val="28"/>
        </w:rPr>
        <w:t>й платы за пользование имуществом</w:t>
      </w:r>
      <w:r w:rsidRPr="00C3307A">
        <w:rPr>
          <w:rFonts w:ascii="Times New Roman" w:hAnsi="Times New Roman" w:cs="Times New Roman"/>
          <w:sz w:val="28"/>
          <w:szCs w:val="28"/>
        </w:rPr>
        <w:t xml:space="preserve">, находящимся в государственной  собственности Челябинской области". </w:t>
      </w:r>
      <w:proofErr w:type="gramEnd"/>
    </w:p>
    <w:p w:rsidR="00A85852" w:rsidRPr="00875E7C" w:rsidRDefault="00A85852" w:rsidP="00C3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52" w:rsidRPr="00875E7C" w:rsidRDefault="00A85852" w:rsidP="00C3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52" w:rsidRPr="00875E7C" w:rsidRDefault="00A85852" w:rsidP="00BC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52" w:rsidRPr="00875E7C" w:rsidRDefault="00A85852" w:rsidP="00BC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52" w:rsidRDefault="00A85852" w:rsidP="00BC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52" w:rsidRDefault="00A85852" w:rsidP="00BC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52" w:rsidRDefault="00A85852" w:rsidP="00BC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52" w:rsidRDefault="00A85852" w:rsidP="00BC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52" w:rsidRDefault="00A85852" w:rsidP="00BC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52" w:rsidRDefault="00A85852" w:rsidP="00BC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52" w:rsidRDefault="00A85852" w:rsidP="00BC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52" w:rsidRPr="00BC6974" w:rsidRDefault="00A85852" w:rsidP="00BC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852" w:rsidRPr="00BC6974" w:rsidSect="000243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F2D2BD"/>
    <w:multiLevelType w:val="hybridMultilevel"/>
    <w:tmpl w:val="7676A3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7A1DB5"/>
    <w:multiLevelType w:val="hybridMultilevel"/>
    <w:tmpl w:val="0CB9F5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38"/>
    <w:rsid w:val="00011A36"/>
    <w:rsid w:val="0002432D"/>
    <w:rsid w:val="00071C84"/>
    <w:rsid w:val="00072FB8"/>
    <w:rsid w:val="00073C46"/>
    <w:rsid w:val="00073DB4"/>
    <w:rsid w:val="00091695"/>
    <w:rsid w:val="00095567"/>
    <w:rsid w:val="000F388F"/>
    <w:rsid w:val="00106762"/>
    <w:rsid w:val="00107A48"/>
    <w:rsid w:val="00127C8B"/>
    <w:rsid w:val="001317CB"/>
    <w:rsid w:val="00172039"/>
    <w:rsid w:val="001A01FE"/>
    <w:rsid w:val="001A2FE2"/>
    <w:rsid w:val="001A580B"/>
    <w:rsid w:val="001B0B36"/>
    <w:rsid w:val="001B787B"/>
    <w:rsid w:val="001D7CC7"/>
    <w:rsid w:val="001F4663"/>
    <w:rsid w:val="00203CB4"/>
    <w:rsid w:val="0025373C"/>
    <w:rsid w:val="00270DA4"/>
    <w:rsid w:val="00297B60"/>
    <w:rsid w:val="002A6C38"/>
    <w:rsid w:val="002C417C"/>
    <w:rsid w:val="002D251F"/>
    <w:rsid w:val="002F0064"/>
    <w:rsid w:val="002F5D8E"/>
    <w:rsid w:val="002F7E9F"/>
    <w:rsid w:val="00344736"/>
    <w:rsid w:val="00353FA0"/>
    <w:rsid w:val="003F277C"/>
    <w:rsid w:val="00427DF4"/>
    <w:rsid w:val="00451907"/>
    <w:rsid w:val="00452A73"/>
    <w:rsid w:val="004639CB"/>
    <w:rsid w:val="004B2AF0"/>
    <w:rsid w:val="00557376"/>
    <w:rsid w:val="0059253A"/>
    <w:rsid w:val="00602F8A"/>
    <w:rsid w:val="00617C79"/>
    <w:rsid w:val="0063000B"/>
    <w:rsid w:val="00665B63"/>
    <w:rsid w:val="00670807"/>
    <w:rsid w:val="006829CF"/>
    <w:rsid w:val="00692F38"/>
    <w:rsid w:val="00695A1E"/>
    <w:rsid w:val="006E3901"/>
    <w:rsid w:val="00711891"/>
    <w:rsid w:val="00727B20"/>
    <w:rsid w:val="00737BC9"/>
    <w:rsid w:val="007605B9"/>
    <w:rsid w:val="00761040"/>
    <w:rsid w:val="007A4AC2"/>
    <w:rsid w:val="007C7B2B"/>
    <w:rsid w:val="00847D9B"/>
    <w:rsid w:val="00875E7C"/>
    <w:rsid w:val="008C5F1C"/>
    <w:rsid w:val="008D4D95"/>
    <w:rsid w:val="008E754E"/>
    <w:rsid w:val="0090455D"/>
    <w:rsid w:val="00924976"/>
    <w:rsid w:val="00951F03"/>
    <w:rsid w:val="009A20B9"/>
    <w:rsid w:val="009E084F"/>
    <w:rsid w:val="00A132FF"/>
    <w:rsid w:val="00A4283B"/>
    <w:rsid w:val="00A80C91"/>
    <w:rsid w:val="00A85852"/>
    <w:rsid w:val="00A93ABD"/>
    <w:rsid w:val="00AA6D31"/>
    <w:rsid w:val="00AC212A"/>
    <w:rsid w:val="00AE6E4D"/>
    <w:rsid w:val="00B06B8A"/>
    <w:rsid w:val="00B427F1"/>
    <w:rsid w:val="00BA49EE"/>
    <w:rsid w:val="00BC6974"/>
    <w:rsid w:val="00C3307A"/>
    <w:rsid w:val="00C56CDA"/>
    <w:rsid w:val="00C63CF1"/>
    <w:rsid w:val="00C64CC7"/>
    <w:rsid w:val="00CB6163"/>
    <w:rsid w:val="00CE4E8F"/>
    <w:rsid w:val="00D26F1C"/>
    <w:rsid w:val="00D33023"/>
    <w:rsid w:val="00D335F0"/>
    <w:rsid w:val="00D36698"/>
    <w:rsid w:val="00D852DC"/>
    <w:rsid w:val="00DA17C5"/>
    <w:rsid w:val="00DB3BB7"/>
    <w:rsid w:val="00DC71D6"/>
    <w:rsid w:val="00DD637A"/>
    <w:rsid w:val="00E76CF4"/>
    <w:rsid w:val="00EA44F9"/>
    <w:rsid w:val="00ED67E9"/>
    <w:rsid w:val="00F37AD0"/>
    <w:rsid w:val="00F81A43"/>
    <w:rsid w:val="00FA6509"/>
    <w:rsid w:val="00FC170A"/>
    <w:rsid w:val="00FC3286"/>
    <w:rsid w:val="00FF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C7"/>
  </w:style>
  <w:style w:type="paragraph" w:styleId="1">
    <w:name w:val="heading 1"/>
    <w:basedOn w:val="a"/>
    <w:next w:val="a"/>
    <w:link w:val="10"/>
    <w:qFormat/>
    <w:rsid w:val="00A80C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1189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118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7118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118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6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0C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670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8FAC-FB69-48DB-BFE9-193D551B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Собрание Деп</cp:lastModifiedBy>
  <cp:revision>4</cp:revision>
  <cp:lastPrinted>2022-07-01T08:49:00Z</cp:lastPrinted>
  <dcterms:created xsi:type="dcterms:W3CDTF">2022-07-12T03:52:00Z</dcterms:created>
  <dcterms:modified xsi:type="dcterms:W3CDTF">2022-07-22T11:50:00Z</dcterms:modified>
</cp:coreProperties>
</file>