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EC" w:rsidRPr="00FA6889" w:rsidRDefault="00CB23EC" w:rsidP="00CB23EC">
      <w:pPr>
        <w:spacing w:after="0" w:line="240" w:lineRule="auto"/>
        <w:jc w:val="center"/>
        <w:rPr>
          <w:rFonts w:ascii="Times New Roman" w:eastAsia="Times New Roman" w:hAnsi="Times New Roman"/>
          <w:b/>
          <w:sz w:val="20"/>
          <w:szCs w:val="20"/>
          <w:lang w:eastAsia="ru-RU"/>
        </w:rPr>
      </w:pPr>
      <w:r w:rsidRPr="00FA6889">
        <w:rPr>
          <w:rFonts w:ascii="Times New Roman" w:eastAsia="Times New Roman" w:hAnsi="Times New Roman"/>
          <w:b/>
          <w:sz w:val="20"/>
          <w:szCs w:val="20"/>
          <w:lang w:eastAsia="ru-RU"/>
        </w:rPr>
        <w:t xml:space="preserve">ГЛАВА </w:t>
      </w:r>
      <w:r w:rsidRPr="00FA6889">
        <w:rPr>
          <w:rFonts w:ascii="Times New Roman" w:eastAsia="Times New Roman" w:hAnsi="Times New Roman"/>
          <w:b/>
          <w:sz w:val="20"/>
          <w:szCs w:val="20"/>
          <w:lang w:val="en-US" w:eastAsia="ru-RU"/>
        </w:rPr>
        <w:t>II</w:t>
      </w:r>
      <w:r w:rsidRPr="00FA6889">
        <w:rPr>
          <w:rFonts w:ascii="Times New Roman" w:eastAsia="Times New Roman" w:hAnsi="Times New Roman"/>
          <w:b/>
          <w:sz w:val="20"/>
          <w:szCs w:val="20"/>
          <w:lang w:eastAsia="ru-RU"/>
        </w:rPr>
        <w:t xml:space="preserve"> ПРОЕКТ КОНТРАКТА</w:t>
      </w:r>
    </w:p>
    <w:p w:rsidR="00CB23EC" w:rsidRPr="00FA6889" w:rsidRDefault="00CB23EC" w:rsidP="00CB23EC">
      <w:pPr>
        <w:spacing w:after="0" w:line="240" w:lineRule="auto"/>
        <w:ind w:firstLine="709"/>
        <w:contextualSpacing/>
        <w:jc w:val="center"/>
        <w:rPr>
          <w:rFonts w:ascii="Times New Roman" w:hAnsi="Times New Roman"/>
          <w:bCs/>
          <w:noProof/>
          <w:sz w:val="20"/>
          <w:szCs w:val="20"/>
          <w:lang w:eastAsia="ru-RU"/>
        </w:rPr>
      </w:pPr>
      <w:r w:rsidRPr="00FA6889">
        <w:rPr>
          <w:rFonts w:ascii="Times New Roman" w:hAnsi="Times New Roman"/>
          <w:bCs/>
          <w:noProof/>
          <w:sz w:val="20"/>
          <w:szCs w:val="20"/>
          <w:lang/>
        </w:rPr>
        <w:t>МУНИЦИПАЛЬНЫЙ КОНТРАКТ № __</w:t>
      </w:r>
    </w:p>
    <w:p w:rsidR="00CB23EC" w:rsidRPr="00FA6889" w:rsidRDefault="00CB23EC" w:rsidP="00CB23EC">
      <w:pPr>
        <w:widowControl w:val="0"/>
        <w:tabs>
          <w:tab w:val="left" w:pos="972"/>
        </w:tabs>
        <w:spacing w:after="0" w:line="240" w:lineRule="auto"/>
        <w:jc w:val="center"/>
        <w:rPr>
          <w:rFonts w:ascii="Tahoma" w:hAnsi="Tahoma" w:cs="Tahoma"/>
          <w:sz w:val="21"/>
          <w:szCs w:val="21"/>
        </w:rPr>
      </w:pPr>
      <w:r w:rsidRPr="00FA6889">
        <w:rPr>
          <w:rFonts w:ascii="Times New Roman" w:hAnsi="Times New Roman"/>
          <w:bCs/>
          <w:iCs/>
          <w:sz w:val="20"/>
          <w:szCs w:val="20"/>
        </w:rPr>
        <w:t xml:space="preserve">ИКЗ </w:t>
      </w:r>
      <w:r w:rsidR="00937C58">
        <w:rPr>
          <w:rFonts w:ascii="Tahoma" w:hAnsi="Tahoma" w:cs="Tahoma"/>
          <w:sz w:val="21"/>
          <w:szCs w:val="21"/>
        </w:rPr>
        <w:t>21374250029847455010010032</w:t>
      </w:r>
      <w:r w:rsidRPr="00FA6889">
        <w:rPr>
          <w:rFonts w:ascii="Tahoma" w:hAnsi="Tahoma" w:cs="Tahoma"/>
          <w:sz w:val="21"/>
          <w:szCs w:val="21"/>
        </w:rPr>
        <w:t>001</w:t>
      </w:r>
      <w:r>
        <w:rPr>
          <w:rFonts w:ascii="Tahoma" w:hAnsi="Tahoma" w:cs="Tahoma"/>
          <w:sz w:val="21"/>
          <w:szCs w:val="21"/>
        </w:rPr>
        <w:t>000</w:t>
      </w:r>
      <w:r w:rsidRPr="00FA6889">
        <w:rPr>
          <w:rFonts w:ascii="Tahoma" w:hAnsi="Tahoma" w:cs="Tahoma"/>
          <w:sz w:val="21"/>
          <w:szCs w:val="21"/>
        </w:rPr>
        <w:t>0244</w:t>
      </w:r>
    </w:p>
    <w:p w:rsidR="00CB23EC" w:rsidRPr="00FA6889" w:rsidRDefault="00CB23EC" w:rsidP="00CB23EC">
      <w:pPr>
        <w:widowControl w:val="0"/>
        <w:tabs>
          <w:tab w:val="left" w:pos="972"/>
        </w:tabs>
        <w:spacing w:after="0" w:line="240" w:lineRule="auto"/>
        <w:jc w:val="center"/>
        <w:rPr>
          <w:rFonts w:ascii="Times New Roman" w:hAnsi="Times New Roman"/>
          <w:b/>
          <w:bCs/>
          <w:i/>
          <w:iCs/>
          <w:sz w:val="20"/>
          <w:szCs w:val="20"/>
        </w:rPr>
      </w:pPr>
    </w:p>
    <w:p w:rsidR="00CB23EC" w:rsidRPr="00FA6889" w:rsidRDefault="00CB23EC" w:rsidP="00CB23EC">
      <w:pPr>
        <w:spacing w:after="0" w:line="240" w:lineRule="auto"/>
        <w:contextualSpacing/>
        <w:rPr>
          <w:rFonts w:ascii="Times New Roman" w:hAnsi="Times New Roman"/>
          <w:sz w:val="20"/>
          <w:szCs w:val="20"/>
        </w:rPr>
      </w:pPr>
      <w:proofErr w:type="gramStart"/>
      <w:r w:rsidRPr="00FA6889">
        <w:rPr>
          <w:rFonts w:ascii="Times New Roman" w:hAnsi="Times New Roman"/>
          <w:sz w:val="20"/>
          <w:szCs w:val="20"/>
        </w:rPr>
        <w:t>с</w:t>
      </w:r>
      <w:proofErr w:type="gramEnd"/>
      <w:r w:rsidRPr="00FA6889">
        <w:rPr>
          <w:rFonts w:ascii="Times New Roman" w:hAnsi="Times New Roman"/>
          <w:sz w:val="20"/>
          <w:szCs w:val="20"/>
        </w:rPr>
        <w:t xml:space="preserve">. </w:t>
      </w:r>
      <w:proofErr w:type="gramStart"/>
      <w:r w:rsidRPr="00FA6889">
        <w:rPr>
          <w:rFonts w:ascii="Times New Roman" w:hAnsi="Times New Roman"/>
          <w:sz w:val="20"/>
          <w:szCs w:val="20"/>
        </w:rPr>
        <w:t>Агаповка</w:t>
      </w:r>
      <w:proofErr w:type="gramEnd"/>
      <w:r w:rsidRPr="00FA6889">
        <w:rPr>
          <w:rFonts w:ascii="Times New Roman" w:hAnsi="Times New Roman"/>
          <w:sz w:val="20"/>
          <w:szCs w:val="20"/>
        </w:rPr>
        <w:t xml:space="preserve">               </w:t>
      </w:r>
      <w:r w:rsidRPr="00FA6889">
        <w:rPr>
          <w:rFonts w:ascii="Times New Roman" w:hAnsi="Times New Roman"/>
          <w:sz w:val="20"/>
          <w:szCs w:val="20"/>
        </w:rPr>
        <w:tab/>
        <w:t xml:space="preserve">                                                                                                                    “ ____ ” ________ 2021 года</w:t>
      </w:r>
    </w:p>
    <w:p w:rsidR="00CB23EC" w:rsidRPr="00FA6889" w:rsidRDefault="00CB23EC" w:rsidP="00CB23EC">
      <w:pPr>
        <w:spacing w:after="0" w:line="240" w:lineRule="auto"/>
        <w:contextualSpacing/>
        <w:rPr>
          <w:rFonts w:ascii="Times New Roman" w:hAnsi="Times New Roman"/>
          <w:sz w:val="20"/>
          <w:szCs w:val="20"/>
        </w:rPr>
      </w:pPr>
    </w:p>
    <w:p w:rsidR="00CB23EC" w:rsidRPr="00FA6889" w:rsidRDefault="00CB23EC" w:rsidP="00CB23EC">
      <w:pPr>
        <w:spacing w:after="0" w:line="240" w:lineRule="auto"/>
        <w:ind w:firstLine="709"/>
        <w:contextualSpacing/>
        <w:jc w:val="both"/>
        <w:rPr>
          <w:rFonts w:ascii="Times New Roman" w:hAnsi="Times New Roman"/>
          <w:sz w:val="20"/>
          <w:szCs w:val="20"/>
          <w:lang/>
        </w:rPr>
      </w:pPr>
      <w:r w:rsidRPr="00FA6889">
        <w:rPr>
          <w:rFonts w:ascii="Times New Roman" w:hAnsi="Times New Roman"/>
          <w:b/>
          <w:sz w:val="20"/>
          <w:szCs w:val="20"/>
          <w:lang/>
        </w:rPr>
        <w:t xml:space="preserve">         Администрация Агаповского муниципального района, </w:t>
      </w:r>
      <w:r w:rsidRPr="00FA6889">
        <w:rPr>
          <w:rFonts w:ascii="Times New Roman" w:hAnsi="Times New Roman"/>
          <w:sz w:val="20"/>
          <w:szCs w:val="20"/>
          <w:lang/>
        </w:rPr>
        <w:t xml:space="preserve">именуемая в дальнейшем "Заказчик", в лице Главы Агаповского муниципального района </w:t>
      </w:r>
      <w:proofErr w:type="spellStart"/>
      <w:r w:rsidRPr="00FA6889">
        <w:rPr>
          <w:rFonts w:ascii="Times New Roman" w:hAnsi="Times New Roman"/>
          <w:sz w:val="20"/>
          <w:szCs w:val="20"/>
          <w:lang/>
        </w:rPr>
        <w:t>Тайбергенова</w:t>
      </w:r>
      <w:proofErr w:type="spellEnd"/>
      <w:r w:rsidR="004A2AC7">
        <w:rPr>
          <w:rFonts w:ascii="Times New Roman" w:hAnsi="Times New Roman"/>
          <w:sz w:val="20"/>
          <w:szCs w:val="20"/>
          <w:lang/>
        </w:rPr>
        <w:t xml:space="preserve"> </w:t>
      </w:r>
      <w:proofErr w:type="spellStart"/>
      <w:r w:rsidRPr="00FA6889">
        <w:rPr>
          <w:rFonts w:ascii="Times New Roman" w:hAnsi="Times New Roman"/>
          <w:sz w:val="20"/>
          <w:szCs w:val="20"/>
          <w:lang/>
        </w:rPr>
        <w:t>Байдавлета</w:t>
      </w:r>
      <w:proofErr w:type="spellEnd"/>
      <w:r w:rsidRPr="00FA6889">
        <w:rPr>
          <w:rFonts w:ascii="Times New Roman" w:hAnsi="Times New Roman"/>
          <w:sz w:val="20"/>
          <w:szCs w:val="20"/>
          <w:lang/>
        </w:rPr>
        <w:t xml:space="preserve"> Николаевича, действующего на основании Устава,с одной стороны, и </w:t>
      </w:r>
      <w:r w:rsidRPr="00FA6889">
        <w:rPr>
          <w:rFonts w:ascii="Times New Roman" w:hAnsi="Times New Roman"/>
          <w:b/>
          <w:sz w:val="20"/>
          <w:szCs w:val="20"/>
          <w:lang/>
        </w:rPr>
        <w:t>_____________________________</w:t>
      </w:r>
      <w:r w:rsidRPr="00FA6889">
        <w:rPr>
          <w:rFonts w:ascii="Times New Roman" w:hAnsi="Times New Roman"/>
          <w:sz w:val="20"/>
          <w:szCs w:val="20"/>
          <w:lang/>
        </w:rPr>
        <w:t>_, именуемое в дальнейшем «Поставщик», в лице _______________________________, действующего на основании __________, с другой стороны, в соответствии с протоколом подведения итогов аукциона в электронной форме от ____________г. № ___________________ заключили настоящий Муниципальный контракт (далее – контракт) о нижеследующем:</w:t>
      </w:r>
    </w:p>
    <w:p w:rsidR="00CB23EC" w:rsidRPr="00FA6889" w:rsidRDefault="00CB23EC" w:rsidP="00CB23EC">
      <w:pPr>
        <w:spacing w:after="0" w:line="240" w:lineRule="auto"/>
        <w:ind w:firstLine="709"/>
        <w:contextualSpacing/>
        <w:jc w:val="both"/>
        <w:rPr>
          <w:rFonts w:ascii="Times New Roman" w:hAnsi="Times New Roman"/>
          <w:sz w:val="20"/>
          <w:szCs w:val="20"/>
          <w:lang/>
        </w:rPr>
      </w:pPr>
    </w:p>
    <w:p w:rsidR="00CB23EC" w:rsidRPr="00FA6889" w:rsidRDefault="00CB23EC" w:rsidP="00CB23EC">
      <w:pPr>
        <w:numPr>
          <w:ilvl w:val="0"/>
          <w:numId w:val="1"/>
        </w:numPr>
        <w:tabs>
          <w:tab w:val="left" w:pos="426"/>
        </w:tabs>
        <w:spacing w:after="0" w:line="240" w:lineRule="auto"/>
        <w:ind w:left="0" w:firstLine="0"/>
        <w:jc w:val="center"/>
        <w:rPr>
          <w:rFonts w:ascii="Times New Roman" w:hAnsi="Times New Roman"/>
          <w:b/>
          <w:sz w:val="20"/>
          <w:szCs w:val="20"/>
        </w:rPr>
      </w:pPr>
      <w:r w:rsidRPr="00FA6889">
        <w:rPr>
          <w:rFonts w:ascii="Times New Roman" w:hAnsi="Times New Roman"/>
          <w:b/>
          <w:sz w:val="20"/>
          <w:szCs w:val="20"/>
        </w:rPr>
        <w:t>Предмет Контракта</w:t>
      </w:r>
    </w:p>
    <w:p w:rsidR="00CB23EC" w:rsidRPr="00FA6889" w:rsidRDefault="00CB23EC" w:rsidP="00CB23EC">
      <w:pPr>
        <w:spacing w:after="0" w:line="240" w:lineRule="auto"/>
        <w:ind w:firstLine="708"/>
        <w:contextualSpacing/>
        <w:jc w:val="both"/>
        <w:rPr>
          <w:rFonts w:ascii="Times New Roman" w:hAnsi="Times New Roman"/>
          <w:sz w:val="20"/>
          <w:szCs w:val="20"/>
        </w:rPr>
      </w:pPr>
      <w:r w:rsidRPr="00FA6889">
        <w:rPr>
          <w:rFonts w:ascii="Times New Roman" w:hAnsi="Times New Roman"/>
          <w:sz w:val="20"/>
          <w:szCs w:val="20"/>
        </w:rPr>
        <w:t xml:space="preserve">1.1. Предметом муниципального контракта является </w:t>
      </w:r>
      <w:r>
        <w:rPr>
          <w:rFonts w:ascii="Times New Roman" w:hAnsi="Times New Roman"/>
          <w:sz w:val="20"/>
          <w:szCs w:val="20"/>
        </w:rPr>
        <w:t>п</w:t>
      </w:r>
      <w:r w:rsidRPr="00CB23EC">
        <w:rPr>
          <w:rFonts w:ascii="Times New Roman" w:hAnsi="Times New Roman"/>
          <w:sz w:val="20"/>
          <w:szCs w:val="20"/>
        </w:rPr>
        <w:t>оставка компьютера в сборе (системный блок, монитор, подключаемый к компьютеру, клавиатура, мышь компьютерная) и Многофункциональное устройство (МФУ)</w:t>
      </w:r>
    </w:p>
    <w:p w:rsidR="00CB23EC" w:rsidRPr="00FA6889" w:rsidRDefault="00CB23EC" w:rsidP="00CB23EC">
      <w:pPr>
        <w:spacing w:after="0" w:line="240" w:lineRule="auto"/>
        <w:ind w:firstLine="708"/>
        <w:contextualSpacing/>
        <w:jc w:val="both"/>
        <w:rPr>
          <w:rFonts w:ascii="Times New Roman" w:hAnsi="Times New Roman"/>
          <w:sz w:val="20"/>
          <w:szCs w:val="20"/>
        </w:rPr>
      </w:pPr>
      <w:r w:rsidRPr="00FA6889">
        <w:rPr>
          <w:rFonts w:ascii="Times New Roman" w:hAnsi="Times New Roman"/>
          <w:sz w:val="20"/>
          <w:szCs w:val="20"/>
        </w:rPr>
        <w:t xml:space="preserve">1.2. К отношениям сторон по контракту применяются требования гражданского законодательства,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CB23EC" w:rsidRPr="00FA6889" w:rsidRDefault="00CB23EC" w:rsidP="00CB23EC">
      <w:pPr>
        <w:spacing w:after="0" w:line="240" w:lineRule="auto"/>
        <w:ind w:firstLine="567"/>
        <w:contextualSpacing/>
        <w:jc w:val="both"/>
        <w:rPr>
          <w:rFonts w:ascii="Times New Roman" w:hAnsi="Times New Roman"/>
          <w:sz w:val="20"/>
          <w:szCs w:val="20"/>
        </w:rPr>
      </w:pPr>
      <w:r w:rsidRPr="00FA6889">
        <w:rPr>
          <w:rFonts w:ascii="Times New Roman" w:hAnsi="Times New Roman"/>
          <w:sz w:val="20"/>
          <w:szCs w:val="20"/>
        </w:rPr>
        <w:t>1.3. Поставщик по контракту обязуется передавать Заказчику Товары, по ценам и в количестве, указанном в Техническом задании, являющимся Приложением № 1 к контракту, а Заказчик обязуется принимать и оплачивать Товары в соответствии с условиями контракта.</w:t>
      </w:r>
    </w:p>
    <w:p w:rsidR="00CB23EC" w:rsidRPr="00FA6889" w:rsidRDefault="00CB23EC" w:rsidP="00CB23EC">
      <w:pPr>
        <w:spacing w:after="0" w:line="240" w:lineRule="auto"/>
        <w:ind w:firstLine="567"/>
        <w:contextualSpacing/>
        <w:jc w:val="both"/>
        <w:rPr>
          <w:rFonts w:ascii="Times New Roman" w:hAnsi="Times New Roman"/>
          <w:sz w:val="20"/>
          <w:szCs w:val="20"/>
        </w:rPr>
      </w:pPr>
      <w:r w:rsidRPr="00FA6889">
        <w:rPr>
          <w:rFonts w:ascii="Times New Roman" w:hAnsi="Times New Roman"/>
          <w:sz w:val="20"/>
          <w:szCs w:val="20"/>
        </w:rPr>
        <w:t xml:space="preserve">Право собственности на Товары переходит от Поставщика Заказчику в момент фактической передачи Товаров Заказчику. </w:t>
      </w:r>
    </w:p>
    <w:p w:rsidR="00CB23EC" w:rsidRPr="00FA6889" w:rsidRDefault="00CB23EC" w:rsidP="00CB23EC">
      <w:pPr>
        <w:widowControl w:val="0"/>
        <w:autoSpaceDE w:val="0"/>
        <w:autoSpaceDN w:val="0"/>
        <w:adjustRightInd w:val="0"/>
        <w:spacing w:after="0" w:line="240" w:lineRule="auto"/>
        <w:ind w:firstLine="567"/>
        <w:jc w:val="both"/>
        <w:rPr>
          <w:rFonts w:ascii="Times New Roman" w:hAnsi="Times New Roman"/>
          <w:sz w:val="20"/>
          <w:szCs w:val="20"/>
        </w:rPr>
      </w:pPr>
      <w:r w:rsidRPr="00FA6889">
        <w:rPr>
          <w:rFonts w:ascii="Times New Roman" w:hAnsi="Times New Roman"/>
          <w:sz w:val="20"/>
          <w:szCs w:val="20"/>
        </w:rPr>
        <w:t xml:space="preserve">1.4.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в соответствии с Техническим заданием. </w:t>
      </w:r>
    </w:p>
    <w:p w:rsidR="00CB23EC" w:rsidRPr="00FA6889" w:rsidRDefault="00CB23EC" w:rsidP="00CB23EC">
      <w:pPr>
        <w:widowControl w:val="0"/>
        <w:autoSpaceDE w:val="0"/>
        <w:autoSpaceDN w:val="0"/>
        <w:adjustRightInd w:val="0"/>
        <w:spacing w:after="0" w:line="240" w:lineRule="auto"/>
        <w:ind w:firstLine="567"/>
        <w:jc w:val="both"/>
        <w:rPr>
          <w:rFonts w:ascii="Times New Roman" w:hAnsi="Times New Roman"/>
          <w:sz w:val="20"/>
          <w:szCs w:val="20"/>
        </w:rPr>
      </w:pPr>
      <w:r w:rsidRPr="00FA6889">
        <w:rPr>
          <w:rFonts w:ascii="Times New Roman" w:hAnsi="Times New Roman"/>
          <w:sz w:val="20"/>
          <w:szCs w:val="20"/>
        </w:rPr>
        <w:t>1.5.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B23EC" w:rsidRPr="00FA6889" w:rsidRDefault="00CB23EC" w:rsidP="00CB23EC">
      <w:pPr>
        <w:shd w:val="clear" w:color="auto" w:fill="FFFFFF"/>
        <w:spacing w:after="0" w:line="240" w:lineRule="auto"/>
        <w:ind w:firstLine="567"/>
        <w:contextualSpacing/>
        <w:jc w:val="both"/>
        <w:rPr>
          <w:rFonts w:ascii="Times New Roman" w:hAnsi="Times New Roman"/>
          <w:sz w:val="20"/>
          <w:szCs w:val="20"/>
        </w:rPr>
      </w:pPr>
      <w:r w:rsidRPr="00FA6889">
        <w:rPr>
          <w:rFonts w:ascii="Times New Roman" w:hAnsi="Times New Roman"/>
          <w:sz w:val="20"/>
          <w:szCs w:val="20"/>
        </w:rPr>
        <w:t xml:space="preserve">1.6. Срок поставки –   </w:t>
      </w:r>
      <w:r w:rsidRPr="00FA6889">
        <w:rPr>
          <w:rFonts w:ascii="Times New Roman" w:hAnsi="Times New Roman"/>
          <w:bCs/>
          <w:iCs/>
          <w:noProof/>
          <w:sz w:val="20"/>
          <w:szCs w:val="20"/>
        </w:rPr>
        <w:t>Поставка товара осуществляется в</w:t>
      </w:r>
      <w:r>
        <w:rPr>
          <w:rFonts w:ascii="Times New Roman" w:hAnsi="Times New Roman"/>
          <w:sz w:val="20"/>
          <w:szCs w:val="20"/>
        </w:rPr>
        <w:t xml:space="preserve"> течение </w:t>
      </w:r>
      <w:r w:rsidRPr="00FA6889">
        <w:rPr>
          <w:rFonts w:ascii="Times New Roman" w:hAnsi="Times New Roman"/>
          <w:sz w:val="20"/>
          <w:szCs w:val="20"/>
        </w:rPr>
        <w:t>(</w:t>
      </w:r>
      <w:r>
        <w:rPr>
          <w:rFonts w:ascii="Times New Roman" w:hAnsi="Times New Roman"/>
          <w:sz w:val="20"/>
          <w:szCs w:val="20"/>
        </w:rPr>
        <w:t>десяти</w:t>
      </w:r>
      <w:r w:rsidRPr="00FA6889">
        <w:rPr>
          <w:rFonts w:ascii="Times New Roman" w:hAnsi="Times New Roman"/>
          <w:sz w:val="20"/>
          <w:szCs w:val="20"/>
        </w:rPr>
        <w:t>) календ</w:t>
      </w:r>
      <w:r>
        <w:rPr>
          <w:rFonts w:ascii="Times New Roman" w:hAnsi="Times New Roman"/>
          <w:sz w:val="20"/>
          <w:szCs w:val="20"/>
        </w:rPr>
        <w:t xml:space="preserve">арных дней с момента подписания </w:t>
      </w:r>
      <w:r w:rsidRPr="00FA6889">
        <w:rPr>
          <w:rFonts w:ascii="Times New Roman" w:hAnsi="Times New Roman"/>
          <w:sz w:val="20"/>
          <w:szCs w:val="20"/>
        </w:rPr>
        <w:t xml:space="preserve">контракта </w:t>
      </w:r>
    </w:p>
    <w:p w:rsidR="00CB23EC" w:rsidRDefault="00CB23EC" w:rsidP="00CB23EC">
      <w:pPr>
        <w:shd w:val="clear" w:color="auto" w:fill="FFFFFF"/>
        <w:spacing w:after="0" w:line="240" w:lineRule="auto"/>
        <w:ind w:firstLine="567"/>
        <w:contextualSpacing/>
        <w:jc w:val="both"/>
        <w:rPr>
          <w:rFonts w:ascii="Times New Roman" w:hAnsi="Times New Roman"/>
          <w:b/>
          <w:sz w:val="20"/>
          <w:szCs w:val="20"/>
        </w:rPr>
      </w:pPr>
      <w:r w:rsidRPr="00FA6889">
        <w:rPr>
          <w:rFonts w:ascii="Times New Roman" w:hAnsi="Times New Roman"/>
          <w:sz w:val="20"/>
          <w:szCs w:val="20"/>
        </w:rPr>
        <w:t xml:space="preserve">1.7. Место поставки товара: </w:t>
      </w:r>
      <w:r w:rsidRPr="003706B3">
        <w:rPr>
          <w:rFonts w:ascii="Times New Roman" w:hAnsi="Times New Roman"/>
          <w:sz w:val="20"/>
          <w:szCs w:val="20"/>
        </w:rPr>
        <w:t>457400, Челябинская область, Агаповский район, с. Агаповка, ул. Дорожная, 32А, в рабочие дни с 8:00 до 16:15 часов.</w:t>
      </w:r>
    </w:p>
    <w:p w:rsidR="00CB23EC" w:rsidRPr="00FA6889" w:rsidRDefault="00CB23EC" w:rsidP="00CB23EC">
      <w:pPr>
        <w:shd w:val="clear" w:color="auto" w:fill="FFFFFF"/>
        <w:spacing w:after="0" w:line="240" w:lineRule="auto"/>
        <w:ind w:firstLine="567"/>
        <w:contextualSpacing/>
        <w:jc w:val="center"/>
        <w:rPr>
          <w:rFonts w:ascii="Times New Roman" w:hAnsi="Times New Roman"/>
          <w:b/>
          <w:sz w:val="20"/>
          <w:szCs w:val="20"/>
        </w:rPr>
      </w:pPr>
      <w:r>
        <w:rPr>
          <w:rFonts w:ascii="Times New Roman" w:hAnsi="Times New Roman"/>
          <w:b/>
          <w:sz w:val="20"/>
          <w:szCs w:val="20"/>
        </w:rPr>
        <w:t xml:space="preserve">2. </w:t>
      </w:r>
      <w:r w:rsidRPr="00FA6889">
        <w:rPr>
          <w:rFonts w:ascii="Times New Roman" w:hAnsi="Times New Roman"/>
          <w:b/>
          <w:sz w:val="20"/>
          <w:szCs w:val="20"/>
        </w:rPr>
        <w:t>Цена Контракта и порядок расчетов</w:t>
      </w:r>
    </w:p>
    <w:p w:rsidR="00CB23EC" w:rsidRPr="00FA6889" w:rsidRDefault="00CB23EC" w:rsidP="00CB23EC">
      <w:pPr>
        <w:shd w:val="clear" w:color="auto" w:fill="FFFFFF"/>
        <w:spacing w:after="0" w:line="240" w:lineRule="auto"/>
        <w:ind w:firstLine="360"/>
        <w:contextualSpacing/>
        <w:jc w:val="both"/>
        <w:rPr>
          <w:rFonts w:ascii="Times New Roman" w:hAnsi="Times New Roman"/>
          <w:sz w:val="20"/>
          <w:szCs w:val="20"/>
        </w:rPr>
      </w:pPr>
      <w:r w:rsidRPr="00FA6889">
        <w:rPr>
          <w:rFonts w:ascii="Times New Roman" w:hAnsi="Times New Roman"/>
          <w:sz w:val="20"/>
          <w:szCs w:val="20"/>
        </w:rPr>
        <w:t xml:space="preserve">2.1. </w:t>
      </w:r>
      <w:proofErr w:type="gramStart"/>
      <w:r w:rsidRPr="00FA6889">
        <w:rPr>
          <w:rFonts w:ascii="Times New Roman" w:hAnsi="Times New Roman"/>
          <w:sz w:val="20"/>
          <w:szCs w:val="20"/>
        </w:rPr>
        <w:t xml:space="preserve">В соответствии с частью 2 статьи 34 Федерального закона от 05.04.2013 г.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установлены: </w:t>
      </w:r>
      <w:proofErr w:type="gramEnd"/>
    </w:p>
    <w:p w:rsidR="00CB23EC" w:rsidRPr="00FA6889" w:rsidRDefault="00CB23EC" w:rsidP="00CB23EC">
      <w:pPr>
        <w:widowControl w:val="0"/>
        <w:autoSpaceDE w:val="0"/>
        <w:autoSpaceDN w:val="0"/>
        <w:adjustRightInd w:val="0"/>
        <w:spacing w:after="0" w:line="240" w:lineRule="auto"/>
        <w:ind w:firstLine="709"/>
        <w:rPr>
          <w:rFonts w:ascii="Times New Roman" w:hAnsi="Times New Roman"/>
          <w:i/>
          <w:sz w:val="20"/>
          <w:szCs w:val="20"/>
        </w:rPr>
      </w:pPr>
      <w:r w:rsidRPr="00FA6889">
        <w:rPr>
          <w:rFonts w:ascii="Times New Roman" w:hAnsi="Times New Roman"/>
          <w:sz w:val="20"/>
          <w:szCs w:val="20"/>
        </w:rPr>
        <w:t xml:space="preserve">2.2. Цена Контракта составляет __________ (__________) рублей _______ копеек, включая налог на добавленную стоимость (20 %): __________ (__________) рублей _______ копеек </w:t>
      </w:r>
      <w:r w:rsidRPr="00FA6889">
        <w:rPr>
          <w:rFonts w:ascii="Times New Roman" w:hAnsi="Times New Roman"/>
          <w:i/>
          <w:sz w:val="20"/>
          <w:szCs w:val="20"/>
        </w:rPr>
        <w:t>(НДС не облагается на основании ______________ Налогового кодекса Российской Федерации и ________).</w:t>
      </w:r>
    </w:p>
    <w:p w:rsidR="00CB23EC" w:rsidRPr="00FA6889" w:rsidRDefault="00CB23EC" w:rsidP="00CB23EC">
      <w:pPr>
        <w:widowControl w:val="0"/>
        <w:autoSpaceDE w:val="0"/>
        <w:autoSpaceDN w:val="0"/>
        <w:adjustRightInd w:val="0"/>
        <w:spacing w:after="0" w:line="240" w:lineRule="auto"/>
        <w:ind w:firstLine="709"/>
        <w:rPr>
          <w:rFonts w:ascii="Times New Roman" w:hAnsi="Times New Roman"/>
          <w:sz w:val="20"/>
          <w:szCs w:val="20"/>
        </w:rPr>
      </w:pPr>
      <w:r w:rsidRPr="00FA6889">
        <w:rPr>
          <w:rFonts w:ascii="Times New Roman" w:hAnsi="Times New Roman"/>
          <w:sz w:val="20"/>
          <w:szCs w:val="20"/>
        </w:rPr>
        <w:t>Источник</w:t>
      </w:r>
      <w:r>
        <w:rPr>
          <w:rFonts w:ascii="Times New Roman" w:hAnsi="Times New Roman"/>
          <w:sz w:val="20"/>
          <w:szCs w:val="20"/>
        </w:rPr>
        <w:t xml:space="preserve"> финансирования –бюджет Агаповского муниципального района</w:t>
      </w:r>
    </w:p>
    <w:p w:rsidR="00CB23EC" w:rsidRPr="00FA6889" w:rsidRDefault="00CB23EC" w:rsidP="00CB23EC">
      <w:pPr>
        <w:widowControl w:val="0"/>
        <w:autoSpaceDE w:val="0"/>
        <w:autoSpaceDN w:val="0"/>
        <w:adjustRightInd w:val="0"/>
        <w:spacing w:line="240" w:lineRule="auto"/>
        <w:ind w:firstLine="709"/>
        <w:rPr>
          <w:rFonts w:ascii="Times New Roman" w:hAnsi="Times New Roman"/>
          <w:sz w:val="20"/>
          <w:szCs w:val="20"/>
        </w:rPr>
      </w:pPr>
      <w:r w:rsidRPr="00FA6889">
        <w:rPr>
          <w:rFonts w:ascii="Times New Roman" w:hAnsi="Times New Roman"/>
          <w:sz w:val="20"/>
          <w:szCs w:val="20"/>
        </w:rPr>
        <w:t>Цена единицы товара указана в Техническом задании (Приложение № 1). 2.3. Цена Контракта является твердой и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2.4. Цена Контракта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сертификацию, установленные налоги, сборы и иные расходы, связанные с исполнением Контракта.</w:t>
      </w:r>
    </w:p>
    <w:p w:rsidR="00CB23EC" w:rsidRDefault="00CB23EC" w:rsidP="00CB23EC">
      <w:pPr>
        <w:numPr>
          <w:ilvl w:val="1"/>
          <w:numId w:val="2"/>
        </w:numPr>
        <w:autoSpaceDE w:val="0"/>
        <w:autoSpaceDN w:val="0"/>
        <w:adjustRightInd w:val="0"/>
        <w:spacing w:after="0" w:line="240" w:lineRule="auto"/>
        <w:jc w:val="both"/>
        <w:rPr>
          <w:rFonts w:ascii="Times New Roman" w:hAnsi="Times New Roman"/>
          <w:sz w:val="20"/>
          <w:szCs w:val="20"/>
        </w:rPr>
      </w:pPr>
      <w:r w:rsidRPr="00FA6889">
        <w:rPr>
          <w:rFonts w:ascii="Times New Roman" w:hAnsi="Times New Roman"/>
          <w:sz w:val="20"/>
          <w:szCs w:val="20"/>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CB23EC" w:rsidRPr="00FA6889" w:rsidRDefault="00CB23EC" w:rsidP="00CB23EC">
      <w:pPr>
        <w:widowControl w:val="0"/>
        <w:numPr>
          <w:ilvl w:val="1"/>
          <w:numId w:val="2"/>
        </w:numPr>
        <w:autoSpaceDE w:val="0"/>
        <w:autoSpaceDN w:val="0"/>
        <w:adjustRightInd w:val="0"/>
        <w:spacing w:after="0" w:line="240" w:lineRule="auto"/>
        <w:jc w:val="both"/>
        <w:rPr>
          <w:rFonts w:ascii="Times New Roman" w:hAnsi="Times New Roman"/>
          <w:sz w:val="20"/>
          <w:szCs w:val="20"/>
        </w:rPr>
      </w:pPr>
      <w:r w:rsidRPr="00FA6889">
        <w:rPr>
          <w:rFonts w:ascii="Times New Roman" w:hAnsi="Times New Roman"/>
          <w:sz w:val="20"/>
          <w:szCs w:val="20"/>
        </w:rPr>
        <w:t>Оплата по Контракту осуществляется в следующем порядке:</w:t>
      </w:r>
    </w:p>
    <w:p w:rsidR="00CB23EC" w:rsidRPr="00FA6889" w:rsidRDefault="00CB23EC" w:rsidP="00CB23EC">
      <w:pPr>
        <w:widowControl w:val="0"/>
        <w:autoSpaceDE w:val="0"/>
        <w:autoSpaceDN w:val="0"/>
        <w:adjustRightInd w:val="0"/>
        <w:spacing w:after="0" w:line="240" w:lineRule="auto"/>
        <w:ind w:firstLine="708"/>
        <w:jc w:val="both"/>
        <w:rPr>
          <w:rFonts w:ascii="Times New Roman" w:hAnsi="Times New Roman"/>
          <w:sz w:val="20"/>
          <w:szCs w:val="20"/>
        </w:rPr>
      </w:pPr>
      <w:r w:rsidRPr="00FA6889">
        <w:rPr>
          <w:rFonts w:ascii="Times New Roman" w:hAnsi="Times New Roman"/>
          <w:sz w:val="20"/>
          <w:szCs w:val="20"/>
        </w:rPr>
        <w:t>2.</w:t>
      </w:r>
      <w:r>
        <w:rPr>
          <w:rFonts w:ascii="Times New Roman" w:hAnsi="Times New Roman"/>
          <w:sz w:val="20"/>
          <w:szCs w:val="20"/>
        </w:rPr>
        <w:t>6</w:t>
      </w:r>
      <w:r w:rsidRPr="00FA6889">
        <w:rPr>
          <w:rFonts w:ascii="Times New Roman" w:hAnsi="Times New Roman"/>
          <w:sz w:val="20"/>
          <w:szCs w:val="20"/>
        </w:rPr>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B23EC" w:rsidRPr="00FA6889" w:rsidRDefault="00CB23EC" w:rsidP="00CB23EC">
      <w:pPr>
        <w:widowControl w:val="0"/>
        <w:autoSpaceDE w:val="0"/>
        <w:autoSpaceDN w:val="0"/>
        <w:adjustRightInd w:val="0"/>
        <w:spacing w:after="0" w:line="240" w:lineRule="auto"/>
        <w:ind w:firstLine="708"/>
        <w:jc w:val="both"/>
        <w:rPr>
          <w:rFonts w:ascii="Times New Roman" w:hAnsi="Times New Roman"/>
          <w:sz w:val="20"/>
          <w:szCs w:val="20"/>
        </w:rPr>
      </w:pPr>
      <w:r w:rsidRPr="00FA6889">
        <w:rPr>
          <w:rFonts w:ascii="Times New Roman" w:hAnsi="Times New Roman"/>
          <w:sz w:val="20"/>
          <w:szCs w:val="20"/>
          <w:highlight w:val="yellow"/>
        </w:rPr>
        <w:t>2.</w:t>
      </w:r>
      <w:r>
        <w:rPr>
          <w:rFonts w:ascii="Times New Roman" w:hAnsi="Times New Roman"/>
          <w:sz w:val="20"/>
          <w:szCs w:val="20"/>
        </w:rPr>
        <w:t>6</w:t>
      </w:r>
      <w:r w:rsidRPr="00FA6889">
        <w:rPr>
          <w:rFonts w:ascii="Times New Roman" w:hAnsi="Times New Roman"/>
          <w:sz w:val="20"/>
          <w:szCs w:val="20"/>
        </w:rPr>
        <w:t xml:space="preserve">.2. Оплата осуществляется в рублях Российской Федерации </w:t>
      </w:r>
    </w:p>
    <w:p w:rsidR="00CB23EC" w:rsidRPr="00FA6889" w:rsidRDefault="00CB23EC" w:rsidP="00CB23EC">
      <w:pPr>
        <w:autoSpaceDE w:val="0"/>
        <w:autoSpaceDN w:val="0"/>
        <w:adjustRightInd w:val="0"/>
        <w:spacing w:after="0" w:line="240" w:lineRule="exact"/>
        <w:ind w:firstLine="708"/>
        <w:jc w:val="both"/>
        <w:rPr>
          <w:rFonts w:ascii="Times New Roman" w:hAnsi="Times New Roman"/>
          <w:noProof/>
          <w:sz w:val="20"/>
          <w:szCs w:val="20"/>
        </w:rPr>
      </w:pPr>
      <w:r w:rsidRPr="00FA6889">
        <w:rPr>
          <w:rFonts w:ascii="Times New Roman" w:hAnsi="Times New Roman"/>
          <w:sz w:val="20"/>
          <w:szCs w:val="20"/>
        </w:rPr>
        <w:t>2.</w:t>
      </w:r>
      <w:r>
        <w:rPr>
          <w:rFonts w:ascii="Times New Roman" w:hAnsi="Times New Roman"/>
          <w:sz w:val="20"/>
          <w:szCs w:val="20"/>
        </w:rPr>
        <w:t>6</w:t>
      </w:r>
      <w:r w:rsidRPr="00FA6889">
        <w:rPr>
          <w:rFonts w:ascii="Times New Roman" w:hAnsi="Times New Roman"/>
          <w:sz w:val="20"/>
          <w:szCs w:val="20"/>
        </w:rPr>
        <w:t xml:space="preserve">.3. </w:t>
      </w:r>
      <w:r w:rsidRPr="00FA6889">
        <w:rPr>
          <w:rFonts w:ascii="Times New Roman" w:hAnsi="Times New Roman"/>
          <w:noProof/>
          <w:sz w:val="20"/>
          <w:szCs w:val="20"/>
        </w:rPr>
        <w:t>Оплата по контракту осуществляется Заказчиком путем безналичного перечисления денежных средств на расчетный счет Поставщика за фактически поставленный товар в течении 15 рабочих дней после подписания Заказчиком документа о приемке товара на основании выставленного Поставщиком счета, счета-фактуры.</w:t>
      </w:r>
    </w:p>
    <w:p w:rsidR="00CB23EC" w:rsidRPr="00FA6889" w:rsidRDefault="00CB23EC" w:rsidP="00CB23EC">
      <w:pPr>
        <w:autoSpaceDE w:val="0"/>
        <w:autoSpaceDN w:val="0"/>
        <w:adjustRightInd w:val="0"/>
        <w:spacing w:after="0" w:line="240" w:lineRule="exact"/>
        <w:jc w:val="both"/>
        <w:rPr>
          <w:rFonts w:ascii="Times New Roman" w:hAnsi="Times New Roman"/>
          <w:noProof/>
          <w:sz w:val="20"/>
          <w:szCs w:val="20"/>
        </w:rPr>
      </w:pPr>
      <w:r w:rsidRPr="00FA6889">
        <w:rPr>
          <w:rFonts w:ascii="Times New Roman" w:hAnsi="Times New Roman"/>
          <w:noProof/>
          <w:sz w:val="20"/>
          <w:szCs w:val="20"/>
        </w:rPr>
        <w:t>Обязательство Заказчика по оплате товара считается исполненным с момента списания денежных средств.</w:t>
      </w:r>
    </w:p>
    <w:p w:rsidR="00CB23EC" w:rsidRDefault="00CB23EC" w:rsidP="00CB23EC">
      <w:pPr>
        <w:widowControl w:val="0"/>
        <w:autoSpaceDE w:val="0"/>
        <w:autoSpaceDN w:val="0"/>
        <w:adjustRightInd w:val="0"/>
        <w:spacing w:after="0" w:line="240" w:lineRule="auto"/>
        <w:ind w:firstLine="708"/>
        <w:jc w:val="both"/>
        <w:rPr>
          <w:rFonts w:ascii="Times New Roman" w:hAnsi="Times New Roman"/>
          <w:sz w:val="20"/>
          <w:szCs w:val="20"/>
        </w:rPr>
      </w:pPr>
      <w:r w:rsidRPr="00FA6889">
        <w:rPr>
          <w:rFonts w:ascii="Times New Roman" w:hAnsi="Times New Roman"/>
          <w:sz w:val="20"/>
          <w:szCs w:val="20"/>
        </w:rPr>
        <w:lastRenderedPageBreak/>
        <w:t>2.</w:t>
      </w:r>
      <w:r>
        <w:rPr>
          <w:rFonts w:ascii="Times New Roman" w:hAnsi="Times New Roman"/>
          <w:sz w:val="20"/>
          <w:szCs w:val="20"/>
        </w:rPr>
        <w:t>7</w:t>
      </w:r>
      <w:r w:rsidRPr="00FA6889">
        <w:rPr>
          <w:rFonts w:ascii="Times New Roman" w:hAnsi="Times New Roman"/>
          <w:sz w:val="20"/>
          <w:szCs w:val="20"/>
        </w:rPr>
        <w:t xml:space="preserve">.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FA6889">
        <w:rPr>
          <w:rFonts w:ascii="Times New Roman" w:hAnsi="Times New Roman"/>
          <w:sz w:val="20"/>
          <w:szCs w:val="20"/>
        </w:rPr>
        <w:t>взаимосверки</w:t>
      </w:r>
      <w:proofErr w:type="spellEnd"/>
      <w:r w:rsidRPr="00FA6889">
        <w:rPr>
          <w:rFonts w:ascii="Times New Roman" w:hAnsi="Times New Roman"/>
          <w:sz w:val="20"/>
          <w:szCs w:val="20"/>
        </w:rPr>
        <w:t xml:space="preserve"> обязательств по Контракту, в котором, в том числе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w:t>
      </w:r>
    </w:p>
    <w:p w:rsidR="00CB23EC" w:rsidRPr="00FA6889" w:rsidRDefault="00CB23EC" w:rsidP="00CB23EC">
      <w:pPr>
        <w:widowControl w:val="0"/>
        <w:autoSpaceDE w:val="0"/>
        <w:autoSpaceDN w:val="0"/>
        <w:adjustRightInd w:val="0"/>
        <w:spacing w:after="0" w:line="240" w:lineRule="auto"/>
        <w:ind w:firstLine="708"/>
        <w:jc w:val="both"/>
        <w:rPr>
          <w:rFonts w:ascii="Times New Roman" w:hAnsi="Times New Roman"/>
          <w:sz w:val="20"/>
          <w:szCs w:val="20"/>
        </w:rPr>
      </w:pPr>
      <w:r w:rsidRPr="00FA6889">
        <w:rPr>
          <w:rFonts w:ascii="Times New Roman" w:hAnsi="Times New Roman"/>
          <w:sz w:val="20"/>
          <w:szCs w:val="20"/>
        </w:rPr>
        <w:t xml:space="preserve"> порядок расчета неустойки (штрафа, пени) и (или) убытков, итоговая сумма, подлежащая оплате Поставщику по Контракту. </w:t>
      </w:r>
    </w:p>
    <w:p w:rsidR="00CB23EC" w:rsidRPr="00FA6889" w:rsidRDefault="00CB23EC" w:rsidP="00CB23EC">
      <w:pPr>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FA6889">
        <w:rPr>
          <w:rFonts w:ascii="Times New Roman" w:eastAsia="Times New Roman" w:hAnsi="Times New Roman"/>
          <w:sz w:val="20"/>
          <w:szCs w:val="20"/>
          <w:lang w:eastAsia="ru-RU"/>
        </w:rPr>
        <w:t xml:space="preserve">В случае подписания Сторонами акта </w:t>
      </w:r>
      <w:proofErr w:type="spellStart"/>
      <w:r w:rsidRPr="00FA6889">
        <w:rPr>
          <w:rFonts w:ascii="Times New Roman" w:eastAsia="Times New Roman" w:hAnsi="Times New Roman"/>
          <w:sz w:val="20"/>
          <w:szCs w:val="20"/>
          <w:lang w:eastAsia="ru-RU"/>
        </w:rPr>
        <w:t>взаимосверки</w:t>
      </w:r>
      <w:proofErr w:type="spellEnd"/>
      <w:r w:rsidRPr="00FA6889">
        <w:rPr>
          <w:rFonts w:ascii="Times New Roman" w:eastAsia="Times New Roman" w:hAnsi="Times New Roman"/>
          <w:sz w:val="20"/>
          <w:szCs w:val="20"/>
          <w:lang w:eastAsia="ru-RU"/>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w:t>
      </w:r>
    </w:p>
    <w:p w:rsidR="00CB23EC" w:rsidRPr="00FA6889" w:rsidRDefault="00CB23EC" w:rsidP="00CB23EC">
      <w:pPr>
        <w:widowControl w:val="0"/>
        <w:autoSpaceDE w:val="0"/>
        <w:autoSpaceDN w:val="0"/>
        <w:adjustRightInd w:val="0"/>
        <w:spacing w:after="0" w:line="240" w:lineRule="auto"/>
        <w:ind w:firstLine="708"/>
        <w:jc w:val="both"/>
        <w:rPr>
          <w:rFonts w:ascii="Times New Roman" w:hAnsi="Times New Roman"/>
          <w:sz w:val="20"/>
          <w:szCs w:val="20"/>
        </w:rPr>
      </w:pPr>
      <w:r w:rsidRPr="00FA6889">
        <w:rPr>
          <w:rFonts w:ascii="Times New Roman" w:hAnsi="Times New Roman"/>
          <w:sz w:val="20"/>
          <w:szCs w:val="20"/>
        </w:rPr>
        <w:t>2.</w:t>
      </w:r>
      <w:r>
        <w:rPr>
          <w:rFonts w:ascii="Times New Roman" w:hAnsi="Times New Roman"/>
          <w:sz w:val="20"/>
          <w:szCs w:val="20"/>
        </w:rPr>
        <w:t>8</w:t>
      </w:r>
      <w:r w:rsidRPr="00FA6889">
        <w:rPr>
          <w:rFonts w:ascii="Times New Roman" w:hAnsi="Times New Roman"/>
          <w:sz w:val="20"/>
          <w:szCs w:val="20"/>
        </w:rPr>
        <w:t>. При заключении и исполнении контракта изменение его условий не допускается, за исключением случаев, предусмотренных статьями 34 и 95 Закона о контрактной системе.</w:t>
      </w:r>
    </w:p>
    <w:p w:rsidR="00CB23EC" w:rsidRPr="00FA6889" w:rsidRDefault="00CB23EC" w:rsidP="00CB23EC">
      <w:pPr>
        <w:widowControl w:val="0"/>
        <w:autoSpaceDE w:val="0"/>
        <w:autoSpaceDN w:val="0"/>
        <w:adjustRightInd w:val="0"/>
        <w:spacing w:after="0" w:line="240" w:lineRule="auto"/>
        <w:ind w:firstLine="708"/>
        <w:jc w:val="both"/>
        <w:rPr>
          <w:rFonts w:ascii="Times New Roman" w:hAnsi="Times New Roman"/>
          <w:sz w:val="20"/>
          <w:szCs w:val="20"/>
        </w:rPr>
      </w:pPr>
      <w:r w:rsidRPr="00FA6889">
        <w:rPr>
          <w:rFonts w:ascii="Times New Roman" w:hAnsi="Times New Roman"/>
          <w:sz w:val="20"/>
          <w:szCs w:val="20"/>
        </w:rPr>
        <w:t>2.</w:t>
      </w:r>
      <w:r>
        <w:rPr>
          <w:rFonts w:ascii="Times New Roman" w:hAnsi="Times New Roman"/>
          <w:sz w:val="20"/>
          <w:szCs w:val="20"/>
        </w:rPr>
        <w:t>9</w:t>
      </w:r>
      <w:r w:rsidRPr="00FA6889">
        <w:rPr>
          <w:rFonts w:ascii="Times New Roman" w:hAnsi="Times New Roman"/>
          <w:sz w:val="20"/>
          <w:szCs w:val="20"/>
        </w:rPr>
        <w:t>. Заказчик по согласованию с Поставщиком в ходе исполнения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23EC" w:rsidRPr="00FA6889" w:rsidRDefault="00CB23EC" w:rsidP="00CB23EC">
      <w:pPr>
        <w:widowControl w:val="0"/>
        <w:autoSpaceDE w:val="0"/>
        <w:autoSpaceDN w:val="0"/>
        <w:adjustRightInd w:val="0"/>
        <w:spacing w:after="0" w:line="240" w:lineRule="auto"/>
        <w:ind w:firstLine="708"/>
        <w:jc w:val="both"/>
        <w:rPr>
          <w:rFonts w:ascii="Times New Roman" w:hAnsi="Times New Roman"/>
          <w:sz w:val="20"/>
          <w:szCs w:val="20"/>
        </w:rPr>
      </w:pPr>
      <w:r w:rsidRPr="00FA6889">
        <w:rPr>
          <w:rFonts w:ascii="Times New Roman" w:hAnsi="Times New Roman"/>
          <w:sz w:val="20"/>
          <w:szCs w:val="20"/>
        </w:rPr>
        <w:t>2.</w:t>
      </w:r>
      <w:r>
        <w:rPr>
          <w:rFonts w:ascii="Times New Roman" w:hAnsi="Times New Roman"/>
          <w:sz w:val="20"/>
          <w:szCs w:val="20"/>
        </w:rPr>
        <w:t>10</w:t>
      </w:r>
      <w:r w:rsidRPr="00FA6889">
        <w:rPr>
          <w:rFonts w:ascii="Times New Roman" w:hAnsi="Times New Roman"/>
          <w:sz w:val="20"/>
          <w:szCs w:val="20"/>
        </w:rPr>
        <w:t xml:space="preserve">. При исполнении контракта, по согласованию Заказчика с Поставщиком, допускается поставка товара, качество, </w:t>
      </w:r>
      <w:r>
        <w:rPr>
          <w:rFonts w:ascii="Times New Roman" w:hAnsi="Times New Roman"/>
          <w:sz w:val="20"/>
          <w:szCs w:val="20"/>
        </w:rPr>
        <w:t>1</w:t>
      </w:r>
      <w:r w:rsidRPr="00FA6889">
        <w:rPr>
          <w:rFonts w:ascii="Times New Roman" w:hAnsi="Times New Roman"/>
          <w:sz w:val="20"/>
          <w:szCs w:val="20"/>
        </w:rPr>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предусмотренных законодательством Российской Федерации.</w:t>
      </w:r>
    </w:p>
    <w:p w:rsidR="00CB23EC" w:rsidRPr="00FA6889" w:rsidRDefault="00CB23EC" w:rsidP="00CB23EC">
      <w:pPr>
        <w:spacing w:after="0" w:line="240" w:lineRule="auto"/>
        <w:ind w:firstLine="708"/>
        <w:jc w:val="both"/>
        <w:rPr>
          <w:rFonts w:ascii="Times New Roman" w:hAnsi="Times New Roman"/>
          <w:sz w:val="20"/>
          <w:szCs w:val="20"/>
        </w:rPr>
      </w:pPr>
      <w:r w:rsidRPr="00FA6889">
        <w:rPr>
          <w:rFonts w:ascii="Times New Roman" w:hAnsi="Times New Roman"/>
          <w:sz w:val="20"/>
          <w:szCs w:val="20"/>
        </w:rPr>
        <w:t>2.1</w:t>
      </w:r>
      <w:r>
        <w:rPr>
          <w:rFonts w:ascii="Times New Roman" w:hAnsi="Times New Roman"/>
          <w:sz w:val="20"/>
          <w:szCs w:val="20"/>
        </w:rPr>
        <w:t>1</w:t>
      </w:r>
      <w:r w:rsidRPr="00FA6889">
        <w:rPr>
          <w:rFonts w:ascii="Times New Roman" w:hAnsi="Times New Roman"/>
          <w:sz w:val="20"/>
          <w:szCs w:val="20"/>
        </w:rPr>
        <w:t>. Не подлежат оплате товары, не предусмотренные Контрактом, за исключением товаров, поставленных в соответствии с пунктами 2.9, 2.10 Контракта.</w:t>
      </w:r>
    </w:p>
    <w:p w:rsidR="00CB23EC" w:rsidRPr="00FA6889" w:rsidRDefault="00CB23EC" w:rsidP="00CB23EC">
      <w:pPr>
        <w:numPr>
          <w:ilvl w:val="0"/>
          <w:numId w:val="2"/>
        </w:numPr>
        <w:tabs>
          <w:tab w:val="left" w:pos="426"/>
        </w:tabs>
        <w:spacing w:after="0" w:line="240" w:lineRule="auto"/>
        <w:jc w:val="center"/>
        <w:rPr>
          <w:rFonts w:ascii="Times New Roman" w:hAnsi="Times New Roman"/>
          <w:b/>
          <w:sz w:val="20"/>
          <w:szCs w:val="20"/>
        </w:rPr>
      </w:pPr>
      <w:r w:rsidRPr="00FA6889">
        <w:rPr>
          <w:rFonts w:ascii="Times New Roman" w:hAnsi="Times New Roman"/>
          <w:b/>
          <w:sz w:val="20"/>
          <w:szCs w:val="20"/>
        </w:rPr>
        <w:t>Права и обязанности Сторон</w:t>
      </w:r>
    </w:p>
    <w:p w:rsidR="00CB23EC" w:rsidRPr="00FA6889" w:rsidRDefault="00CB23EC" w:rsidP="00CB23EC">
      <w:pPr>
        <w:numPr>
          <w:ilvl w:val="1"/>
          <w:numId w:val="3"/>
        </w:numPr>
        <w:spacing w:after="0" w:line="240" w:lineRule="auto"/>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Заказчик имеет право:</w:t>
      </w:r>
    </w:p>
    <w:p w:rsidR="00CB23EC" w:rsidRPr="00FA6889" w:rsidRDefault="00CB23EC" w:rsidP="00CB23EC">
      <w:pPr>
        <w:numPr>
          <w:ilvl w:val="2"/>
          <w:numId w:val="3"/>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Требовать от Поставщика надлежащего исполнения обязательств, предусмотренных Контрактом.</w:t>
      </w:r>
    </w:p>
    <w:p w:rsidR="00CB23EC" w:rsidRPr="00FA6889" w:rsidRDefault="00CB23EC" w:rsidP="00CB23EC">
      <w:pPr>
        <w:numPr>
          <w:ilvl w:val="2"/>
          <w:numId w:val="3"/>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Требовать от Поставщика представления надлежащим образом оформленных документов, предусмотренных разделами 4, 5 Контракта.</w:t>
      </w:r>
    </w:p>
    <w:p w:rsidR="00CB23EC" w:rsidRPr="00FA6889" w:rsidRDefault="00CB23EC" w:rsidP="00CB23EC">
      <w:pPr>
        <w:numPr>
          <w:ilvl w:val="2"/>
          <w:numId w:val="3"/>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Письменно запрашивать у Поставщика информацию о ходе исполнения обязательств Поставщика по Контракту. На данный запрос Поставщик предоставляет ответ в письменной форме в течение 3 (трех) рабочих дней.</w:t>
      </w:r>
    </w:p>
    <w:p w:rsidR="00CB23EC" w:rsidRPr="00FA6889" w:rsidRDefault="00CB23EC" w:rsidP="00CB23EC">
      <w:pPr>
        <w:numPr>
          <w:ilvl w:val="2"/>
          <w:numId w:val="3"/>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Осуществлять контроль за порядком и сроками поставки товаров.</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По согласованию с Поставщиком изменить количество поставляемых товаров в соответствии с условиями Контракта.</w:t>
      </w:r>
    </w:p>
    <w:p w:rsidR="00CB23EC" w:rsidRPr="00FA6889" w:rsidRDefault="00CB23EC" w:rsidP="00CB23EC">
      <w:pPr>
        <w:numPr>
          <w:ilvl w:val="2"/>
          <w:numId w:val="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Осуществлять иные права, предусмотренные Контрактом и (или) законодательством Российской Федерации.</w:t>
      </w:r>
    </w:p>
    <w:p w:rsidR="00CB23EC" w:rsidRPr="00FA6889" w:rsidRDefault="00CB23EC" w:rsidP="00CB23EC">
      <w:pPr>
        <w:numPr>
          <w:ilvl w:val="1"/>
          <w:numId w:val="3"/>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Заказчик обязан:</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Провести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Обеспечить приемку поставляемого по Контракту товара в соответствии с условиями Контракта.</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Оплатить поставленный и принятый товар в порядке, предусмотренном Контрактом.</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Требовать возмещения неустойки (штрафа, пени) и (или) убытков, причиненных по вине Поставщика.</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Выполнять иные обязанности, предусмотренные Контрактом и (или) законодательством Российской Федерации.</w:t>
      </w:r>
    </w:p>
    <w:p w:rsidR="00CB23EC" w:rsidRPr="00FA6889" w:rsidRDefault="00CB23EC" w:rsidP="00CB23EC">
      <w:pPr>
        <w:numPr>
          <w:ilvl w:val="1"/>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Поставщик вправе:</w:t>
      </w:r>
    </w:p>
    <w:p w:rsidR="00CB23EC" w:rsidRPr="00FA6889" w:rsidRDefault="00CB23EC" w:rsidP="00CB23EC">
      <w:pPr>
        <w:numPr>
          <w:ilvl w:val="2"/>
          <w:numId w:val="3"/>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Требовать приемки и оплаты товара в количестве, порядке, сроки и на условиях, предусмотренных Контрактом.</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Запрашивать у Заказчика разъяснения и уточнения относительно товара в рамках Контракта.</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Требовать возмещения неустойки (штрафа, пени) и (или) убытков, причиненных по вине Заказчика.</w:t>
      </w:r>
    </w:p>
    <w:p w:rsidR="00CB23EC" w:rsidRPr="00FA6889" w:rsidRDefault="00CB23EC" w:rsidP="00CB23EC">
      <w:pPr>
        <w:numPr>
          <w:ilvl w:val="1"/>
          <w:numId w:val="3"/>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Поставщик обязан:</w:t>
      </w:r>
    </w:p>
    <w:p w:rsidR="00CB23EC" w:rsidRPr="00FA6889" w:rsidRDefault="00CB23EC" w:rsidP="00CB23EC">
      <w:pPr>
        <w:numPr>
          <w:ilvl w:val="2"/>
          <w:numId w:val="3"/>
        </w:numPr>
        <w:shd w:val="clear" w:color="auto" w:fill="FFFFFF"/>
        <w:spacing w:after="0" w:line="240" w:lineRule="auto"/>
        <w:ind w:left="0" w:firstLine="709"/>
        <w:jc w:val="both"/>
        <w:rPr>
          <w:rFonts w:ascii="Times New Roman" w:hAnsi="Times New Roman"/>
          <w:sz w:val="20"/>
          <w:szCs w:val="20"/>
        </w:rPr>
      </w:pPr>
      <w:r w:rsidRPr="00FA6889">
        <w:rPr>
          <w:rFonts w:ascii="Times New Roman" w:hAnsi="Times New Roman"/>
          <w:sz w:val="20"/>
          <w:szCs w:val="20"/>
        </w:rPr>
        <w:t>Своевременно и надлежащим образом поставить товар в соответствии с условиями Контракта.</w:t>
      </w:r>
    </w:p>
    <w:p w:rsidR="00CB23EC" w:rsidRPr="00FA6889" w:rsidRDefault="00CB23EC" w:rsidP="00CB23EC">
      <w:pPr>
        <w:numPr>
          <w:ilvl w:val="2"/>
          <w:numId w:val="3"/>
        </w:numPr>
        <w:shd w:val="clear" w:color="auto" w:fill="FFFFFF"/>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Представить по запросу Заказчика в сроки, указанные в пункте 3.1.3 Контракта, информацию о ходе исполнения обязательств по Контракту.</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lastRenderedPageBreak/>
        <w:t xml:space="preserve">Предоставить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Предоставить Заказчику декларацию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CB23EC" w:rsidRPr="00FA6889" w:rsidRDefault="00CB23EC" w:rsidP="00CB23EC">
      <w:pPr>
        <w:numPr>
          <w:ilvl w:val="2"/>
          <w:numId w:val="3"/>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Передать Заказчику товары надлежащего качества, в количестве, ассортименте и комплектации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CB23EC" w:rsidRPr="00FA6889" w:rsidRDefault="00CB23EC" w:rsidP="00CB23EC">
      <w:pPr>
        <w:numPr>
          <w:ilvl w:val="2"/>
          <w:numId w:val="3"/>
        </w:numPr>
        <w:spacing w:after="0" w:line="240" w:lineRule="auto"/>
        <w:ind w:left="0" w:firstLine="709"/>
        <w:jc w:val="both"/>
        <w:rPr>
          <w:rFonts w:ascii="Times New Roman" w:hAnsi="Times New Roman"/>
          <w:sz w:val="20"/>
          <w:szCs w:val="20"/>
        </w:rPr>
      </w:pPr>
      <w:r w:rsidRPr="00FA6889">
        <w:rPr>
          <w:rFonts w:ascii="Times New Roman" w:hAnsi="Times New Roman"/>
          <w:sz w:val="20"/>
          <w:szCs w:val="20"/>
        </w:rPr>
        <w:t xml:space="preserve">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w:t>
      </w:r>
    </w:p>
    <w:p w:rsidR="00CB23EC" w:rsidRPr="00FA6889" w:rsidRDefault="00CB23EC" w:rsidP="00CB23EC">
      <w:pPr>
        <w:spacing w:after="0" w:line="240" w:lineRule="auto"/>
        <w:ind w:firstLine="709"/>
        <w:rPr>
          <w:rFonts w:ascii="Times New Roman" w:hAnsi="Times New Roman"/>
          <w:sz w:val="20"/>
          <w:szCs w:val="20"/>
        </w:rPr>
      </w:pPr>
      <w:r w:rsidRPr="00FA6889">
        <w:rPr>
          <w:rFonts w:ascii="Times New Roman" w:hAnsi="Times New Roman"/>
          <w:sz w:val="20"/>
          <w:szCs w:val="20"/>
        </w:rPr>
        <w:t>Гарантийный срок исчисляется с момента подписания Заказчиком товарной накладной, акта сдачи-приемки товара</w:t>
      </w:r>
    </w:p>
    <w:p w:rsidR="00CB23EC" w:rsidRPr="00FA6889" w:rsidRDefault="00CB23EC" w:rsidP="00CB23EC">
      <w:pPr>
        <w:spacing w:after="0" w:line="240" w:lineRule="auto"/>
        <w:ind w:firstLine="709"/>
        <w:rPr>
          <w:rFonts w:ascii="Times New Roman" w:hAnsi="Times New Roman"/>
          <w:sz w:val="20"/>
          <w:szCs w:val="20"/>
        </w:rPr>
      </w:pPr>
      <w:r w:rsidRPr="00FA6889">
        <w:rPr>
          <w:rFonts w:ascii="Times New Roman" w:hAnsi="Times New Roman"/>
          <w:sz w:val="20"/>
          <w:szCs w:val="20"/>
        </w:rPr>
        <w:t xml:space="preserve">Соблюдать пропускной и </w:t>
      </w:r>
      <w:proofErr w:type="spellStart"/>
      <w:r w:rsidRPr="00FA6889">
        <w:rPr>
          <w:rFonts w:ascii="Times New Roman" w:hAnsi="Times New Roman"/>
          <w:sz w:val="20"/>
          <w:szCs w:val="20"/>
        </w:rPr>
        <w:t>внутриобъектовый</w:t>
      </w:r>
      <w:proofErr w:type="spellEnd"/>
      <w:r w:rsidRPr="00FA6889">
        <w:rPr>
          <w:rFonts w:ascii="Times New Roman" w:hAnsi="Times New Roman"/>
          <w:sz w:val="20"/>
          <w:szCs w:val="20"/>
        </w:rPr>
        <w:t xml:space="preserve"> режим Заказчика.</w:t>
      </w:r>
    </w:p>
    <w:p w:rsidR="00CB23EC" w:rsidRPr="00FA6889" w:rsidRDefault="00CB23EC" w:rsidP="00CB23EC">
      <w:pPr>
        <w:numPr>
          <w:ilvl w:val="2"/>
          <w:numId w:val="3"/>
        </w:numPr>
        <w:autoSpaceDE w:val="0"/>
        <w:autoSpaceDN w:val="0"/>
        <w:adjustRightInd w:val="0"/>
        <w:spacing w:after="0" w:line="240" w:lineRule="auto"/>
        <w:ind w:left="0" w:firstLine="709"/>
        <w:jc w:val="both"/>
        <w:rPr>
          <w:rFonts w:ascii="Times New Roman" w:hAnsi="Times New Roman"/>
          <w:iCs/>
          <w:sz w:val="20"/>
          <w:szCs w:val="20"/>
        </w:rPr>
      </w:pPr>
      <w:r w:rsidRPr="00FA6889">
        <w:rPr>
          <w:rFonts w:ascii="Times New Roman" w:hAnsi="Times New Roman"/>
          <w:sz w:val="20"/>
          <w:szCs w:val="20"/>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B23EC" w:rsidRPr="00FA6889" w:rsidRDefault="00CB23EC" w:rsidP="00CB23EC">
      <w:pPr>
        <w:numPr>
          <w:ilvl w:val="2"/>
          <w:numId w:val="3"/>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Выполнять иные обязанности, предусмотренные действующим законодательством Российской Федерации и Контрактом.</w:t>
      </w:r>
    </w:p>
    <w:p w:rsidR="00CB23EC" w:rsidRPr="00FA6889" w:rsidRDefault="00CB23EC" w:rsidP="00CB23EC">
      <w:pPr>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0"/>
          <w:szCs w:val="20"/>
        </w:rPr>
      </w:pPr>
      <w:r w:rsidRPr="00FA6889">
        <w:rPr>
          <w:rFonts w:ascii="Times New Roman" w:hAnsi="Times New Roman"/>
          <w:b/>
          <w:sz w:val="20"/>
          <w:szCs w:val="20"/>
        </w:rPr>
        <w:t>Порядок и сроки поставки товара</w:t>
      </w:r>
    </w:p>
    <w:p w:rsidR="00CB23EC" w:rsidRPr="00FA6889" w:rsidRDefault="00CB23EC" w:rsidP="00CB23EC">
      <w:pPr>
        <w:shd w:val="clear" w:color="auto" w:fill="FFFFFF"/>
        <w:spacing w:after="0" w:line="240" w:lineRule="auto"/>
        <w:ind w:firstLine="567"/>
        <w:contextualSpacing/>
        <w:jc w:val="both"/>
        <w:rPr>
          <w:rFonts w:ascii="Times New Roman" w:hAnsi="Times New Roman"/>
          <w:sz w:val="20"/>
          <w:szCs w:val="20"/>
        </w:rPr>
      </w:pPr>
    </w:p>
    <w:p w:rsidR="00CB23EC" w:rsidRPr="00FA6889" w:rsidRDefault="00CB23EC" w:rsidP="00CB23EC">
      <w:pPr>
        <w:shd w:val="clear" w:color="auto" w:fill="FFFFFF"/>
        <w:spacing w:after="0" w:line="240" w:lineRule="auto"/>
        <w:ind w:firstLine="567"/>
        <w:contextualSpacing/>
        <w:jc w:val="both"/>
        <w:rPr>
          <w:rFonts w:ascii="Times New Roman" w:hAnsi="Times New Roman"/>
          <w:sz w:val="20"/>
          <w:szCs w:val="20"/>
        </w:rPr>
      </w:pPr>
      <w:r w:rsidRPr="00FA6889">
        <w:rPr>
          <w:rFonts w:ascii="Times New Roman" w:hAnsi="Times New Roman"/>
          <w:sz w:val="20"/>
          <w:szCs w:val="20"/>
        </w:rPr>
        <w:t>Поставка товара должна быть осуществлена в полном объеме</w:t>
      </w:r>
      <w:r w:rsidRPr="00FA6889">
        <w:rPr>
          <w:rFonts w:ascii="Times New Roman" w:hAnsi="Times New Roman"/>
          <w:bCs/>
          <w:iCs/>
          <w:noProof/>
          <w:sz w:val="20"/>
          <w:szCs w:val="20"/>
        </w:rPr>
        <w:t xml:space="preserve"> в</w:t>
      </w:r>
      <w:r>
        <w:rPr>
          <w:rFonts w:ascii="Times New Roman" w:hAnsi="Times New Roman"/>
          <w:sz w:val="20"/>
          <w:szCs w:val="20"/>
        </w:rPr>
        <w:t xml:space="preserve"> течение 10 (десяти</w:t>
      </w:r>
      <w:r w:rsidRPr="00FA6889">
        <w:rPr>
          <w:rFonts w:ascii="Times New Roman" w:hAnsi="Times New Roman"/>
          <w:sz w:val="20"/>
          <w:szCs w:val="20"/>
        </w:rPr>
        <w:t xml:space="preserve">) календарных дней с момента заключения контракта  </w:t>
      </w:r>
    </w:p>
    <w:p w:rsidR="00CB23EC" w:rsidRPr="00FA6889" w:rsidRDefault="00CB23EC" w:rsidP="00CB23EC">
      <w:pPr>
        <w:widowControl w:val="0"/>
        <w:numPr>
          <w:ilvl w:val="1"/>
          <w:numId w:val="3"/>
        </w:numPr>
        <w:autoSpaceDE w:val="0"/>
        <w:autoSpaceDN w:val="0"/>
        <w:adjustRightInd w:val="0"/>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В случае если в пункте 1</w:t>
      </w:r>
      <w:r>
        <w:rPr>
          <w:rFonts w:ascii="Times New Roman" w:hAnsi="Times New Roman"/>
          <w:sz w:val="20"/>
          <w:szCs w:val="20"/>
        </w:rPr>
        <w:t>2</w:t>
      </w:r>
      <w:r w:rsidRPr="00FA6889">
        <w:rPr>
          <w:rFonts w:ascii="Times New Roman" w:hAnsi="Times New Roman"/>
          <w:sz w:val="20"/>
          <w:szCs w:val="20"/>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CB23EC" w:rsidRPr="00FA6889" w:rsidRDefault="00CB23EC" w:rsidP="00CB23EC">
      <w:pPr>
        <w:numPr>
          <w:ilvl w:val="0"/>
          <w:numId w:val="3"/>
        </w:numPr>
        <w:tabs>
          <w:tab w:val="left" w:pos="426"/>
        </w:tabs>
        <w:spacing w:after="0" w:line="240" w:lineRule="auto"/>
        <w:ind w:left="0" w:firstLine="0"/>
        <w:jc w:val="center"/>
        <w:rPr>
          <w:rFonts w:ascii="Times New Roman" w:hAnsi="Times New Roman"/>
          <w:b/>
          <w:sz w:val="20"/>
          <w:szCs w:val="20"/>
        </w:rPr>
      </w:pPr>
      <w:r w:rsidRPr="00FA6889">
        <w:rPr>
          <w:rFonts w:ascii="Times New Roman" w:hAnsi="Times New Roman"/>
          <w:b/>
          <w:sz w:val="20"/>
          <w:szCs w:val="20"/>
        </w:rPr>
        <w:t>Порядок приемки товара</w:t>
      </w:r>
    </w:p>
    <w:p w:rsidR="00CB23EC" w:rsidRPr="00FA6889" w:rsidRDefault="00CB23EC" w:rsidP="00CB23EC">
      <w:pPr>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CB23EC" w:rsidRPr="00FA6889" w:rsidRDefault="00CB23EC" w:rsidP="00CB23EC">
      <w:pPr>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  сертификат соответствия или декларацию о соответствии;</w:t>
      </w:r>
    </w:p>
    <w:p w:rsidR="00CB23EC" w:rsidRPr="00FA6889" w:rsidRDefault="00CB23EC" w:rsidP="00CB23EC">
      <w:pPr>
        <w:spacing w:after="0" w:line="240" w:lineRule="auto"/>
        <w:ind w:firstLine="737"/>
        <w:jc w:val="both"/>
        <w:rPr>
          <w:rFonts w:ascii="Times New Roman" w:hAnsi="Times New Roman"/>
          <w:sz w:val="20"/>
          <w:szCs w:val="20"/>
        </w:rPr>
      </w:pPr>
      <w:r w:rsidRPr="00FA6889">
        <w:rPr>
          <w:rFonts w:ascii="Times New Roman" w:hAnsi="Times New Roman"/>
          <w:sz w:val="20"/>
          <w:szCs w:val="20"/>
        </w:rPr>
        <w:t>- акт приемки-передачи Товара в 2 (двух) экземплярах;</w:t>
      </w:r>
    </w:p>
    <w:p w:rsidR="00CB23EC" w:rsidRPr="00FA6889" w:rsidRDefault="00CB23EC" w:rsidP="00CB23EC">
      <w:pPr>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 xml:space="preserve">- товарная накладная, товарно-транспортная накладная или оформленный в соответствии с рекомендациями ФНС России универсальный передаточный документ в 2 (двух) экземплярах </w:t>
      </w:r>
    </w:p>
    <w:p w:rsidR="00CB23EC" w:rsidRPr="00FA6889" w:rsidRDefault="00CB23EC" w:rsidP="00CB23EC">
      <w:pPr>
        <w:spacing w:after="0" w:line="240" w:lineRule="auto"/>
        <w:ind w:firstLine="737"/>
        <w:jc w:val="both"/>
        <w:rPr>
          <w:rFonts w:ascii="Times New Roman" w:hAnsi="Times New Roman"/>
          <w:sz w:val="20"/>
          <w:szCs w:val="20"/>
        </w:rPr>
      </w:pPr>
      <w:r w:rsidRPr="00FA6889">
        <w:rPr>
          <w:rFonts w:ascii="Times New Roman" w:hAnsi="Times New Roman"/>
          <w:sz w:val="20"/>
          <w:szCs w:val="20"/>
        </w:rPr>
        <w:t>- счет на оплату.</w:t>
      </w:r>
    </w:p>
    <w:p w:rsidR="00CB23EC" w:rsidRPr="00FA6889" w:rsidRDefault="00CB23EC" w:rsidP="00CB23EC">
      <w:pPr>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5.2. Не позднее 5 рабочих дней с даты получения товара Заказчик, в присутствии представителей Поставщика (если Поставщик направил своих представителей для участия в приемке) осуществляет проверку наличия сопроводительных документов на товар, (счету, счету-фактуре, товарной накладной, спецификации и др.) Поставщика по месту поставки Товара, путём подписания уполномоченным представителем Заказчика накладной (и иных необходимых документов).</w:t>
      </w:r>
    </w:p>
    <w:p w:rsidR="00CB23EC" w:rsidRPr="00FA6889" w:rsidRDefault="00CB23EC" w:rsidP="00CB23EC">
      <w:pPr>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5.3. Количество поступившего товара при его приемке определяется в тех же единицах измерения, которые указаны в Техническом задании (Приложение № 1).</w:t>
      </w:r>
    </w:p>
    <w:p w:rsidR="00CB23EC" w:rsidRPr="00FA6889" w:rsidRDefault="00CB23EC" w:rsidP="00CB23EC">
      <w:pPr>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5.4. Результаты экспертизы поставленного товара оформляются путем проставления соответствующей отметки в виде рукописного текста или штампа на документе о приемке, который подписывается Заказчиком, а также представителями Поставщика (если Поставщик направил своих представителей для участия в приемке).</w:t>
      </w:r>
    </w:p>
    <w:p w:rsidR="00CB23EC" w:rsidRPr="00FA6889" w:rsidRDefault="00CB23EC" w:rsidP="00CB23EC">
      <w:pPr>
        <w:spacing w:after="0" w:line="240" w:lineRule="auto"/>
        <w:ind w:firstLine="709"/>
        <w:jc w:val="both"/>
        <w:rPr>
          <w:rFonts w:ascii="Times New Roman" w:hAnsi="Times New Roman"/>
          <w:kern w:val="16"/>
          <w:sz w:val="20"/>
          <w:szCs w:val="20"/>
        </w:rPr>
      </w:pPr>
      <w:r w:rsidRPr="00FA6889">
        <w:rPr>
          <w:rFonts w:ascii="Times New Roman" w:hAnsi="Times New Roman"/>
          <w:kern w:val="16"/>
          <w:sz w:val="20"/>
          <w:szCs w:val="20"/>
        </w:rPr>
        <w:t xml:space="preserve">5.5. В случае обнаружения поставленного товара, несоответствующего условиям контракта, Заказчик непосредственно в ходе проведения экспертизы извещает об этом представителя Поставщика путем составления собственноручной записи Поставщика </w:t>
      </w:r>
      <w:r w:rsidRPr="00FA6889">
        <w:rPr>
          <w:rFonts w:ascii="Times New Roman" w:hAnsi="Times New Roman"/>
          <w:sz w:val="20"/>
          <w:szCs w:val="20"/>
        </w:rPr>
        <w:t>на документе о приемке</w:t>
      </w:r>
      <w:r w:rsidRPr="00FA6889">
        <w:rPr>
          <w:rFonts w:ascii="Times New Roman" w:hAnsi="Times New Roman"/>
          <w:kern w:val="16"/>
          <w:sz w:val="20"/>
          <w:szCs w:val="20"/>
        </w:rPr>
        <w:t xml:space="preserve">. </w:t>
      </w:r>
    </w:p>
    <w:p w:rsidR="00CB23EC" w:rsidRPr="00FA6889" w:rsidRDefault="00CB23EC" w:rsidP="00CB23EC">
      <w:pPr>
        <w:tabs>
          <w:tab w:val="left" w:pos="0"/>
        </w:tabs>
        <w:spacing w:after="0" w:line="240" w:lineRule="auto"/>
        <w:ind w:firstLine="709"/>
        <w:jc w:val="both"/>
        <w:rPr>
          <w:rFonts w:ascii="Times New Roman" w:hAnsi="Times New Roman"/>
          <w:kern w:val="16"/>
          <w:sz w:val="20"/>
          <w:szCs w:val="20"/>
        </w:rPr>
      </w:pPr>
      <w:r w:rsidRPr="00FA6889">
        <w:rPr>
          <w:rFonts w:ascii="Times New Roman" w:hAnsi="Times New Roman"/>
          <w:kern w:val="16"/>
          <w:sz w:val="20"/>
          <w:szCs w:val="20"/>
        </w:rPr>
        <w:t>5.6. Уведомление о невыполнении или ненадлежащем выполнении Поставщиком обязательств по Контракту, независимо от того, присутствовали ли представители Поставщика при осуществлении экспертизы товара на предмет его соответствия условиям Контракта, составляется Заказчиком в письменной форме не позднее 1 рабочего дня с даты обнаружения нарушений с указанием сроков по устранению допущенных Поставщиком нарушений, вручается Поставщику под расписку, а в случае отсутствия представителя Поставщика направляется ему по почте (заказным письмом с уведомлением) либо нарочным способом.</w:t>
      </w:r>
    </w:p>
    <w:p w:rsidR="00CB23EC" w:rsidRPr="00FA6889" w:rsidRDefault="00CB23EC" w:rsidP="00CB23EC">
      <w:pPr>
        <w:spacing w:after="0" w:line="240" w:lineRule="auto"/>
        <w:ind w:firstLine="709"/>
        <w:jc w:val="both"/>
        <w:rPr>
          <w:rFonts w:ascii="Times New Roman" w:hAnsi="Times New Roman"/>
          <w:kern w:val="16"/>
          <w:sz w:val="20"/>
          <w:szCs w:val="20"/>
        </w:rPr>
      </w:pPr>
      <w:r w:rsidRPr="00FA6889">
        <w:rPr>
          <w:rFonts w:ascii="Times New Roman" w:hAnsi="Times New Roman"/>
          <w:kern w:val="16"/>
          <w:sz w:val="20"/>
          <w:szCs w:val="20"/>
        </w:rPr>
        <w:t xml:space="preserve">Поставщик в установленный в уведомлении срок обязан устранить все допущенные нарушения. </w:t>
      </w:r>
    </w:p>
    <w:p w:rsidR="00CB23EC" w:rsidRPr="00FA6889" w:rsidRDefault="00CB23EC" w:rsidP="00CB23EC">
      <w:pPr>
        <w:spacing w:after="0" w:line="240" w:lineRule="auto"/>
        <w:ind w:firstLine="709"/>
        <w:jc w:val="both"/>
        <w:rPr>
          <w:rFonts w:ascii="Times New Roman" w:hAnsi="Times New Roman"/>
          <w:kern w:val="16"/>
          <w:sz w:val="20"/>
          <w:szCs w:val="20"/>
        </w:rPr>
      </w:pPr>
      <w:r w:rsidRPr="00FA6889">
        <w:rPr>
          <w:rFonts w:ascii="Times New Roman" w:hAnsi="Times New Roman"/>
          <w:kern w:val="16"/>
          <w:sz w:val="20"/>
          <w:szCs w:val="20"/>
        </w:rPr>
        <w:t>5.7.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предложение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 либо принять решение об одностороннем отказе от исполнения Контракта в случаях, предусмотренных законодательством Российской Федерации о контрактной системе в сфере закупок.</w:t>
      </w:r>
    </w:p>
    <w:p w:rsidR="00CB23EC" w:rsidRPr="00FA6889" w:rsidRDefault="00CB23EC" w:rsidP="00CB23EC">
      <w:pPr>
        <w:spacing w:after="0" w:line="240" w:lineRule="auto"/>
        <w:ind w:firstLine="567"/>
        <w:contextualSpacing/>
        <w:jc w:val="both"/>
        <w:rPr>
          <w:rFonts w:ascii="Times New Roman" w:hAnsi="Times New Roman"/>
          <w:sz w:val="20"/>
          <w:szCs w:val="20"/>
        </w:rPr>
      </w:pPr>
      <w:r w:rsidRPr="00FA6889">
        <w:rPr>
          <w:rFonts w:ascii="Times New Roman" w:hAnsi="Times New Roman"/>
          <w:sz w:val="20"/>
          <w:szCs w:val="20"/>
        </w:rPr>
        <w:t>5.8. Результат приемки оформляется документом о приемке - акты сдачи-приемки товара, проставлением соответствующей отметки в виде рукописного текста или штампа на документе о приемке (указать наименование документа о приемке), который подписывается Заказчиком в течение 5 рабочих дней с даты осуществления экспертизы. Срок документального оформления результатов исполнения Контракта не должен превышать 3 (трех) рабочих дней.</w:t>
      </w:r>
    </w:p>
    <w:p w:rsidR="00CB23EC" w:rsidRPr="00FA6889" w:rsidRDefault="00CB23EC" w:rsidP="00CB23EC">
      <w:pPr>
        <w:spacing w:after="0" w:line="240" w:lineRule="auto"/>
        <w:ind w:firstLine="567"/>
        <w:contextualSpacing/>
        <w:jc w:val="both"/>
        <w:rPr>
          <w:rFonts w:ascii="Times New Roman" w:hAnsi="Times New Roman"/>
          <w:sz w:val="20"/>
          <w:szCs w:val="20"/>
        </w:rPr>
      </w:pPr>
      <w:r w:rsidRPr="00FA6889">
        <w:rPr>
          <w:rFonts w:ascii="Times New Roman" w:hAnsi="Times New Roman"/>
          <w:sz w:val="20"/>
          <w:szCs w:val="20"/>
        </w:rPr>
        <w:lastRenderedPageBreak/>
        <w:t>5.9. При поставке Товар должен сопровождаться накладной, счетом и счет-фактурой. По требованию Заказчика Поставщик должен предоставить документы, подтверждающие качество и характеристики поставляемого Товара.</w:t>
      </w:r>
    </w:p>
    <w:p w:rsidR="00CB23EC" w:rsidRPr="00FA6889" w:rsidRDefault="00CB23EC" w:rsidP="00CB23EC">
      <w:pPr>
        <w:spacing w:after="0" w:line="240" w:lineRule="auto"/>
        <w:ind w:firstLine="567"/>
        <w:contextualSpacing/>
        <w:jc w:val="both"/>
        <w:rPr>
          <w:rFonts w:ascii="Times New Roman" w:hAnsi="Times New Roman"/>
          <w:sz w:val="20"/>
          <w:szCs w:val="20"/>
        </w:rPr>
      </w:pPr>
      <w:r w:rsidRPr="00FA6889">
        <w:rPr>
          <w:rFonts w:ascii="Times New Roman" w:hAnsi="Times New Roman"/>
          <w:sz w:val="20"/>
          <w:szCs w:val="20"/>
        </w:rPr>
        <w:t xml:space="preserve">5.10. В случае не подписания Заказчиком накладной поставленного Товара, в течение 5 (пяти) рабочих дней со дня получения документов, готовит мотивированный отказ и направляет его Поставщику. В случае составления Заказчиком мотивированного отказа Стороны составляют двусторонний акт с перечнем необходимых доработок и сроков их исполнения. </w:t>
      </w:r>
    </w:p>
    <w:p w:rsidR="00CB23EC" w:rsidRPr="00FA6889" w:rsidRDefault="00CB23EC" w:rsidP="00CB23EC">
      <w:pPr>
        <w:spacing w:after="0" w:line="240" w:lineRule="auto"/>
        <w:ind w:firstLine="709"/>
        <w:jc w:val="both"/>
        <w:rPr>
          <w:rFonts w:ascii="Times New Roman" w:hAnsi="Times New Roman"/>
          <w:sz w:val="20"/>
          <w:szCs w:val="20"/>
        </w:rPr>
      </w:pPr>
      <w:r w:rsidRPr="00FA6889">
        <w:rPr>
          <w:rFonts w:ascii="Times New Roman" w:hAnsi="Times New Roman"/>
          <w:sz w:val="20"/>
          <w:szCs w:val="20"/>
        </w:rPr>
        <w:t>5.11. Заказчик вправе 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CB23EC" w:rsidRPr="00FA6889" w:rsidRDefault="00CB23EC" w:rsidP="00CB23EC">
      <w:pPr>
        <w:spacing w:after="0" w:line="240" w:lineRule="auto"/>
        <w:ind w:firstLine="567"/>
        <w:contextualSpacing/>
        <w:jc w:val="both"/>
        <w:rPr>
          <w:rFonts w:ascii="Times New Roman" w:hAnsi="Times New Roman"/>
          <w:sz w:val="20"/>
          <w:szCs w:val="20"/>
        </w:rPr>
      </w:pPr>
      <w:r w:rsidRPr="00FA6889">
        <w:rPr>
          <w:rFonts w:ascii="Times New Roman" w:hAnsi="Times New Roman"/>
          <w:sz w:val="20"/>
          <w:szCs w:val="20"/>
        </w:rPr>
        <w:t>5.12. Товар считается принятым с момента подписания Заказчиком акта приемки.</w:t>
      </w:r>
    </w:p>
    <w:p w:rsidR="00CB23EC" w:rsidRPr="00FA6889" w:rsidRDefault="00CB23EC" w:rsidP="00CB23EC">
      <w:pPr>
        <w:spacing w:line="240" w:lineRule="auto"/>
        <w:ind w:firstLine="567"/>
        <w:jc w:val="both"/>
        <w:rPr>
          <w:rFonts w:ascii="Times New Roman" w:hAnsi="Times New Roman"/>
          <w:sz w:val="20"/>
          <w:szCs w:val="20"/>
        </w:rPr>
      </w:pPr>
      <w:r w:rsidRPr="00FA6889">
        <w:rPr>
          <w:rFonts w:ascii="Times New Roman" w:hAnsi="Times New Roman"/>
          <w:sz w:val="20"/>
          <w:szCs w:val="20"/>
        </w:rPr>
        <w:t xml:space="preserve">5.13. Риск случайной гибели или случайного повреждения товаров до их приемки (до подписания акта приемки товара) Заказчиком несет Поставщик. </w:t>
      </w:r>
    </w:p>
    <w:p w:rsidR="00CB23EC" w:rsidRPr="00FA6889" w:rsidRDefault="00CB23EC" w:rsidP="00CB23EC">
      <w:pPr>
        <w:numPr>
          <w:ilvl w:val="0"/>
          <w:numId w:val="3"/>
        </w:numPr>
        <w:tabs>
          <w:tab w:val="left" w:pos="426"/>
        </w:tabs>
        <w:spacing w:after="0" w:line="240" w:lineRule="auto"/>
        <w:jc w:val="center"/>
        <w:rPr>
          <w:rFonts w:ascii="Times New Roman" w:hAnsi="Times New Roman"/>
          <w:sz w:val="20"/>
          <w:szCs w:val="20"/>
        </w:rPr>
      </w:pPr>
      <w:r w:rsidRPr="00FA6889">
        <w:rPr>
          <w:rFonts w:ascii="Times New Roman" w:hAnsi="Times New Roman"/>
          <w:b/>
          <w:sz w:val="20"/>
          <w:szCs w:val="20"/>
        </w:rPr>
        <w:t>Обеспечение исполнения Контракта</w:t>
      </w:r>
    </w:p>
    <w:p w:rsidR="00CB23EC" w:rsidRPr="00FA6889" w:rsidRDefault="00CB23EC" w:rsidP="00CB23EC">
      <w:pPr>
        <w:spacing w:after="0" w:line="240" w:lineRule="auto"/>
        <w:ind w:firstLine="709"/>
        <w:jc w:val="both"/>
        <w:rPr>
          <w:rFonts w:ascii="Times New Roman" w:hAnsi="Times New Roman"/>
          <w:sz w:val="20"/>
          <w:szCs w:val="20"/>
        </w:rPr>
      </w:pPr>
      <w:r w:rsidRPr="00FA6889">
        <w:rPr>
          <w:rFonts w:ascii="Times New Roman" w:hAnsi="Times New Roman"/>
          <w:sz w:val="20"/>
          <w:szCs w:val="20"/>
        </w:rPr>
        <w:t xml:space="preserve">6.1. Поставщик предоставляет обеспечение исполнения Контракта в размере 5% от цены, по которой заключается контракт, но не может составлять менее чем размер аванса __________ (__________) рублей _______ копеек  в форме </w:t>
      </w:r>
      <w:r w:rsidRPr="00FA6889">
        <w:rPr>
          <w:rFonts w:ascii="Times New Roman" w:hAnsi="Times New Roman"/>
          <w:i/>
          <w:sz w:val="20"/>
          <w:szCs w:val="20"/>
        </w:rPr>
        <w:t xml:space="preserve">(безотзывная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r w:rsidRPr="00FA6889">
        <w:rPr>
          <w:rFonts w:ascii="Times New Roman" w:hAnsi="Times New Roman"/>
          <w:sz w:val="20"/>
          <w:szCs w:val="20"/>
        </w:rPr>
        <w:t xml:space="preserve">или в соответствии с п. 8.1 ст. 96 44-ФЗ Участник закупки, с которым заключается контракт по результатам определения поставщика (подрядчика, исполнителя) в соответствии с </w:t>
      </w:r>
      <w:hyperlink r:id="rId5" w:history="1">
        <w:r w:rsidRPr="00FA6889">
          <w:rPr>
            <w:rFonts w:ascii="Times New Roman" w:hAnsi="Times New Roman"/>
            <w:color w:val="0000FF"/>
            <w:sz w:val="20"/>
            <w:szCs w:val="20"/>
          </w:rPr>
          <w:t>пунктом 1 части 1 статьи 30</w:t>
        </w:r>
      </w:hyperlink>
      <w:r w:rsidRPr="00FA6889">
        <w:rPr>
          <w:rFonts w:ascii="Times New Roman" w:hAnsi="Times New Roman"/>
          <w:sz w:val="20"/>
          <w:szCs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6" w:history="1">
        <w:r w:rsidRPr="00FA6889">
          <w:rPr>
            <w:rFonts w:ascii="Times New Roman" w:hAnsi="Times New Roman"/>
            <w:color w:val="0000FF"/>
            <w:sz w:val="20"/>
            <w:szCs w:val="20"/>
          </w:rPr>
          <w:t>статьи 37</w:t>
        </w:r>
      </w:hyperlink>
      <w:r w:rsidRPr="00FA6889">
        <w:rPr>
          <w:rFonts w:ascii="Times New Roman" w:hAnsi="Times New Roman"/>
          <w:sz w:val="20"/>
          <w:szCs w:val="20"/>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B23EC" w:rsidRPr="00FA6889" w:rsidRDefault="00CB23EC" w:rsidP="00CB23EC">
      <w:pPr>
        <w:spacing w:line="240" w:lineRule="auto"/>
        <w:ind w:firstLine="709"/>
        <w:jc w:val="both"/>
        <w:rPr>
          <w:rFonts w:ascii="Times New Roman" w:hAnsi="Times New Roman"/>
          <w:sz w:val="20"/>
          <w:szCs w:val="20"/>
        </w:rPr>
      </w:pPr>
      <w:r w:rsidRPr="00FA6889">
        <w:rPr>
          <w:rFonts w:ascii="Times New Roman" w:hAnsi="Times New Roman"/>
          <w:bCs/>
          <w:color w:val="000000"/>
          <w:sz w:val="20"/>
          <w:szCs w:val="2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w:t>
      </w:r>
      <w:r w:rsidRPr="00FA6889">
        <w:rPr>
          <w:rFonts w:ascii="Times New Roman" w:hAnsi="Times New Roman"/>
          <w:sz w:val="20"/>
          <w:szCs w:val="20"/>
        </w:rPr>
        <w:t xml:space="preserve">  рабочих дней не исполнено требование заказчика об уплате</w:t>
      </w:r>
      <w:r w:rsidRPr="00FA6889">
        <w:rPr>
          <w:rFonts w:ascii="Times New Roman" w:hAnsi="Times New Roman"/>
          <w:bCs/>
          <w:color w:val="000000"/>
          <w:sz w:val="20"/>
          <w:szCs w:val="20"/>
        </w:rPr>
        <w:t xml:space="preserve"> денежной суммы по банковской гарантии, направленное до окончания срока действия банковской гарантии. </w:t>
      </w:r>
      <w:r w:rsidRPr="00FA6889">
        <w:rPr>
          <w:rFonts w:ascii="Times New Roman" w:hAnsi="Times New Roman"/>
          <w:sz w:val="20"/>
          <w:szCs w:val="20"/>
        </w:rPr>
        <w:t xml:space="preserve">Способ обеспечения исполнения контракта определяется Поставщиком самостоятельно. </w:t>
      </w:r>
    </w:p>
    <w:p w:rsidR="00CB23EC" w:rsidRPr="00FA6889" w:rsidRDefault="00CB23EC" w:rsidP="00CB23EC">
      <w:pPr>
        <w:spacing w:line="240" w:lineRule="auto"/>
        <w:ind w:firstLine="709"/>
        <w:jc w:val="both"/>
        <w:rPr>
          <w:rFonts w:ascii="Times New Roman" w:hAnsi="Times New Roman"/>
          <w:bCs/>
          <w:color w:val="000000"/>
          <w:sz w:val="20"/>
          <w:szCs w:val="20"/>
        </w:rPr>
      </w:pPr>
      <w:r w:rsidRPr="00FA6889">
        <w:rPr>
          <w:rFonts w:ascii="Times New Roman" w:hAnsi="Times New Roman"/>
          <w:bCs/>
          <w:color w:val="000000"/>
          <w:sz w:val="20"/>
          <w:szCs w:val="20"/>
        </w:rPr>
        <w:t xml:space="preserve">6.2. В случае, если предложенная </w:t>
      </w:r>
      <w:r w:rsidRPr="00FA6889">
        <w:rPr>
          <w:rFonts w:ascii="Times New Roman" w:hAnsi="Times New Roman"/>
          <w:sz w:val="20"/>
          <w:szCs w:val="20"/>
        </w:rPr>
        <w:t>Поставщиком</w:t>
      </w:r>
      <w:r w:rsidRPr="00FA6889">
        <w:rPr>
          <w:rFonts w:ascii="Times New Roman" w:hAnsi="Times New Roman"/>
          <w:bCs/>
          <w:color w:val="000000"/>
          <w:sz w:val="20"/>
          <w:szCs w:val="20"/>
        </w:rPr>
        <w:t xml:space="preserve"> цена снижена на двадцать пять и более процентов по отношению к начальной (максимальной) цене контракта, к Поставщику, с которым заключается контракт, применяются антидемпинговые меры, предусмотренные статьей 37 Закона о контрактной системе.</w:t>
      </w:r>
    </w:p>
    <w:p w:rsidR="00CB23EC" w:rsidRPr="00FA6889" w:rsidRDefault="00CB23EC" w:rsidP="00CB23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 xml:space="preserve">6.3. В случае если по каким-либо причинам обеспечение исполнения Контракта стало недействительным или стало ненадлежащим, Поставщик обязуется в течение </w:t>
      </w:r>
      <w:r w:rsidRPr="00FA6889">
        <w:rPr>
          <w:rFonts w:ascii="Times New Roman" w:eastAsia="Times New Roman" w:hAnsi="Times New Roman" w:cs="Arial"/>
          <w:sz w:val="20"/>
          <w:szCs w:val="20"/>
          <w:lang w:eastAsia="ru-RU"/>
        </w:rPr>
        <w:t xml:space="preserve">10 (Десяти) банковских </w:t>
      </w:r>
      <w:r w:rsidRPr="00FA6889">
        <w:rPr>
          <w:rFonts w:ascii="Times New Roman" w:eastAsia="Times New Roman" w:hAnsi="Times New Roman"/>
          <w:sz w:val="20"/>
          <w:szCs w:val="20"/>
          <w:lang w:eastAsia="ru-RU"/>
        </w:rPr>
        <w:t xml:space="preserve"> дней предоставить Заказчику иное надлежащее обеспечение исполнения Контракта.</w:t>
      </w:r>
    </w:p>
    <w:p w:rsidR="00CB23EC" w:rsidRPr="00FA6889" w:rsidRDefault="00CB23EC" w:rsidP="00CB23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 xml:space="preserve">6.4. Срок действия банковской гарантии должен превышать срок действия Контракта не менее чем на один месяц. </w:t>
      </w:r>
    </w:p>
    <w:p w:rsidR="00CB23EC" w:rsidRPr="00FA6889" w:rsidRDefault="00CB23EC" w:rsidP="00CB23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6.5.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B23EC" w:rsidRPr="00FA6889" w:rsidRDefault="00CB23EC" w:rsidP="00CB23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 xml:space="preserve">6.6. Денежные средства возвращаются Поставщику при условии надлежащего исполнения им всех своих обязательств по Контракту в течение 15 рабочих днейс момента исполнения обязательств по контракту. </w:t>
      </w:r>
    </w:p>
    <w:p w:rsidR="00CB23EC" w:rsidRPr="00FA6889" w:rsidRDefault="00CB23EC" w:rsidP="00CB23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 xml:space="preserve">Денежные средства возвращаются на счет Поставщика, реквизиты которого указаны в Контракте. </w:t>
      </w:r>
    </w:p>
    <w:p w:rsidR="00CB23EC" w:rsidRPr="00FA6889" w:rsidRDefault="00CB23EC" w:rsidP="00CB23EC">
      <w:pPr>
        <w:spacing w:line="240" w:lineRule="auto"/>
        <w:ind w:firstLine="709"/>
        <w:jc w:val="both"/>
        <w:rPr>
          <w:rFonts w:ascii="Times New Roman" w:hAnsi="Times New Roman"/>
          <w:sz w:val="20"/>
          <w:szCs w:val="20"/>
        </w:rPr>
      </w:pPr>
      <w:r w:rsidRPr="00FA6889">
        <w:rPr>
          <w:rFonts w:ascii="Times New Roman" w:hAnsi="Times New Roman"/>
          <w:sz w:val="20"/>
          <w:szCs w:val="20"/>
        </w:rPr>
        <w:t>6.7. В случае если Поставщиком в ходе исполнения контракта были нарушены обязательства, предусмотренные Контрактом, Заказчик возвращает обеспечение в установленный пунктом 6.6 Контракта срок за вычетом суммы штрафных санкций, предусмотренных Контрактом.</w:t>
      </w:r>
    </w:p>
    <w:p w:rsidR="00CB23EC" w:rsidRPr="00FA6889" w:rsidRDefault="00CB23EC" w:rsidP="00CB23EC">
      <w:pPr>
        <w:spacing w:after="0" w:line="240" w:lineRule="auto"/>
        <w:ind w:left="360" w:right="-55"/>
        <w:rPr>
          <w:rFonts w:ascii="Times New Roman" w:eastAsia="Times New Roman" w:hAnsi="Times New Roman"/>
          <w:b/>
          <w:color w:val="000000"/>
          <w:sz w:val="20"/>
          <w:szCs w:val="20"/>
          <w:lang w:eastAsia="ru-RU"/>
        </w:rPr>
      </w:pPr>
    </w:p>
    <w:p w:rsidR="00CB23EC" w:rsidRPr="00FA6889" w:rsidRDefault="00CB23EC" w:rsidP="00CB23EC">
      <w:pPr>
        <w:spacing w:after="0" w:line="240" w:lineRule="auto"/>
        <w:ind w:left="360" w:right="-5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w:t>
      </w:r>
      <w:r w:rsidRPr="00FA6889">
        <w:rPr>
          <w:rFonts w:ascii="Times New Roman" w:eastAsia="Times New Roman" w:hAnsi="Times New Roman"/>
          <w:b/>
          <w:color w:val="000000"/>
          <w:sz w:val="20"/>
          <w:szCs w:val="20"/>
          <w:lang w:eastAsia="ru-RU"/>
        </w:rPr>
        <w:t>. ГАРАНТИИ КАЧЕСТВА ТОВАРА</w:t>
      </w:r>
    </w:p>
    <w:p w:rsidR="00CB23EC" w:rsidRPr="00FA6889" w:rsidRDefault="00CB23EC" w:rsidP="00CB23EC">
      <w:pPr>
        <w:spacing w:after="0" w:line="240" w:lineRule="auto"/>
        <w:ind w:left="187" w:right="-55"/>
        <w:rPr>
          <w:rFonts w:ascii="Times New Roman" w:eastAsia="Times New Roman" w:hAnsi="Times New Roman"/>
          <w:b/>
          <w:color w:val="000000"/>
          <w:sz w:val="20"/>
          <w:szCs w:val="20"/>
          <w:lang w:eastAsia="ru-RU"/>
        </w:rPr>
      </w:pPr>
    </w:p>
    <w:p w:rsidR="00CB23EC" w:rsidRPr="00FA6889" w:rsidRDefault="00CB23EC" w:rsidP="00CB23EC">
      <w:pPr>
        <w:spacing w:after="0" w:line="240" w:lineRule="auto"/>
        <w:ind w:left="360" w:firstLine="348"/>
        <w:jc w:val="both"/>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7</w:t>
      </w:r>
      <w:r w:rsidRPr="00FA6889">
        <w:rPr>
          <w:rFonts w:ascii="Times New Roman" w:eastAsia="Times New Roman" w:hAnsi="Times New Roman"/>
          <w:sz w:val="20"/>
          <w:szCs w:val="20"/>
          <w:lang w:eastAsia="ru-RU"/>
        </w:rPr>
        <w:t>.1. 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контракта, изложенным в показателях качества Спецификации.</w:t>
      </w:r>
    </w:p>
    <w:p w:rsidR="00CB23EC" w:rsidRPr="00FA6889" w:rsidRDefault="00CB23EC" w:rsidP="00CB23EC">
      <w:pPr>
        <w:spacing w:after="0" w:line="240" w:lineRule="auto"/>
        <w:ind w:left="360"/>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       7</w:t>
      </w:r>
      <w:r w:rsidRPr="00FA6889">
        <w:rPr>
          <w:rFonts w:ascii="Times New Roman" w:eastAsia="Times New Roman" w:hAnsi="Times New Roman"/>
          <w:color w:val="000000"/>
          <w:sz w:val="20"/>
          <w:szCs w:val="20"/>
          <w:lang w:eastAsia="ru-RU"/>
        </w:rPr>
        <w:t xml:space="preserve">.2. </w:t>
      </w:r>
      <w:r w:rsidRPr="00FA6889">
        <w:rPr>
          <w:rFonts w:ascii="Times New Roman" w:eastAsia="Times New Roman" w:hAnsi="Times New Roman"/>
          <w:sz w:val="20"/>
          <w:szCs w:val="20"/>
          <w:lang w:eastAsia="ru-RU"/>
        </w:rPr>
        <w:t>На поставляемый товар Поставщик предоставляет гарантию качества в соответствии с нормативными документами на данный вид товара.</w:t>
      </w:r>
    </w:p>
    <w:p w:rsidR="00CB23EC" w:rsidRPr="00FA6889" w:rsidRDefault="00CB23EC" w:rsidP="00CB23EC">
      <w:pPr>
        <w:tabs>
          <w:tab w:val="left" w:pos="142"/>
        </w:tabs>
        <w:ind w:firstLine="709"/>
        <w:jc w:val="both"/>
        <w:rPr>
          <w:rFonts w:ascii="Times New Roman" w:hAnsi="Times New Roman"/>
          <w:sz w:val="20"/>
          <w:szCs w:val="20"/>
        </w:rPr>
      </w:pPr>
      <w:r>
        <w:rPr>
          <w:sz w:val="20"/>
          <w:szCs w:val="20"/>
        </w:rPr>
        <w:t>7</w:t>
      </w:r>
      <w:r w:rsidRPr="00FA6889">
        <w:rPr>
          <w:sz w:val="20"/>
          <w:szCs w:val="20"/>
        </w:rPr>
        <w:t>.</w:t>
      </w:r>
      <w:r w:rsidRPr="00FA6889">
        <w:rPr>
          <w:rFonts w:ascii="Times New Roman" w:hAnsi="Times New Roman"/>
          <w:sz w:val="20"/>
          <w:szCs w:val="20"/>
        </w:rPr>
        <w:t>3. Гарантийный срок составляет не менее 12 месяцев, с момента подписания Заказчиком акта приемки-передачи (накладной).</w:t>
      </w:r>
    </w:p>
    <w:p w:rsidR="00CB23EC" w:rsidRPr="00FA6889" w:rsidRDefault="00CB23EC" w:rsidP="00CB23EC">
      <w:pPr>
        <w:spacing w:after="0" w:line="240" w:lineRule="auto"/>
        <w:ind w:left="426"/>
        <w:jc w:val="both"/>
        <w:rPr>
          <w:rFonts w:ascii="Times New Roman" w:eastAsia="Times New Roman" w:hAnsi="Times New Roman"/>
          <w:i/>
          <w:color w:val="FF0000"/>
          <w:sz w:val="20"/>
          <w:szCs w:val="20"/>
          <w:lang w:eastAsia="ru-RU"/>
        </w:rPr>
      </w:pPr>
      <w:r>
        <w:rPr>
          <w:rFonts w:ascii="Times New Roman" w:eastAsia="Times New Roman" w:hAnsi="Times New Roman"/>
          <w:sz w:val="20"/>
          <w:szCs w:val="20"/>
          <w:lang w:eastAsia="ru-RU"/>
        </w:rPr>
        <w:lastRenderedPageBreak/>
        <w:t>7</w:t>
      </w:r>
      <w:r w:rsidRPr="00FA6889">
        <w:rPr>
          <w:rFonts w:ascii="Times New Roman" w:eastAsia="Times New Roman" w:hAnsi="Times New Roman"/>
          <w:sz w:val="20"/>
          <w:szCs w:val="20"/>
          <w:lang w:eastAsia="ru-RU"/>
        </w:rPr>
        <w:t xml:space="preserve">.4. Гарантийный срок производителя на поставляемый товар указывается в гарантийном талоне либо документе его заменяющем. </w:t>
      </w:r>
      <w:r w:rsidRPr="00FA6889">
        <w:rPr>
          <w:rFonts w:ascii="Times New Roman" w:eastAsia="Times New Roman" w:hAnsi="Times New Roman"/>
          <w:i/>
          <w:color w:val="FF0000"/>
          <w:sz w:val="20"/>
          <w:szCs w:val="20"/>
          <w:lang w:eastAsia="ru-RU"/>
        </w:rPr>
        <w:t>(Срок гарантии Поставщика и производителя товара допускается установить в спецификации по усмотрению Заказчика).</w:t>
      </w:r>
    </w:p>
    <w:p w:rsidR="00CB23EC" w:rsidRDefault="00CB23EC" w:rsidP="00CB23EC">
      <w:pPr>
        <w:spacing w:after="0" w:line="240" w:lineRule="auto"/>
        <w:ind w:left="36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Pr="00FA6889">
        <w:rPr>
          <w:rFonts w:ascii="Times New Roman" w:eastAsia="Times New Roman" w:hAnsi="Times New Roman"/>
          <w:color w:val="000000"/>
          <w:sz w:val="20"/>
          <w:szCs w:val="20"/>
          <w:lang w:eastAsia="ru-RU"/>
        </w:rPr>
        <w:t>.5.Наличие гарантии качества удостоверяется выдачей Поставщиком гарантийного талона, либо документа его заменяющего. Гарантийный срок Поставщика не может быть менее срока, установленного производителем.</w:t>
      </w:r>
    </w:p>
    <w:p w:rsidR="00CB23EC" w:rsidRPr="00FA6889" w:rsidRDefault="00CB23EC" w:rsidP="00CB23EC">
      <w:pPr>
        <w:spacing w:after="0" w:line="240" w:lineRule="auto"/>
        <w:ind w:left="360"/>
        <w:jc w:val="both"/>
        <w:rPr>
          <w:rFonts w:ascii="Times New Roman" w:eastAsia="Times New Roman" w:hAnsi="Times New Roman"/>
          <w:color w:val="000000"/>
          <w:sz w:val="20"/>
          <w:szCs w:val="20"/>
          <w:lang w:eastAsia="ru-RU"/>
        </w:rPr>
      </w:pPr>
    </w:p>
    <w:p w:rsidR="00CB23EC" w:rsidRPr="00FA6889" w:rsidRDefault="00CB23EC" w:rsidP="00CB23EC">
      <w:pPr>
        <w:ind w:left="360" w:right="-5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FA6889">
        <w:rPr>
          <w:rFonts w:ascii="Times New Roman" w:eastAsia="Times New Roman" w:hAnsi="Times New Roman"/>
          <w:sz w:val="20"/>
          <w:szCs w:val="20"/>
          <w:lang w:eastAsia="ru-RU"/>
        </w:rPr>
        <w:t>.6. Поставщик вместе с товаром передает Заказчику гарантийный талон либо документ, его заменяющий (к каждой единице товара), предоставляет подробную информацию о порядке обращения и взаимодействия со службой технической поддержки или иным структурным подразделением, в том числе производителя, ответственными за исполнение гарантийных обязательств, и обязуется в период гарантийного срока за свой счет производить устранение недостатков в соответствии с требованиями действующего законодательства.</w:t>
      </w:r>
    </w:p>
    <w:p w:rsidR="00CB23EC" w:rsidRPr="00FA6889" w:rsidRDefault="00CB23EC" w:rsidP="00CB23EC">
      <w:pPr>
        <w:ind w:left="360" w:right="-5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FA6889">
        <w:rPr>
          <w:rFonts w:ascii="Times New Roman" w:eastAsia="Times New Roman" w:hAnsi="Times New Roman"/>
          <w:sz w:val="20"/>
          <w:szCs w:val="20"/>
          <w:lang w:eastAsia="ru-RU"/>
        </w:rPr>
        <w:t>7. Срок устранения недостатков товара, выявленных в гарантийный период, не должен превышать 5 календарных дней с момента письменного заявления о них Заказчиком.</w:t>
      </w:r>
    </w:p>
    <w:p w:rsidR="00CB23EC" w:rsidRPr="00FA6889" w:rsidRDefault="00CB23EC" w:rsidP="00CB23EC">
      <w:pPr>
        <w:spacing w:after="0" w:line="240" w:lineRule="auto"/>
        <w:ind w:left="36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Pr="00FA6889">
        <w:rPr>
          <w:rFonts w:ascii="Times New Roman" w:eastAsia="Times New Roman" w:hAnsi="Times New Roman"/>
          <w:color w:val="000000"/>
          <w:sz w:val="20"/>
          <w:szCs w:val="20"/>
          <w:lang w:eastAsia="ru-RU"/>
        </w:rPr>
        <w:t xml:space="preserve">.8. Заказчик вправе предъявлять требования, связанные с ненадлежащим качеством поставленного товара, в течение установленного гарантийного срока. </w:t>
      </w:r>
      <w:r w:rsidRPr="00FA6889">
        <w:rPr>
          <w:rFonts w:ascii="Times New Roman" w:eastAsia="Times New Roman" w:hAnsi="Times New Roman"/>
          <w:sz w:val="20"/>
          <w:szCs w:val="20"/>
          <w:lang w:eastAsia="ru-RU"/>
        </w:rPr>
        <w:t>В период гарантийного срока Поставщик обязуется за свой счет производить необходимый ремонт, устранение недостатков в соответствии с требованиями гражданского законодательства Российской Федерации.</w:t>
      </w:r>
    </w:p>
    <w:p w:rsidR="00CB23EC" w:rsidRPr="00FA6889" w:rsidRDefault="00CB23EC" w:rsidP="00CB23EC">
      <w:pPr>
        <w:widowControl w:val="0"/>
        <w:snapToGrid w:val="0"/>
        <w:ind w:left="360"/>
        <w:jc w:val="both"/>
        <w:rPr>
          <w:rFonts w:ascii="Times New Roman" w:eastAsia="Times New Roman" w:hAnsi="Times New Roman"/>
          <w:sz w:val="20"/>
          <w:szCs w:val="20"/>
          <w:lang w:eastAsia="ru-RU"/>
        </w:rPr>
      </w:pPr>
    </w:p>
    <w:p w:rsidR="00CB23EC" w:rsidRPr="00FA6889" w:rsidRDefault="00CB23EC" w:rsidP="00CB23EC">
      <w:pPr>
        <w:widowControl w:val="0"/>
        <w:snapToGri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7.</w:t>
      </w:r>
      <w:r w:rsidRPr="00FA6889">
        <w:rPr>
          <w:rFonts w:ascii="Times New Roman" w:eastAsia="Times New Roman" w:hAnsi="Times New Roman"/>
          <w:sz w:val="20"/>
          <w:szCs w:val="20"/>
          <w:lang w:eastAsia="ru-RU"/>
        </w:rPr>
        <w:t>9. При выявлении Заказчиком недостатков поставленного товара составляется акт. Для участия в составлении акта, фиксирующего недостатки (дефекты) поставленного товара, согласования порядка и сроков их устранения, Поставщик обязан направить своего представителя не позднее 5 (пяти) дней со дня получения письменного извещения Заказчика.</w:t>
      </w:r>
    </w:p>
    <w:p w:rsidR="00CB23EC" w:rsidRPr="00FA6889" w:rsidRDefault="00CB23EC" w:rsidP="00CB23EC">
      <w:pPr>
        <w:autoSpaceDE w:val="0"/>
        <w:autoSpaceDN w:val="0"/>
        <w:adjustRightInd w:val="0"/>
        <w:ind w:left="36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Pr="00FA6889">
        <w:rPr>
          <w:rFonts w:ascii="Times New Roman" w:eastAsia="Times New Roman" w:hAnsi="Times New Roman"/>
          <w:color w:val="000000"/>
          <w:sz w:val="20"/>
          <w:szCs w:val="20"/>
          <w:lang w:eastAsia="ru-RU"/>
        </w:rPr>
        <w:t>.10. Течение гарантийного срока прерывается на время, в течение которого поставленный товар не мог эксплуатироваться вследствие выявленных Заказчиком недостатков, возникших по вине Поставщика.</w:t>
      </w:r>
    </w:p>
    <w:p w:rsidR="00CB23EC" w:rsidRPr="00CB23EC" w:rsidRDefault="00CB23EC" w:rsidP="00CB23EC">
      <w:pPr>
        <w:tabs>
          <w:tab w:val="left" w:pos="426"/>
        </w:tabs>
        <w:spacing w:after="0" w:line="240" w:lineRule="auto"/>
        <w:jc w:val="center"/>
        <w:rPr>
          <w:rFonts w:ascii="Times New Roman" w:hAnsi="Times New Roman"/>
          <w:b/>
          <w:sz w:val="20"/>
          <w:szCs w:val="20"/>
        </w:rPr>
      </w:pPr>
      <w:r>
        <w:rPr>
          <w:rFonts w:ascii="Times New Roman" w:hAnsi="Times New Roman"/>
          <w:b/>
          <w:sz w:val="20"/>
          <w:szCs w:val="20"/>
        </w:rPr>
        <w:t>8.</w:t>
      </w:r>
      <w:r w:rsidRPr="00CB23EC">
        <w:rPr>
          <w:rFonts w:ascii="Times New Roman" w:hAnsi="Times New Roman"/>
          <w:b/>
          <w:sz w:val="20"/>
          <w:szCs w:val="20"/>
        </w:rPr>
        <w:t>Ответственность Сторон</w:t>
      </w:r>
    </w:p>
    <w:p w:rsidR="00CB23EC" w:rsidRPr="00FA6889" w:rsidRDefault="00CB23EC" w:rsidP="00CB23EC">
      <w:pPr>
        <w:tabs>
          <w:tab w:val="left" w:pos="426"/>
        </w:tabs>
        <w:spacing w:after="0" w:line="240" w:lineRule="auto"/>
        <w:rPr>
          <w:rFonts w:ascii="Times New Roman" w:hAnsi="Times New Roman"/>
          <w:b/>
          <w:sz w:val="20"/>
          <w:szCs w:val="20"/>
        </w:rPr>
      </w:pPr>
    </w:p>
    <w:p w:rsidR="00CB23EC" w:rsidRPr="00FA6889" w:rsidRDefault="00CB23EC" w:rsidP="00CB23EC">
      <w:pPr>
        <w:spacing w:after="0" w:line="240" w:lineRule="auto"/>
        <w:ind w:firstLine="567"/>
        <w:contextualSpacing/>
        <w:jc w:val="both"/>
        <w:rPr>
          <w:rFonts w:ascii="Times New Roman" w:hAnsi="Times New Roman"/>
          <w:sz w:val="20"/>
          <w:szCs w:val="20"/>
        </w:rPr>
      </w:pPr>
      <w:r>
        <w:rPr>
          <w:rFonts w:ascii="Times New Roman" w:hAnsi="Times New Roman"/>
          <w:sz w:val="20"/>
          <w:szCs w:val="20"/>
        </w:rPr>
        <w:t>8</w:t>
      </w:r>
      <w:r w:rsidRPr="00FA6889">
        <w:rPr>
          <w:rFonts w:ascii="Times New Roman" w:hAnsi="Times New Roman"/>
          <w:sz w:val="20"/>
          <w:szCs w:val="20"/>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CB23EC" w:rsidRPr="00FA6889" w:rsidRDefault="00CB23EC" w:rsidP="00CB23E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rPr>
        <w:t>8</w:t>
      </w:r>
      <w:r w:rsidRPr="00FA6889">
        <w:rPr>
          <w:rFonts w:ascii="Times New Roman" w:hAnsi="Times New Roman"/>
          <w:sz w:val="20"/>
          <w:szCs w:val="20"/>
        </w:rPr>
        <w:t xml:space="preserve">.2. </w:t>
      </w:r>
      <w:r w:rsidRPr="00FA6889">
        <w:rPr>
          <w:rFonts w:ascii="Times New Roman" w:hAnsi="Times New Roman"/>
          <w:sz w:val="20"/>
          <w:szCs w:val="20"/>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7" w:history="1">
        <w:r w:rsidRPr="00FA6889">
          <w:rPr>
            <w:rFonts w:ascii="Times New Roman" w:hAnsi="Times New Roman"/>
            <w:color w:val="0000FF"/>
            <w:sz w:val="20"/>
            <w:szCs w:val="20"/>
            <w:u w:val="single"/>
            <w:lang w:eastAsia="ru-RU"/>
          </w:rPr>
          <w:t>порядке</w:t>
        </w:r>
      </w:hyperlink>
      <w:r w:rsidRPr="00FA6889">
        <w:rPr>
          <w:rFonts w:ascii="Times New Roman" w:hAnsi="Times New Roman"/>
          <w:sz w:val="20"/>
          <w:szCs w:val="20"/>
          <w:lang w:eastAsia="ru-RU"/>
        </w:rPr>
        <w:t>, установленном Правительством Российской Федерации. (в соответствии с п. 5 ст. 34 ФЗ-44);</w:t>
      </w:r>
    </w:p>
    <w:p w:rsidR="00CB23EC" w:rsidRPr="00FA6889" w:rsidRDefault="00CB23EC" w:rsidP="00CB23EC">
      <w:pPr>
        <w:autoSpaceDE w:val="0"/>
        <w:autoSpaceDN w:val="0"/>
        <w:adjustRightInd w:val="0"/>
        <w:spacing w:after="0" w:line="240" w:lineRule="auto"/>
        <w:ind w:firstLine="708"/>
        <w:jc w:val="both"/>
        <w:rPr>
          <w:rFonts w:ascii="Times New Roman" w:hAnsi="Times New Roman"/>
          <w:sz w:val="20"/>
          <w:szCs w:val="20"/>
          <w:lang w:eastAsia="ru-RU"/>
        </w:rPr>
      </w:pPr>
      <w:r>
        <w:rPr>
          <w:rFonts w:ascii="Times New Roman" w:hAnsi="Times New Roman"/>
          <w:sz w:val="20"/>
          <w:szCs w:val="20"/>
          <w:lang w:eastAsia="ru-RU"/>
        </w:rPr>
        <w:t>8</w:t>
      </w:r>
      <w:r w:rsidRPr="00FA6889">
        <w:rPr>
          <w:rFonts w:ascii="Times New Roman" w:hAnsi="Times New Roman"/>
          <w:sz w:val="20"/>
          <w:szCs w:val="20"/>
          <w:lang w:eastAsia="ru-RU"/>
        </w:rPr>
        <w:t>.3.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8" w:anchor="block_100" w:history="1">
        <w:r w:rsidRPr="00FA6889">
          <w:rPr>
            <w:rFonts w:ascii="Times New Roman" w:hAnsi="Times New Roman"/>
            <w:color w:val="0000FF"/>
            <w:sz w:val="20"/>
            <w:szCs w:val="20"/>
            <w:u w:val="single"/>
            <w:lang w:eastAsia="ru-RU"/>
          </w:rPr>
          <w:t>ключевой ставки</w:t>
        </w:r>
      </w:hyperlink>
      <w:r w:rsidRPr="00FA6889">
        <w:rPr>
          <w:rFonts w:ascii="Times New Roman" w:hAnsi="Times New Roman"/>
          <w:sz w:val="20"/>
          <w:szCs w:val="20"/>
          <w:lang w:eastAsia="ru-RU"/>
        </w:rPr>
        <w:t>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(в соответствии с п. 7 ст. 34 ФЗ-44);</w:t>
      </w:r>
    </w:p>
    <w:p w:rsidR="00CB23EC" w:rsidRPr="00FA6889" w:rsidRDefault="00CB23EC" w:rsidP="00CB23EC">
      <w:pPr>
        <w:spacing w:after="0" w:line="240" w:lineRule="auto"/>
        <w:ind w:firstLine="708"/>
        <w:jc w:val="both"/>
        <w:rPr>
          <w:rFonts w:ascii="Times New Roman" w:hAnsi="Times New Roman"/>
          <w:sz w:val="20"/>
          <w:szCs w:val="20"/>
        </w:rPr>
      </w:pPr>
      <w:r>
        <w:rPr>
          <w:rFonts w:ascii="Times New Roman" w:hAnsi="Times New Roman"/>
          <w:bCs/>
          <w:sz w:val="20"/>
          <w:szCs w:val="20"/>
          <w:shd w:val="clear" w:color="auto" w:fill="FFFFFF"/>
        </w:rPr>
        <w:t>8</w:t>
      </w:r>
      <w:r w:rsidRPr="00FA6889">
        <w:rPr>
          <w:rFonts w:ascii="Times New Roman" w:hAnsi="Times New Roman"/>
          <w:bCs/>
          <w:sz w:val="20"/>
          <w:szCs w:val="20"/>
          <w:shd w:val="clear" w:color="auto" w:fill="FFFFFF"/>
        </w:rPr>
        <w:t>.4. В соответствии с Постановлением Правительства РФ от 30 августа 2017 г. N 1042</w:t>
      </w:r>
      <w:r w:rsidRPr="00FA6889">
        <w:rPr>
          <w:rFonts w:ascii="Times New Roman" w:hAnsi="Times New Roman"/>
          <w:bCs/>
          <w:sz w:val="20"/>
          <w:szCs w:val="20"/>
        </w:rPr>
        <w:br/>
      </w:r>
      <w:r w:rsidRPr="00FA6889">
        <w:rPr>
          <w:rFonts w:ascii="Times New Roman" w:hAnsi="Times New Roman"/>
          <w:bCs/>
          <w:sz w:val="20"/>
          <w:szCs w:val="20"/>
          <w:shd w:val="clear" w:color="auto" w:fill="FFFFFF"/>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 изменениями и дополнениями от 12.08.2019 года:</w:t>
      </w:r>
    </w:p>
    <w:p w:rsidR="00CB23EC" w:rsidRPr="00FA6889" w:rsidRDefault="00CB23EC" w:rsidP="00CB23E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FA6889">
        <w:rPr>
          <w:rFonts w:ascii="Times New Roman" w:eastAsia="Times New Roman" w:hAnsi="Times New Roman"/>
          <w:sz w:val="20"/>
          <w:szCs w:val="20"/>
          <w:lang w:eastAsia="ru-RU"/>
        </w:rPr>
        <w:t xml:space="preserve">.5.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9" w:history="1">
        <w:r w:rsidRPr="00FA6889">
          <w:rPr>
            <w:rFonts w:ascii="Times New Roman" w:eastAsia="Times New Roman" w:hAnsi="Times New Roman" w:cs="Arial"/>
            <w:color w:val="0000FF"/>
            <w:sz w:val="20"/>
            <w:szCs w:val="20"/>
            <w:u w:val="single"/>
            <w:lang w:eastAsia="ru-RU"/>
          </w:rPr>
          <w:t>пунктом 1 части 1 статьи 30</w:t>
        </w:r>
      </w:hyperlink>
      <w:r w:rsidRPr="00FA6889">
        <w:rPr>
          <w:rFonts w:ascii="Times New Roman" w:eastAsia="Times New Roman" w:hAnsi="Times New Roman"/>
          <w:sz w:val="20"/>
          <w:szCs w:val="20"/>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B23EC" w:rsidRPr="00FA6889" w:rsidRDefault="00CB23EC" w:rsidP="00CB23E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lastRenderedPageBreak/>
        <w:t>(п. 4 в ред. в редакции, введенной в действие с 14.08.2019 ПП РФ от 02.08.2019г. № 1011)</w:t>
      </w:r>
    </w:p>
    <w:p w:rsidR="00CB23EC" w:rsidRPr="00FA6889" w:rsidRDefault="00CB23EC" w:rsidP="00CB23EC">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8</w:t>
      </w:r>
      <w:r w:rsidRPr="00FA6889">
        <w:rPr>
          <w:rFonts w:ascii="Times New Roman" w:hAnsi="Times New Roman"/>
          <w:sz w:val="20"/>
          <w:szCs w:val="20"/>
        </w:rPr>
        <w:t xml:space="preserve">.6. </w:t>
      </w:r>
      <w:r w:rsidRPr="00FA6889">
        <w:rPr>
          <w:rFonts w:ascii="Times New Roman" w:hAnsi="Times New Roman"/>
          <w:sz w:val="20"/>
          <w:szCs w:val="20"/>
          <w:shd w:val="clear" w:color="auto" w:fill="FFFFFF"/>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r w:rsidRPr="00FA6889">
        <w:rPr>
          <w:rFonts w:ascii="Times New Roman" w:hAnsi="Times New Roman"/>
          <w:sz w:val="20"/>
          <w:szCs w:val="20"/>
        </w:rPr>
        <w:t>в редакции, введенной в действие с 14.08.2019 ПП РФ от 02.08.2019г. № 1011):</w:t>
      </w:r>
    </w:p>
    <w:p w:rsidR="00CB23EC" w:rsidRPr="00FA6889" w:rsidRDefault="00CB23EC" w:rsidP="00CB23EC">
      <w:pPr>
        <w:widowControl w:val="0"/>
        <w:autoSpaceDE w:val="0"/>
        <w:autoSpaceDN w:val="0"/>
        <w:spacing w:after="0" w:line="240" w:lineRule="auto"/>
        <w:jc w:val="both"/>
        <w:rPr>
          <w:rFonts w:ascii="Times New Roman" w:hAnsi="Times New Roman"/>
          <w:sz w:val="20"/>
          <w:szCs w:val="20"/>
          <w:shd w:val="clear" w:color="auto" w:fill="FFFFFF"/>
        </w:rPr>
      </w:pPr>
      <w:r w:rsidRPr="00FA6889">
        <w:rPr>
          <w:rFonts w:ascii="Times New Roman" w:hAnsi="Times New Roman"/>
          <w:sz w:val="20"/>
          <w:szCs w:val="20"/>
          <w:shd w:val="clear" w:color="auto" w:fill="FFFFFF"/>
        </w:rPr>
        <w:t>- 1000 рублей, если цена договора не превышает 3 млн. рублей (включительно).</w:t>
      </w:r>
    </w:p>
    <w:p w:rsidR="00CB23EC" w:rsidRPr="00FA6889" w:rsidRDefault="00CB23EC" w:rsidP="00CB23EC">
      <w:pPr>
        <w:widowControl w:val="0"/>
        <w:autoSpaceDE w:val="0"/>
        <w:autoSpaceDN w:val="0"/>
        <w:adjustRightInd w:val="0"/>
        <w:spacing w:after="0"/>
        <w:ind w:firstLine="708"/>
        <w:jc w:val="both"/>
        <w:rPr>
          <w:rFonts w:ascii="Times New Roman" w:hAnsi="Times New Roman"/>
          <w:sz w:val="20"/>
          <w:szCs w:val="20"/>
        </w:rPr>
      </w:pPr>
      <w:r>
        <w:rPr>
          <w:rFonts w:ascii="Times New Roman" w:hAnsi="Times New Roman"/>
          <w:sz w:val="20"/>
          <w:szCs w:val="20"/>
        </w:rPr>
        <w:t>8</w:t>
      </w:r>
      <w:r w:rsidRPr="00FA6889">
        <w:rPr>
          <w:rFonts w:ascii="Times New Roman" w:hAnsi="Times New Roman"/>
          <w:sz w:val="20"/>
          <w:szCs w:val="20"/>
        </w:rPr>
        <w:t>.7.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r w:rsidRPr="00FA6889">
        <w:rPr>
          <w:rFonts w:ascii="Times New Roman" w:hAnsi="Times New Roman"/>
          <w:sz w:val="20"/>
          <w:szCs w:val="20"/>
          <w:shd w:val="clear" w:color="auto" w:fill="FFFFFF"/>
        </w:rPr>
        <w:t xml:space="preserve">  (</w:t>
      </w:r>
      <w:r w:rsidRPr="00FA6889">
        <w:rPr>
          <w:rFonts w:ascii="Times New Roman" w:hAnsi="Times New Roman"/>
          <w:sz w:val="20"/>
          <w:szCs w:val="20"/>
        </w:rPr>
        <w:t>в редакции, введенной в действие с 14.08.2019 ПП РФ от 02.08.2019г. № 1011).</w:t>
      </w:r>
    </w:p>
    <w:p w:rsidR="00CB23EC" w:rsidRPr="00FA6889" w:rsidRDefault="00CB23EC" w:rsidP="00CB23EC">
      <w:pPr>
        <w:widowControl w:val="0"/>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8</w:t>
      </w:r>
      <w:r w:rsidRPr="00FA6889">
        <w:rPr>
          <w:rFonts w:ascii="Times New Roman" w:hAnsi="Times New Roman"/>
          <w:sz w:val="20"/>
          <w:szCs w:val="20"/>
        </w:rPr>
        <w:t>.8. Общая сумма начисленных штрафов за ненадлежащее исполнение заказчиком обязательств, предусмотренных договором, не может превышать цену договора</w:t>
      </w:r>
      <w:r w:rsidRPr="00FA6889">
        <w:rPr>
          <w:rFonts w:ascii="Times New Roman" w:hAnsi="Times New Roman"/>
          <w:sz w:val="20"/>
          <w:szCs w:val="20"/>
          <w:shd w:val="clear" w:color="auto" w:fill="FFFFFF"/>
        </w:rPr>
        <w:t xml:space="preserve"> (</w:t>
      </w:r>
      <w:r w:rsidRPr="00FA6889">
        <w:rPr>
          <w:rFonts w:ascii="Times New Roman" w:hAnsi="Times New Roman"/>
          <w:sz w:val="20"/>
          <w:szCs w:val="20"/>
        </w:rPr>
        <w:t>в редакции, введенной в действие с 14.08.2019 ПП РФ от 02.08.2019г. № 1011).</w:t>
      </w:r>
    </w:p>
    <w:p w:rsidR="00CB23EC" w:rsidRPr="00FA6889" w:rsidRDefault="00CB23EC" w:rsidP="00CB23EC">
      <w:pPr>
        <w:spacing w:after="0" w:line="240" w:lineRule="auto"/>
        <w:ind w:firstLine="567"/>
        <w:contextualSpacing/>
        <w:jc w:val="both"/>
        <w:rPr>
          <w:rFonts w:ascii="Times New Roman" w:hAnsi="Times New Roman"/>
          <w:sz w:val="20"/>
          <w:szCs w:val="20"/>
        </w:rPr>
      </w:pPr>
      <w:r>
        <w:rPr>
          <w:rFonts w:ascii="Times New Roman" w:hAnsi="Times New Roman"/>
          <w:sz w:val="20"/>
          <w:szCs w:val="20"/>
        </w:rPr>
        <w:t>8</w:t>
      </w:r>
      <w:r w:rsidRPr="00FA6889">
        <w:rPr>
          <w:rFonts w:ascii="Times New Roman" w:hAnsi="Times New Roman"/>
          <w:sz w:val="20"/>
          <w:szCs w:val="20"/>
        </w:rPr>
        <w:t>.9. Пени, штрафы с Поставщика взыскиваются путем уменьшения суммы платежа по контракту на сумму пеней, штрафов. В случае взыскания пеней и штрафов путем уменьшения суммы платежа их суммы фиксируются в товарных накладных.</w:t>
      </w:r>
    </w:p>
    <w:p w:rsidR="00CB23EC" w:rsidRPr="00FA6889" w:rsidRDefault="00CB23EC" w:rsidP="00CB23EC">
      <w:pPr>
        <w:spacing w:after="0" w:line="240" w:lineRule="auto"/>
        <w:ind w:firstLine="567"/>
        <w:contextualSpacing/>
        <w:jc w:val="both"/>
        <w:rPr>
          <w:rFonts w:ascii="Times New Roman" w:hAnsi="Times New Roman"/>
          <w:sz w:val="20"/>
          <w:szCs w:val="20"/>
        </w:rPr>
      </w:pPr>
      <w:r>
        <w:rPr>
          <w:rFonts w:ascii="Times New Roman" w:hAnsi="Times New Roman"/>
          <w:sz w:val="20"/>
          <w:szCs w:val="20"/>
        </w:rPr>
        <w:t>8</w:t>
      </w:r>
      <w:r w:rsidRPr="00FA6889">
        <w:rPr>
          <w:rFonts w:ascii="Times New Roman" w:hAnsi="Times New Roman"/>
          <w:sz w:val="20"/>
          <w:szCs w:val="20"/>
        </w:rPr>
        <w:t xml:space="preserve">.10. Уплата пеней и штрафов, а также возмещение убытков не освобождает Стороны от выполнения принятых обязательств по Контракту. </w:t>
      </w:r>
    </w:p>
    <w:p w:rsidR="00CB23EC" w:rsidRPr="00FA6889" w:rsidRDefault="00CB23EC" w:rsidP="00CB23EC">
      <w:pPr>
        <w:spacing w:after="0" w:line="240" w:lineRule="auto"/>
        <w:ind w:firstLine="567"/>
        <w:contextualSpacing/>
        <w:jc w:val="both"/>
        <w:rPr>
          <w:rFonts w:ascii="Times New Roman" w:hAnsi="Times New Roman"/>
          <w:sz w:val="20"/>
          <w:szCs w:val="20"/>
        </w:rPr>
      </w:pPr>
      <w:r>
        <w:rPr>
          <w:rFonts w:ascii="Times New Roman" w:hAnsi="Times New Roman"/>
          <w:sz w:val="20"/>
          <w:szCs w:val="20"/>
        </w:rPr>
        <w:t>8</w:t>
      </w:r>
      <w:r w:rsidRPr="00FA6889">
        <w:rPr>
          <w:rFonts w:ascii="Times New Roman" w:hAnsi="Times New Roman"/>
          <w:sz w:val="20"/>
          <w:szCs w:val="20"/>
        </w:rPr>
        <w:t>.11. Сторона Контракта освобождается от уплаты неустоек, если докажет, что просрочка исполнения либо ненадлежащее исполнение обязательства произошла вследствие непреодолимой силы или по вине другой Стороны Контракта.</w:t>
      </w:r>
    </w:p>
    <w:p w:rsidR="00CB23EC" w:rsidRPr="00FA6889" w:rsidRDefault="00CB23EC" w:rsidP="00CB23EC">
      <w:pPr>
        <w:widowControl w:val="0"/>
        <w:autoSpaceDE w:val="0"/>
        <w:spacing w:after="0" w:line="240" w:lineRule="auto"/>
        <w:ind w:firstLine="709"/>
        <w:jc w:val="both"/>
        <w:rPr>
          <w:rFonts w:ascii="Times New Roman" w:eastAsia="Arial" w:hAnsi="Times New Roman"/>
          <w:sz w:val="20"/>
          <w:szCs w:val="20"/>
        </w:rPr>
      </w:pPr>
      <w:r>
        <w:rPr>
          <w:rFonts w:ascii="Times New Roman" w:eastAsia="Arial" w:hAnsi="Times New Roman"/>
          <w:sz w:val="20"/>
          <w:szCs w:val="20"/>
        </w:rPr>
        <w:t>8</w:t>
      </w:r>
      <w:r w:rsidRPr="00FA6889">
        <w:rPr>
          <w:rFonts w:ascii="Times New Roman" w:eastAsia="Arial" w:hAnsi="Times New Roman"/>
          <w:sz w:val="20"/>
          <w:szCs w:val="20"/>
        </w:rPr>
        <w:t>.12.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CB23EC" w:rsidRPr="00FA6889" w:rsidRDefault="00CB23EC" w:rsidP="00CB23EC">
      <w:pPr>
        <w:widowControl w:val="0"/>
        <w:suppressAutoHyphens/>
        <w:spacing w:after="0" w:line="240" w:lineRule="auto"/>
        <w:rPr>
          <w:rFonts w:ascii="Times New Roman" w:eastAsia="Lucida Sans Unicode" w:hAnsi="Times New Roman"/>
          <w:kern w:val="1"/>
          <w:szCs w:val="24"/>
          <w:lang w:eastAsia="hi-IN" w:bidi="hi-IN"/>
        </w:rPr>
      </w:pPr>
      <w:r>
        <w:rPr>
          <w:rFonts w:ascii="Times New Roman" w:eastAsia="Arial" w:hAnsi="Times New Roman"/>
          <w:sz w:val="20"/>
          <w:szCs w:val="20"/>
        </w:rPr>
        <w:t>8</w:t>
      </w:r>
      <w:r w:rsidRPr="00FA6889">
        <w:rPr>
          <w:rFonts w:ascii="Times New Roman" w:eastAsia="Arial" w:hAnsi="Times New Roman"/>
          <w:sz w:val="20"/>
          <w:szCs w:val="20"/>
        </w:rPr>
        <w:t>.13.</w:t>
      </w:r>
      <w:r w:rsidRPr="00FA6889">
        <w:rPr>
          <w:rFonts w:ascii="Times New Roman" w:eastAsia="Lucida Sans Unicode" w:hAnsi="Times New Roman"/>
          <w:kern w:val="1"/>
          <w:lang w:eastAsia="hi-IN" w:bidi="hi-IN"/>
        </w:rPr>
        <w:t xml:space="preserve"> Управление финансов Агаповского муниципального района (Администрация Агаповского муниципального района л/с 05351402304ВР)</w:t>
      </w:r>
    </w:p>
    <w:p w:rsidR="00CB23EC" w:rsidRPr="00FA6889" w:rsidRDefault="00CB23EC" w:rsidP="00CB23EC">
      <w:pPr>
        <w:widowControl w:val="0"/>
        <w:suppressAutoHyphens/>
        <w:spacing w:after="0" w:line="240" w:lineRule="auto"/>
        <w:rPr>
          <w:rFonts w:ascii="Times New Roman" w:eastAsia="Lucida Sans Unicode" w:hAnsi="Times New Roman"/>
          <w:b/>
          <w:kern w:val="1"/>
          <w:szCs w:val="24"/>
          <w:lang w:eastAsia="hi-IN" w:bidi="hi-IN"/>
        </w:rPr>
      </w:pPr>
      <w:r w:rsidRPr="00FA6889">
        <w:rPr>
          <w:rFonts w:ascii="Times New Roman" w:eastAsia="Lucida Sans Unicode" w:hAnsi="Times New Roman"/>
          <w:b/>
          <w:kern w:val="1"/>
          <w:lang w:eastAsia="hi-IN" w:bidi="hi-IN"/>
        </w:rPr>
        <w:t xml:space="preserve">Банк получателя </w:t>
      </w:r>
    </w:p>
    <w:p w:rsidR="00CB23EC" w:rsidRPr="00FA6889" w:rsidRDefault="00CB23EC" w:rsidP="00CB23EC">
      <w:pPr>
        <w:widowControl w:val="0"/>
        <w:suppressAutoHyphens/>
        <w:spacing w:after="0" w:line="240" w:lineRule="auto"/>
        <w:rPr>
          <w:rFonts w:ascii="Times New Roman" w:eastAsia="Lucida Sans Unicode" w:hAnsi="Times New Roman"/>
          <w:kern w:val="1"/>
          <w:szCs w:val="24"/>
          <w:lang w:eastAsia="hi-IN" w:bidi="hi-IN"/>
        </w:rPr>
      </w:pPr>
      <w:r w:rsidRPr="00FA6889">
        <w:rPr>
          <w:rFonts w:ascii="Times New Roman" w:eastAsia="Lucida Sans Unicode" w:hAnsi="Times New Roman"/>
          <w:kern w:val="1"/>
          <w:lang w:eastAsia="hi-IN" w:bidi="hi-IN"/>
        </w:rPr>
        <w:t>расчетный счет 03232643756030006900</w:t>
      </w:r>
    </w:p>
    <w:p w:rsidR="00CB23EC" w:rsidRPr="00FA6889" w:rsidRDefault="00CB23EC" w:rsidP="00CB23EC">
      <w:pPr>
        <w:widowControl w:val="0"/>
        <w:suppressAutoHyphens/>
        <w:spacing w:after="0" w:line="240" w:lineRule="auto"/>
        <w:rPr>
          <w:rFonts w:ascii="Times New Roman" w:eastAsia="Lucida Sans Unicode" w:hAnsi="Times New Roman"/>
          <w:kern w:val="1"/>
          <w:szCs w:val="24"/>
          <w:lang w:eastAsia="hi-IN" w:bidi="hi-IN"/>
        </w:rPr>
      </w:pPr>
      <w:r w:rsidRPr="00FA6889">
        <w:rPr>
          <w:rFonts w:ascii="Times New Roman" w:eastAsia="Lucida Sans Unicode" w:hAnsi="Times New Roman"/>
          <w:kern w:val="1"/>
          <w:lang w:eastAsia="hi-IN" w:bidi="hi-IN"/>
        </w:rPr>
        <w:t>ОТДЕЛЕНИЕ ЧЕЛЯБИНСК БАНКА РОССИИ//УФК по Челябинской области г. Челябинска</w:t>
      </w:r>
    </w:p>
    <w:p w:rsidR="00CB23EC" w:rsidRPr="00FA6889" w:rsidRDefault="00CB23EC" w:rsidP="00CB23EC">
      <w:pPr>
        <w:widowControl w:val="0"/>
        <w:suppressAutoHyphens/>
        <w:spacing w:after="0" w:line="240" w:lineRule="auto"/>
        <w:rPr>
          <w:rFonts w:ascii="Times New Roman" w:eastAsia="Lucida Sans Unicode" w:hAnsi="Times New Roman"/>
          <w:kern w:val="1"/>
          <w:szCs w:val="24"/>
          <w:lang w:eastAsia="hi-IN" w:bidi="hi-IN"/>
        </w:rPr>
      </w:pPr>
      <w:r w:rsidRPr="00FA6889">
        <w:rPr>
          <w:rFonts w:ascii="Times New Roman" w:eastAsia="Lucida Sans Unicode" w:hAnsi="Times New Roman"/>
          <w:kern w:val="1"/>
          <w:lang w:eastAsia="hi-IN" w:bidi="hi-IN"/>
        </w:rPr>
        <w:t>Корр.счет 40102810645370000062   БИК 017501500</w:t>
      </w:r>
    </w:p>
    <w:p w:rsidR="00CB23EC" w:rsidRPr="00FA6889" w:rsidRDefault="00CB23EC" w:rsidP="00CB23EC">
      <w:pPr>
        <w:widowControl w:val="0"/>
        <w:suppressAutoHyphens/>
        <w:spacing w:after="0" w:line="240" w:lineRule="auto"/>
        <w:rPr>
          <w:rFonts w:ascii="Times New Roman" w:eastAsia="Lucida Sans Unicode" w:hAnsi="Times New Roman"/>
          <w:kern w:val="1"/>
          <w:szCs w:val="24"/>
          <w:lang w:eastAsia="hi-IN" w:bidi="hi-IN"/>
        </w:rPr>
      </w:pPr>
      <w:r w:rsidRPr="00FA6889">
        <w:rPr>
          <w:rFonts w:ascii="Times New Roman" w:eastAsia="Lucida Sans Unicode" w:hAnsi="Times New Roman"/>
          <w:kern w:val="1"/>
          <w:lang w:eastAsia="hi-IN" w:bidi="hi-IN"/>
        </w:rPr>
        <w:t>ИНН 7425745549</w:t>
      </w:r>
    </w:p>
    <w:p w:rsidR="00CB23EC" w:rsidRDefault="00CB23EC" w:rsidP="00CB23EC">
      <w:pPr>
        <w:widowControl w:val="0"/>
        <w:autoSpaceDE w:val="0"/>
        <w:spacing w:after="0" w:line="240" w:lineRule="auto"/>
        <w:ind w:left="360" w:firstLine="348"/>
        <w:contextualSpacing/>
        <w:jc w:val="both"/>
        <w:rPr>
          <w:rFonts w:ascii="Times New Roman" w:eastAsia="Arial" w:hAnsi="Times New Roman"/>
          <w:sz w:val="20"/>
          <w:szCs w:val="20"/>
        </w:rPr>
      </w:pPr>
      <w:r w:rsidRPr="00FA6889">
        <w:rPr>
          <w:rFonts w:ascii="Times New Roman" w:eastAsia="Lucida Sans Unicode" w:hAnsi="Times New Roman"/>
          <w:kern w:val="1"/>
          <w:lang w:eastAsia="hi-IN" w:bidi="hi-IN"/>
        </w:rPr>
        <w:t>КПП 745501001</w:t>
      </w:r>
    </w:p>
    <w:p w:rsidR="00CB23EC" w:rsidRPr="00CB23EC" w:rsidRDefault="00CB23EC" w:rsidP="00CB23EC">
      <w:pPr>
        <w:pStyle w:val="a3"/>
        <w:widowControl w:val="0"/>
        <w:numPr>
          <w:ilvl w:val="0"/>
          <w:numId w:val="5"/>
        </w:numPr>
        <w:autoSpaceDE w:val="0"/>
        <w:spacing w:after="0" w:line="240" w:lineRule="auto"/>
        <w:jc w:val="center"/>
        <w:rPr>
          <w:rFonts w:ascii="Times New Roman" w:hAnsi="Times New Roman"/>
          <w:b/>
          <w:sz w:val="20"/>
          <w:szCs w:val="20"/>
        </w:rPr>
      </w:pPr>
      <w:r w:rsidRPr="00CB23EC">
        <w:rPr>
          <w:rFonts w:ascii="Times New Roman" w:hAnsi="Times New Roman"/>
          <w:b/>
          <w:sz w:val="20"/>
          <w:szCs w:val="20"/>
        </w:rPr>
        <w:t>Форс-мажорные обстоятельства</w:t>
      </w:r>
    </w:p>
    <w:p w:rsidR="00CB23EC" w:rsidRPr="00FA6889" w:rsidRDefault="00CB23EC" w:rsidP="00CB23EC">
      <w:pPr>
        <w:tabs>
          <w:tab w:val="left" w:pos="426"/>
        </w:tabs>
        <w:spacing w:after="0" w:line="240" w:lineRule="auto"/>
        <w:ind w:left="360"/>
        <w:rPr>
          <w:rFonts w:ascii="Times New Roman" w:hAnsi="Times New Roman"/>
          <w:b/>
          <w:sz w:val="20"/>
          <w:szCs w:val="20"/>
        </w:rPr>
      </w:pPr>
    </w:p>
    <w:p w:rsidR="00CB23EC" w:rsidRPr="00CB23EC" w:rsidRDefault="00CB23EC" w:rsidP="00CB23EC">
      <w:pPr>
        <w:pStyle w:val="a3"/>
        <w:numPr>
          <w:ilvl w:val="1"/>
          <w:numId w:val="6"/>
        </w:numPr>
        <w:tabs>
          <w:tab w:val="left" w:pos="993"/>
        </w:tabs>
        <w:spacing w:after="0" w:line="240" w:lineRule="auto"/>
        <w:jc w:val="both"/>
        <w:rPr>
          <w:rFonts w:ascii="Times New Roman" w:eastAsia="Times New Roman" w:hAnsi="Times New Roman"/>
          <w:sz w:val="20"/>
          <w:szCs w:val="20"/>
          <w:lang w:eastAsia="ru-RU"/>
        </w:rPr>
      </w:pPr>
      <w:r w:rsidRPr="00CB23EC">
        <w:rPr>
          <w:rFonts w:ascii="Times New Roman" w:eastAsia="Times New Roman" w:hAnsi="Times New Roman"/>
          <w:sz w:val="20"/>
          <w:szCs w:val="20"/>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CB23EC" w:rsidRPr="00CB23EC" w:rsidRDefault="00CB23EC" w:rsidP="00CB23EC">
      <w:pPr>
        <w:pStyle w:val="a3"/>
        <w:numPr>
          <w:ilvl w:val="1"/>
          <w:numId w:val="6"/>
        </w:numPr>
        <w:tabs>
          <w:tab w:val="left" w:pos="993"/>
        </w:tabs>
        <w:spacing w:after="0" w:line="240" w:lineRule="auto"/>
        <w:jc w:val="both"/>
        <w:rPr>
          <w:rFonts w:ascii="Times New Roman" w:eastAsia="Times New Roman" w:hAnsi="Times New Roman"/>
          <w:sz w:val="20"/>
          <w:szCs w:val="20"/>
          <w:lang w:eastAsia="ru-RU"/>
        </w:rPr>
      </w:pPr>
      <w:r w:rsidRPr="00CB23EC">
        <w:rPr>
          <w:rFonts w:ascii="Times New Roman" w:eastAsia="Times New Roman" w:hAnsi="Times New Roman"/>
          <w:sz w:val="20"/>
          <w:szCs w:val="20"/>
          <w:lang w:eastAsia="ru-RU"/>
        </w:rPr>
        <w:t>Сторона, для которой создалась невозможность выполнения обязательств по Контракту, обязана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B23EC" w:rsidRPr="00FA6889" w:rsidRDefault="00CB23EC" w:rsidP="00CB23EC">
      <w:pPr>
        <w:numPr>
          <w:ilvl w:val="1"/>
          <w:numId w:val="6"/>
        </w:numPr>
        <w:tabs>
          <w:tab w:val="left" w:pos="993"/>
        </w:tabs>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CB23EC" w:rsidRPr="00FA6889" w:rsidRDefault="00CB23EC" w:rsidP="00CB23EC">
      <w:pPr>
        <w:numPr>
          <w:ilvl w:val="1"/>
          <w:numId w:val="6"/>
        </w:numPr>
        <w:tabs>
          <w:tab w:val="left" w:pos="993"/>
        </w:tabs>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Если обстоятельства и их последствия будут длиться более четырех месяцев, то Стороны вправе расторгнуть Контракт. В этом случае ни одна из Сторон не имеет права потребовать от другой Стороны возмещения убытков.</w:t>
      </w:r>
    </w:p>
    <w:p w:rsidR="00CB23EC" w:rsidRPr="00FA6889" w:rsidRDefault="00CB23EC" w:rsidP="00CB23EC">
      <w:pPr>
        <w:keepNext/>
        <w:numPr>
          <w:ilvl w:val="0"/>
          <w:numId w:val="6"/>
        </w:numPr>
        <w:tabs>
          <w:tab w:val="left" w:pos="426"/>
        </w:tabs>
        <w:spacing w:after="0" w:line="240" w:lineRule="auto"/>
        <w:ind w:left="0" w:firstLine="0"/>
        <w:jc w:val="center"/>
        <w:rPr>
          <w:rFonts w:ascii="Times New Roman" w:hAnsi="Times New Roman"/>
          <w:b/>
          <w:sz w:val="20"/>
          <w:szCs w:val="20"/>
        </w:rPr>
      </w:pPr>
      <w:r w:rsidRPr="00FA6889">
        <w:rPr>
          <w:rFonts w:ascii="Times New Roman" w:hAnsi="Times New Roman"/>
          <w:b/>
          <w:sz w:val="20"/>
          <w:szCs w:val="20"/>
        </w:rPr>
        <w:t>Порядок разрешения споров</w:t>
      </w:r>
    </w:p>
    <w:p w:rsidR="00CB23EC" w:rsidRPr="00FA6889" w:rsidRDefault="00CB23EC" w:rsidP="00CB23EC">
      <w:pPr>
        <w:numPr>
          <w:ilvl w:val="1"/>
          <w:numId w:val="6"/>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w:t>
      </w:r>
    </w:p>
    <w:p w:rsidR="00CB23EC" w:rsidRPr="00FA6889" w:rsidRDefault="00CB23EC" w:rsidP="00CB23EC">
      <w:pPr>
        <w:spacing w:after="0" w:line="240" w:lineRule="auto"/>
        <w:ind w:firstLine="709"/>
        <w:jc w:val="both"/>
        <w:rPr>
          <w:rFonts w:ascii="Times New Roman" w:eastAsia="Times New Roman" w:hAnsi="Times New Roman"/>
          <w:b/>
          <w:sz w:val="20"/>
          <w:szCs w:val="20"/>
          <w:lang w:eastAsia="ru-RU"/>
        </w:rPr>
      </w:pPr>
      <w:r w:rsidRPr="00FA6889">
        <w:rPr>
          <w:rFonts w:ascii="Times New Roman" w:eastAsia="Times New Roman" w:hAnsi="Times New Roman"/>
          <w:sz w:val="20"/>
          <w:szCs w:val="20"/>
          <w:lang w:eastAsia="ru-RU"/>
        </w:rPr>
        <w:t>В случае если стороны не придут к соглашению, спор подлежит рассмотрению в Арбитражном суде Челябинской области.</w:t>
      </w:r>
    </w:p>
    <w:p w:rsidR="00CB23EC" w:rsidRPr="00FA6889" w:rsidRDefault="00CB23EC" w:rsidP="00CB23EC">
      <w:pPr>
        <w:numPr>
          <w:ilvl w:val="0"/>
          <w:numId w:val="6"/>
        </w:numPr>
        <w:tabs>
          <w:tab w:val="left" w:pos="426"/>
        </w:tabs>
        <w:spacing w:after="0" w:line="240" w:lineRule="auto"/>
        <w:ind w:left="0" w:firstLine="0"/>
        <w:jc w:val="center"/>
        <w:rPr>
          <w:rFonts w:ascii="Times New Roman" w:hAnsi="Times New Roman"/>
          <w:sz w:val="20"/>
          <w:szCs w:val="20"/>
        </w:rPr>
      </w:pPr>
      <w:r w:rsidRPr="00FA6889">
        <w:rPr>
          <w:rFonts w:ascii="Times New Roman" w:hAnsi="Times New Roman"/>
          <w:b/>
          <w:sz w:val="20"/>
          <w:szCs w:val="20"/>
        </w:rPr>
        <w:t>Расторжение Контракта</w:t>
      </w:r>
    </w:p>
    <w:p w:rsidR="00CB23EC" w:rsidRPr="00FA6889" w:rsidRDefault="00CB23EC" w:rsidP="00CB23EC">
      <w:pPr>
        <w:tabs>
          <w:tab w:val="left" w:pos="426"/>
        </w:tabs>
        <w:spacing w:after="0" w:line="240" w:lineRule="auto"/>
        <w:rPr>
          <w:rFonts w:ascii="Times New Roman" w:hAnsi="Times New Roman"/>
          <w:sz w:val="20"/>
          <w:szCs w:val="20"/>
        </w:rPr>
      </w:pPr>
    </w:p>
    <w:p w:rsidR="00CB23EC" w:rsidRPr="00FA6889" w:rsidRDefault="00CB23EC" w:rsidP="00CB23EC">
      <w:pPr>
        <w:numPr>
          <w:ilvl w:val="1"/>
          <w:numId w:val="6"/>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законодательством Российской Федерации.</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hAnsi="Times New Roman"/>
          <w:sz w:val="20"/>
          <w:szCs w:val="20"/>
        </w:rPr>
      </w:pPr>
      <w:r w:rsidRPr="00FA6889">
        <w:rPr>
          <w:rFonts w:ascii="Times New Roman" w:hAnsi="Times New Roman"/>
          <w:sz w:val="20"/>
          <w:szCs w:val="20"/>
        </w:rPr>
        <w:lastRenderedPageBreak/>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hAnsi="Times New Roman"/>
          <w:sz w:val="20"/>
          <w:szCs w:val="20"/>
        </w:rPr>
      </w:pPr>
      <w:r w:rsidRPr="00FA6889">
        <w:rPr>
          <w:rFonts w:ascii="Times New Roman" w:hAnsi="Times New Roman"/>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одностороннемотказе от исполнения Контракта.</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hAnsi="Times New Roman"/>
          <w:sz w:val="20"/>
          <w:szCs w:val="20"/>
        </w:rPr>
      </w:pPr>
      <w:r w:rsidRPr="00FA6889">
        <w:rPr>
          <w:rFonts w:ascii="Times New Roman" w:hAnsi="Times New Roman"/>
          <w:sz w:val="20"/>
          <w:szCs w:val="20"/>
        </w:rPr>
        <w:t>Расторжение Контракта в одностороннем порядке осуществляется в порядке, предусмотренном статьей 95 Закона о контрактной системе.</w:t>
      </w:r>
    </w:p>
    <w:p w:rsidR="00CB23EC" w:rsidRPr="00FA6889" w:rsidRDefault="00CB23EC" w:rsidP="00CB23EC">
      <w:pPr>
        <w:numPr>
          <w:ilvl w:val="1"/>
          <w:numId w:val="6"/>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B23EC" w:rsidRPr="00FA6889" w:rsidRDefault="00CB23EC" w:rsidP="00CB23EC">
      <w:pPr>
        <w:numPr>
          <w:ilvl w:val="1"/>
          <w:numId w:val="6"/>
        </w:numPr>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3 (трех) рабочих дней с даты получения предложения о расторжении Контракта.</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Заказчик обязан принять решение об одностороннем отказе от исполнения контракта в соответствии с пунктом 3.3.5 Контракта.</w:t>
      </w:r>
    </w:p>
    <w:p w:rsidR="00CB23EC" w:rsidRPr="00FA6889" w:rsidRDefault="00CB23EC" w:rsidP="00CB23EC">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CB23EC">
      <w:pPr>
        <w:numPr>
          <w:ilvl w:val="0"/>
          <w:numId w:val="6"/>
        </w:numPr>
        <w:tabs>
          <w:tab w:val="left" w:pos="426"/>
        </w:tabs>
        <w:spacing w:after="0" w:line="240" w:lineRule="auto"/>
        <w:ind w:left="0" w:firstLine="0"/>
        <w:jc w:val="center"/>
        <w:rPr>
          <w:rFonts w:ascii="Times New Roman" w:hAnsi="Times New Roman"/>
          <w:b/>
          <w:sz w:val="20"/>
          <w:szCs w:val="20"/>
        </w:rPr>
      </w:pPr>
      <w:r w:rsidRPr="00FA6889">
        <w:rPr>
          <w:rFonts w:ascii="Times New Roman" w:hAnsi="Times New Roman"/>
          <w:b/>
          <w:sz w:val="20"/>
          <w:szCs w:val="20"/>
        </w:rPr>
        <w:t>Срок действия Контракта</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Контра</w:t>
      </w:r>
      <w:proofErr w:type="gramStart"/>
      <w:r w:rsidRPr="00FA6889">
        <w:rPr>
          <w:rFonts w:ascii="Times New Roman" w:eastAsia="Times New Roman" w:hAnsi="Times New Roman"/>
          <w:sz w:val="20"/>
          <w:szCs w:val="20"/>
          <w:lang w:eastAsia="ru-RU"/>
        </w:rPr>
        <w:t>кт вст</w:t>
      </w:r>
      <w:proofErr w:type="gramEnd"/>
      <w:r w:rsidRPr="00FA6889">
        <w:rPr>
          <w:rFonts w:ascii="Times New Roman" w:eastAsia="Times New Roman" w:hAnsi="Times New Roman"/>
          <w:sz w:val="20"/>
          <w:szCs w:val="20"/>
          <w:lang w:eastAsia="ru-RU"/>
        </w:rPr>
        <w:t>упает в силу со дня его подписания Сторонами и действует</w:t>
      </w:r>
      <w:r w:rsidRPr="00FA6889">
        <w:rPr>
          <w:rFonts w:ascii="Times New Roman" w:eastAsia="Times New Roman" w:hAnsi="Times New Roman"/>
          <w:iCs/>
          <w:sz w:val="20"/>
          <w:szCs w:val="20"/>
          <w:lang w:eastAsia="ru-RU"/>
        </w:rPr>
        <w:t xml:space="preserve"> до</w:t>
      </w:r>
      <w:r>
        <w:rPr>
          <w:rFonts w:ascii="Times New Roman" w:eastAsia="Times New Roman" w:hAnsi="Times New Roman"/>
          <w:iCs/>
          <w:sz w:val="20"/>
          <w:szCs w:val="20"/>
          <w:lang w:eastAsia="ru-RU"/>
        </w:rPr>
        <w:t>31.12.2021</w:t>
      </w:r>
      <w:r w:rsidRPr="00FA6889">
        <w:rPr>
          <w:rFonts w:ascii="Times New Roman" w:eastAsia="Times New Roman" w:hAnsi="Times New Roman"/>
          <w:iCs/>
          <w:sz w:val="20"/>
          <w:szCs w:val="20"/>
          <w:lang w:eastAsia="ru-RU"/>
        </w:rPr>
        <w:t xml:space="preserve"> года, прекращение срока действия контракта не освобождает стороны от  исполнения обязательств, предусмотренных контрактом.</w:t>
      </w:r>
    </w:p>
    <w:p w:rsidR="00CB23EC" w:rsidRPr="00FA6889" w:rsidRDefault="00CB23EC" w:rsidP="00CB23EC">
      <w:pPr>
        <w:numPr>
          <w:ilvl w:val="0"/>
          <w:numId w:val="6"/>
        </w:numPr>
        <w:tabs>
          <w:tab w:val="left" w:pos="426"/>
        </w:tabs>
        <w:spacing w:after="0" w:line="240" w:lineRule="auto"/>
        <w:ind w:left="0" w:firstLine="0"/>
        <w:jc w:val="center"/>
        <w:rPr>
          <w:rFonts w:ascii="Times New Roman" w:hAnsi="Times New Roman"/>
          <w:b/>
          <w:sz w:val="20"/>
          <w:szCs w:val="20"/>
        </w:rPr>
      </w:pPr>
      <w:r w:rsidRPr="00FA6889">
        <w:rPr>
          <w:rFonts w:ascii="Times New Roman" w:hAnsi="Times New Roman"/>
          <w:b/>
          <w:sz w:val="20"/>
          <w:szCs w:val="20"/>
        </w:rPr>
        <w:t>Прочие условия</w:t>
      </w:r>
    </w:p>
    <w:p w:rsidR="00CB23EC" w:rsidRPr="00FA6889" w:rsidRDefault="00CB23EC" w:rsidP="00CB23EC">
      <w:pPr>
        <w:numPr>
          <w:ilvl w:val="1"/>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Все приложения к Контракту являются его неотъемной частью.</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 xml:space="preserve">К Контракту прилагаются Приложение № 1(к контракту) Спецификация </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В случае изменения наименования, адреса места нахождения или банковских реквизитов Стороны, она письменно извещает об этом другую Сторону.</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B23EC" w:rsidRPr="00FA6889" w:rsidRDefault="00CB23EC" w:rsidP="00CB23EC">
      <w:pPr>
        <w:numPr>
          <w:ilvl w:val="1"/>
          <w:numId w:val="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B23EC" w:rsidRPr="00FA6889" w:rsidRDefault="00CB23EC" w:rsidP="00CB23EC">
      <w:pPr>
        <w:autoSpaceDE w:val="0"/>
        <w:autoSpaceDN w:val="0"/>
        <w:adjustRightInd w:val="0"/>
        <w:spacing w:after="0" w:line="240" w:lineRule="auto"/>
        <w:ind w:left="709"/>
        <w:jc w:val="both"/>
        <w:rPr>
          <w:rFonts w:ascii="Times New Roman" w:eastAsia="Times New Roman" w:hAnsi="Times New Roman"/>
          <w:sz w:val="20"/>
          <w:szCs w:val="20"/>
          <w:lang w:eastAsia="ru-RU"/>
        </w:rPr>
      </w:pPr>
    </w:p>
    <w:p w:rsidR="00CB23EC" w:rsidRPr="00FA6889" w:rsidRDefault="00CB23EC" w:rsidP="00CB23EC">
      <w:pPr>
        <w:numPr>
          <w:ilvl w:val="0"/>
          <w:numId w:val="6"/>
        </w:numPr>
        <w:tabs>
          <w:tab w:val="left" w:pos="426"/>
        </w:tabs>
        <w:spacing w:after="0" w:line="240" w:lineRule="auto"/>
        <w:ind w:left="0" w:firstLine="0"/>
        <w:jc w:val="center"/>
        <w:rPr>
          <w:rFonts w:ascii="Times New Roman" w:hAnsi="Times New Roman"/>
          <w:b/>
          <w:sz w:val="20"/>
          <w:szCs w:val="20"/>
        </w:rPr>
      </w:pPr>
      <w:r w:rsidRPr="00FA6889">
        <w:rPr>
          <w:rFonts w:ascii="Times New Roman" w:hAnsi="Times New Roman"/>
          <w:b/>
          <w:sz w:val="20"/>
          <w:szCs w:val="20"/>
        </w:rPr>
        <w:t>Адреса места нахождения, банковские реквизиты и подписи Сторон</w:t>
      </w:r>
    </w:p>
    <w:tbl>
      <w:tblPr>
        <w:tblW w:w="0" w:type="auto"/>
        <w:tblInd w:w="108" w:type="dxa"/>
        <w:tblLook w:val="04A0"/>
      </w:tblPr>
      <w:tblGrid>
        <w:gridCol w:w="4785"/>
        <w:gridCol w:w="4786"/>
      </w:tblGrid>
      <w:tr w:rsidR="00CB23EC" w:rsidRPr="00FA6889" w:rsidTr="00144DBA">
        <w:tc>
          <w:tcPr>
            <w:tcW w:w="4785" w:type="dxa"/>
            <w:hideMark/>
          </w:tcPr>
          <w:p w:rsidR="00CB23EC" w:rsidRPr="00FA6889" w:rsidRDefault="00CB23EC" w:rsidP="00144DBA">
            <w:pPr>
              <w:spacing w:after="0" w:line="240" w:lineRule="auto"/>
              <w:contextualSpacing/>
              <w:rPr>
                <w:rFonts w:ascii="Times New Roman" w:hAnsi="Times New Roman"/>
                <w:b/>
                <w:sz w:val="20"/>
                <w:szCs w:val="20"/>
              </w:rPr>
            </w:pPr>
            <w:r w:rsidRPr="00FA6889">
              <w:rPr>
                <w:rFonts w:ascii="Times New Roman" w:hAnsi="Times New Roman"/>
                <w:b/>
                <w:sz w:val="20"/>
                <w:szCs w:val="20"/>
              </w:rPr>
              <w:t xml:space="preserve">   От Заказчика:</w:t>
            </w:r>
          </w:p>
          <w:tbl>
            <w:tblPr>
              <w:tblW w:w="0" w:type="auto"/>
              <w:tblLook w:val="04A0"/>
            </w:tblPr>
            <w:tblGrid>
              <w:gridCol w:w="4569"/>
            </w:tblGrid>
            <w:tr w:rsidR="00CB23EC" w:rsidRPr="00FA6889" w:rsidTr="00144DBA">
              <w:tc>
                <w:tcPr>
                  <w:tcW w:w="4569" w:type="dxa"/>
                </w:tcPr>
                <w:p w:rsidR="00CB23EC" w:rsidRPr="00FA6889" w:rsidRDefault="00CB23EC" w:rsidP="00144DBA">
                  <w:pPr>
                    <w:tabs>
                      <w:tab w:val="left" w:pos="709"/>
                    </w:tabs>
                    <w:suppressAutoHyphens/>
                    <w:spacing w:after="0" w:line="200" w:lineRule="atLeast"/>
                    <w:rPr>
                      <w:rFonts w:ascii="Times New Roman" w:eastAsia="Arial" w:hAnsi="Times New Roman" w:cs="Calibri"/>
                      <w:b/>
                      <w:color w:val="00000A"/>
                      <w:kern w:val="1"/>
                      <w:sz w:val="20"/>
                      <w:szCs w:val="20"/>
                      <w:lang w:eastAsia="ar-SA"/>
                    </w:rPr>
                  </w:pPr>
                  <w:r w:rsidRPr="00FA6889">
                    <w:rPr>
                      <w:rFonts w:ascii="Times New Roman" w:eastAsia="Arial" w:hAnsi="Times New Roman" w:cs="Calibri"/>
                      <w:b/>
                      <w:bCs/>
                      <w:color w:val="00000A"/>
                      <w:kern w:val="1"/>
                      <w:sz w:val="20"/>
                      <w:szCs w:val="20"/>
                      <w:lang w:eastAsia="ar-SA"/>
                    </w:rPr>
                    <w:t>Муниципальный заказчик:</w:t>
                  </w:r>
                </w:p>
                <w:p w:rsidR="00CB23EC" w:rsidRPr="00FA6889" w:rsidRDefault="00CB23EC" w:rsidP="00144DBA">
                  <w:pPr>
                    <w:tabs>
                      <w:tab w:val="left" w:pos="709"/>
                    </w:tabs>
                    <w:suppressAutoHyphens/>
                    <w:spacing w:after="0" w:line="200" w:lineRule="atLeast"/>
                    <w:rPr>
                      <w:rFonts w:ascii="Times New Roman" w:eastAsia="Arial" w:hAnsi="Times New Roman" w:cs="Calibri"/>
                      <w:b/>
                      <w:bCs/>
                      <w:color w:val="00000A"/>
                      <w:kern w:val="1"/>
                      <w:sz w:val="20"/>
                      <w:szCs w:val="20"/>
                      <w:lang w:eastAsia="ar-SA"/>
                    </w:rPr>
                  </w:pPr>
                  <w:r w:rsidRPr="00FA6889">
                    <w:rPr>
                      <w:rFonts w:ascii="Times New Roman" w:eastAsia="Arial" w:hAnsi="Times New Roman" w:cs="Calibri"/>
                      <w:b/>
                      <w:bCs/>
                      <w:color w:val="00000A"/>
                      <w:kern w:val="1"/>
                      <w:sz w:val="20"/>
                      <w:szCs w:val="20"/>
                      <w:lang w:eastAsia="ar-SA"/>
                    </w:rPr>
                    <w:t>Администрация Агаповского</w:t>
                  </w:r>
                </w:p>
                <w:p w:rsidR="00CB23EC" w:rsidRPr="00FA6889" w:rsidRDefault="00CB23EC" w:rsidP="00144DBA">
                  <w:pPr>
                    <w:tabs>
                      <w:tab w:val="left" w:pos="709"/>
                    </w:tabs>
                    <w:suppressAutoHyphens/>
                    <w:spacing w:after="0" w:line="200" w:lineRule="atLeast"/>
                    <w:rPr>
                      <w:rFonts w:ascii="Times New Roman" w:eastAsia="Arial" w:hAnsi="Times New Roman" w:cs="Calibri"/>
                      <w:b/>
                      <w:bCs/>
                      <w:color w:val="00000A"/>
                      <w:kern w:val="1"/>
                      <w:sz w:val="20"/>
                      <w:szCs w:val="20"/>
                      <w:lang w:eastAsia="ar-SA"/>
                    </w:rPr>
                  </w:pPr>
                  <w:r w:rsidRPr="00FA6889">
                    <w:rPr>
                      <w:rFonts w:ascii="Times New Roman" w:eastAsia="Arial" w:hAnsi="Times New Roman" w:cs="Calibri"/>
                      <w:b/>
                      <w:bCs/>
                      <w:color w:val="00000A"/>
                      <w:kern w:val="1"/>
                      <w:sz w:val="20"/>
                      <w:szCs w:val="20"/>
                      <w:lang w:eastAsia="ar-SA"/>
                    </w:rPr>
                    <w:t>муниципального района</w:t>
                  </w:r>
                </w:p>
                <w:p w:rsidR="00CB23EC" w:rsidRPr="00FA6889" w:rsidRDefault="00CB23EC" w:rsidP="00144DBA">
                  <w:pPr>
                    <w:tabs>
                      <w:tab w:val="left" w:pos="709"/>
                    </w:tabs>
                    <w:suppressAutoHyphens/>
                    <w:spacing w:after="0" w:line="200" w:lineRule="atLeast"/>
                    <w:rPr>
                      <w:rFonts w:ascii="Times New Roman" w:eastAsia="Arial" w:hAnsi="Times New Roman" w:cs="Calibri"/>
                      <w:bCs/>
                      <w:color w:val="00000A"/>
                      <w:kern w:val="1"/>
                      <w:sz w:val="20"/>
                      <w:szCs w:val="20"/>
                      <w:lang w:eastAsia="ar-SA"/>
                    </w:rPr>
                  </w:pPr>
                  <w:r w:rsidRPr="00FA6889">
                    <w:rPr>
                      <w:rFonts w:ascii="Times New Roman" w:eastAsia="Arial" w:hAnsi="Times New Roman" w:cs="Calibri"/>
                      <w:bCs/>
                      <w:color w:val="00000A"/>
                      <w:kern w:val="1"/>
                      <w:sz w:val="20"/>
                      <w:szCs w:val="20"/>
                      <w:lang w:eastAsia="ar-SA"/>
                    </w:rPr>
                    <w:t>почтовый адрес, адрес местонахождения</w:t>
                  </w:r>
                  <w:proofErr w:type="gramStart"/>
                  <w:r w:rsidRPr="00FA6889">
                    <w:rPr>
                      <w:rFonts w:ascii="Times New Roman" w:eastAsia="Arial" w:hAnsi="Times New Roman" w:cs="Calibri"/>
                      <w:bCs/>
                      <w:color w:val="00000A"/>
                      <w:kern w:val="1"/>
                      <w:sz w:val="20"/>
                      <w:szCs w:val="20"/>
                      <w:lang w:eastAsia="ar-SA"/>
                    </w:rPr>
                    <w:t xml:space="preserve"> :</w:t>
                  </w:r>
                  <w:proofErr w:type="gramEnd"/>
                </w:p>
                <w:p w:rsidR="00CB23EC" w:rsidRPr="00FA6889" w:rsidRDefault="00CB23EC" w:rsidP="00144DBA">
                  <w:pPr>
                    <w:tabs>
                      <w:tab w:val="left" w:pos="709"/>
                    </w:tabs>
                    <w:suppressAutoHyphens/>
                    <w:spacing w:after="0" w:line="200" w:lineRule="atLeast"/>
                    <w:rPr>
                      <w:rFonts w:ascii="Times New Roman" w:eastAsia="Arial" w:hAnsi="Times New Roman" w:cs="Calibri"/>
                      <w:bCs/>
                      <w:color w:val="00000A"/>
                      <w:kern w:val="1"/>
                      <w:sz w:val="20"/>
                      <w:szCs w:val="20"/>
                      <w:lang w:eastAsia="ar-SA"/>
                    </w:rPr>
                  </w:pPr>
                  <w:r w:rsidRPr="00FA6889">
                    <w:rPr>
                      <w:rFonts w:ascii="Times New Roman" w:eastAsia="Arial" w:hAnsi="Times New Roman" w:cs="Calibri"/>
                      <w:bCs/>
                      <w:color w:val="00000A"/>
                      <w:kern w:val="1"/>
                      <w:sz w:val="20"/>
                      <w:szCs w:val="20"/>
                      <w:lang w:eastAsia="ar-SA"/>
                    </w:rPr>
                    <w:t>457400, с</w:t>
                  </w:r>
                  <w:proofErr w:type="gramStart"/>
                  <w:r w:rsidRPr="00FA6889">
                    <w:rPr>
                      <w:rFonts w:ascii="Times New Roman" w:eastAsia="Arial" w:hAnsi="Times New Roman" w:cs="Calibri"/>
                      <w:bCs/>
                      <w:color w:val="00000A"/>
                      <w:kern w:val="1"/>
                      <w:sz w:val="20"/>
                      <w:szCs w:val="20"/>
                      <w:lang w:eastAsia="ar-SA"/>
                    </w:rPr>
                    <w:t>.А</w:t>
                  </w:r>
                  <w:proofErr w:type="gramEnd"/>
                  <w:r w:rsidRPr="00FA6889">
                    <w:rPr>
                      <w:rFonts w:ascii="Times New Roman" w:eastAsia="Arial" w:hAnsi="Times New Roman" w:cs="Calibri"/>
                      <w:bCs/>
                      <w:color w:val="00000A"/>
                      <w:kern w:val="1"/>
                      <w:sz w:val="20"/>
                      <w:szCs w:val="20"/>
                      <w:lang w:eastAsia="ar-SA"/>
                    </w:rPr>
                    <w:t>гаповка, ул.Дорожная,32 а</w:t>
                  </w:r>
                </w:p>
                <w:p w:rsidR="00CB23EC" w:rsidRPr="00FA6889" w:rsidRDefault="00CB23EC" w:rsidP="00144DBA">
                  <w:pPr>
                    <w:tabs>
                      <w:tab w:val="left" w:pos="709"/>
                    </w:tabs>
                    <w:suppressAutoHyphens/>
                    <w:spacing w:after="0" w:line="200" w:lineRule="atLeast"/>
                    <w:rPr>
                      <w:rFonts w:ascii="Times New Roman" w:eastAsia="Arial" w:hAnsi="Times New Roman" w:cs="Calibri"/>
                      <w:bCs/>
                      <w:color w:val="00000A"/>
                      <w:kern w:val="1"/>
                      <w:sz w:val="20"/>
                      <w:szCs w:val="20"/>
                      <w:lang w:eastAsia="ar-SA"/>
                    </w:rPr>
                  </w:pPr>
                  <w:r w:rsidRPr="00FA6889">
                    <w:rPr>
                      <w:rFonts w:ascii="Times New Roman" w:eastAsia="Arial" w:hAnsi="Times New Roman" w:cs="Calibri"/>
                      <w:bCs/>
                      <w:color w:val="00000A"/>
                      <w:kern w:val="1"/>
                      <w:sz w:val="20"/>
                      <w:szCs w:val="20"/>
                      <w:lang w:eastAsia="ar-SA"/>
                    </w:rPr>
                    <w:t>УФК по Челябинской области (Управление Финансов, Администрация Агаповского муниципального района 035140076Б)</w:t>
                  </w:r>
                </w:p>
                <w:p w:rsidR="00CB23EC" w:rsidRPr="00FA6889" w:rsidRDefault="00CB23EC" w:rsidP="00144DBA">
                  <w:pPr>
                    <w:tabs>
                      <w:tab w:val="left" w:pos="709"/>
                    </w:tabs>
                    <w:suppressAutoHyphens/>
                    <w:spacing w:after="0" w:line="200" w:lineRule="atLeast"/>
                    <w:rPr>
                      <w:rFonts w:ascii="Times New Roman" w:eastAsia="Arial" w:hAnsi="Times New Roman" w:cs="Calibri"/>
                      <w:bCs/>
                      <w:color w:val="00000A"/>
                      <w:kern w:val="1"/>
                      <w:sz w:val="20"/>
                      <w:szCs w:val="20"/>
                      <w:lang w:eastAsia="ar-SA"/>
                    </w:rPr>
                  </w:pPr>
                  <w:r w:rsidRPr="00FA6889">
                    <w:rPr>
                      <w:rFonts w:ascii="Times New Roman" w:eastAsia="Arial" w:hAnsi="Times New Roman" w:cs="Calibri"/>
                      <w:bCs/>
                      <w:color w:val="00000A"/>
                      <w:kern w:val="1"/>
                      <w:sz w:val="20"/>
                      <w:szCs w:val="20"/>
                      <w:lang w:eastAsia="ar-SA"/>
                    </w:rPr>
                    <w:t>ИНН 7425002984 КПП 745501001</w:t>
                  </w:r>
                </w:p>
                <w:p w:rsidR="00CB23EC" w:rsidRPr="00FA6889" w:rsidRDefault="00CB23EC" w:rsidP="00144DBA">
                  <w:pPr>
                    <w:tabs>
                      <w:tab w:val="left" w:pos="709"/>
                    </w:tabs>
                    <w:suppressAutoHyphens/>
                    <w:spacing w:after="0" w:line="200" w:lineRule="atLeast"/>
                    <w:rPr>
                      <w:rFonts w:ascii="Times New Roman" w:eastAsia="Arial" w:hAnsi="Times New Roman" w:cs="Calibri"/>
                      <w:bCs/>
                      <w:color w:val="00000A"/>
                      <w:kern w:val="1"/>
                      <w:sz w:val="20"/>
                      <w:szCs w:val="20"/>
                      <w:lang w:eastAsia="ar-SA"/>
                    </w:rPr>
                  </w:pPr>
                  <w:r w:rsidRPr="00FA6889">
                    <w:rPr>
                      <w:rFonts w:ascii="Times New Roman" w:eastAsia="Arial" w:hAnsi="Times New Roman" w:cs="Calibri"/>
                      <w:bCs/>
                      <w:color w:val="00000A"/>
                      <w:kern w:val="1"/>
                      <w:sz w:val="20"/>
                      <w:szCs w:val="20"/>
                      <w:lang w:eastAsia="ar-SA"/>
                    </w:rPr>
                    <w:t>ОКТМО 75603407101, ОКПО 04009535</w:t>
                  </w:r>
                </w:p>
                <w:p w:rsidR="00CB23EC" w:rsidRPr="00FA6889" w:rsidRDefault="00CB23EC" w:rsidP="00144DBA">
                  <w:pPr>
                    <w:widowControl w:val="0"/>
                    <w:suppressAutoHyphens/>
                    <w:spacing w:after="0" w:line="240" w:lineRule="auto"/>
                    <w:rPr>
                      <w:rFonts w:ascii="Times New Roman" w:eastAsia="Lucida Sans Unicode" w:hAnsi="Times New Roman"/>
                      <w:b/>
                      <w:kern w:val="1"/>
                      <w:sz w:val="20"/>
                      <w:szCs w:val="20"/>
                      <w:lang w:eastAsia="hi-IN" w:bidi="hi-IN"/>
                    </w:rPr>
                  </w:pPr>
                  <w:r w:rsidRPr="00FA6889">
                    <w:rPr>
                      <w:rFonts w:ascii="Times New Roman" w:eastAsia="Lucida Sans Unicode" w:hAnsi="Times New Roman"/>
                      <w:b/>
                      <w:kern w:val="1"/>
                      <w:sz w:val="20"/>
                      <w:szCs w:val="20"/>
                      <w:lang w:eastAsia="hi-IN" w:bidi="hi-IN"/>
                    </w:rPr>
                    <w:t xml:space="preserve">Банк получателя </w:t>
                  </w:r>
                </w:p>
                <w:p w:rsidR="00CB23EC" w:rsidRPr="00FA6889" w:rsidRDefault="00CB23EC" w:rsidP="00144DBA">
                  <w:pPr>
                    <w:widowControl w:val="0"/>
                    <w:suppressAutoHyphens/>
                    <w:spacing w:after="0" w:line="240" w:lineRule="auto"/>
                    <w:rPr>
                      <w:rFonts w:ascii="Times New Roman" w:eastAsia="Lucida Sans Unicode" w:hAnsi="Times New Roman"/>
                      <w:kern w:val="1"/>
                      <w:sz w:val="20"/>
                      <w:szCs w:val="20"/>
                      <w:lang w:eastAsia="hi-IN" w:bidi="hi-IN"/>
                    </w:rPr>
                  </w:pPr>
                  <w:r w:rsidRPr="00FA6889">
                    <w:rPr>
                      <w:rFonts w:ascii="Times New Roman" w:eastAsia="Lucida Sans Unicode" w:hAnsi="Times New Roman"/>
                      <w:kern w:val="1"/>
                      <w:sz w:val="20"/>
                      <w:szCs w:val="20"/>
                      <w:lang w:eastAsia="hi-IN" w:bidi="hi-IN"/>
                    </w:rPr>
                    <w:t>расчетный счет 03231643756030006900</w:t>
                  </w:r>
                </w:p>
                <w:p w:rsidR="00CB23EC" w:rsidRPr="00FA6889" w:rsidRDefault="00CB23EC" w:rsidP="00144DBA">
                  <w:pPr>
                    <w:widowControl w:val="0"/>
                    <w:suppressAutoHyphens/>
                    <w:spacing w:after="0" w:line="240" w:lineRule="auto"/>
                    <w:rPr>
                      <w:rFonts w:ascii="Times New Roman" w:eastAsia="Lucida Sans Unicode" w:hAnsi="Times New Roman"/>
                      <w:kern w:val="1"/>
                      <w:sz w:val="20"/>
                      <w:szCs w:val="20"/>
                      <w:lang w:eastAsia="hi-IN" w:bidi="hi-IN"/>
                    </w:rPr>
                  </w:pPr>
                  <w:r w:rsidRPr="00FA6889">
                    <w:rPr>
                      <w:rFonts w:ascii="Times New Roman" w:eastAsia="Lucida Sans Unicode" w:hAnsi="Times New Roman"/>
                      <w:kern w:val="1"/>
                      <w:sz w:val="20"/>
                      <w:szCs w:val="20"/>
                      <w:lang w:eastAsia="hi-IN" w:bidi="hi-IN"/>
                    </w:rPr>
                    <w:t>ОТДЕЛЕНИЕ ЧЕЛЯБИНСК БАНКА РОССИИ//УФК по Челябинской области г. Челябинска</w:t>
                  </w:r>
                </w:p>
                <w:p w:rsidR="00CB23EC" w:rsidRPr="00FA6889" w:rsidRDefault="00CB23EC" w:rsidP="00144DBA">
                  <w:pPr>
                    <w:widowControl w:val="0"/>
                    <w:suppressAutoHyphens/>
                    <w:spacing w:after="0" w:line="240" w:lineRule="auto"/>
                    <w:rPr>
                      <w:rFonts w:ascii="Times New Roman" w:eastAsia="Lucida Sans Unicode" w:hAnsi="Times New Roman"/>
                      <w:kern w:val="1"/>
                      <w:sz w:val="20"/>
                      <w:szCs w:val="20"/>
                      <w:lang w:eastAsia="hi-IN" w:bidi="hi-IN"/>
                    </w:rPr>
                  </w:pPr>
                  <w:r w:rsidRPr="00FA6889">
                    <w:rPr>
                      <w:rFonts w:ascii="Times New Roman" w:eastAsia="Lucida Sans Unicode" w:hAnsi="Times New Roman"/>
                      <w:kern w:val="1"/>
                      <w:sz w:val="20"/>
                      <w:szCs w:val="20"/>
                      <w:lang w:eastAsia="hi-IN" w:bidi="hi-IN"/>
                    </w:rPr>
                    <w:t>Корр.счет 40102810645370000062                       БИК 017501500</w:t>
                  </w:r>
                </w:p>
                <w:p w:rsidR="00CB23EC" w:rsidRPr="00FA6889" w:rsidRDefault="00CB23EC" w:rsidP="00144DBA">
                  <w:pPr>
                    <w:tabs>
                      <w:tab w:val="left" w:pos="709"/>
                    </w:tabs>
                    <w:suppressAutoHyphens/>
                    <w:spacing w:after="0" w:line="200" w:lineRule="atLeast"/>
                    <w:rPr>
                      <w:rFonts w:ascii="Times New Roman" w:eastAsia="Arial" w:hAnsi="Times New Roman" w:cs="Calibri"/>
                      <w:bCs/>
                      <w:color w:val="00000A"/>
                      <w:kern w:val="1"/>
                      <w:sz w:val="20"/>
                      <w:szCs w:val="20"/>
                      <w:lang w:eastAsia="ar-SA"/>
                    </w:rPr>
                  </w:pPr>
                  <w:r w:rsidRPr="00FA6889">
                    <w:rPr>
                      <w:rFonts w:ascii="Times New Roman" w:eastAsia="Arial" w:hAnsi="Times New Roman" w:cs="Calibri"/>
                      <w:bCs/>
                      <w:color w:val="00000A"/>
                      <w:kern w:val="1"/>
                      <w:sz w:val="20"/>
                      <w:szCs w:val="20"/>
                      <w:lang w:eastAsia="ar-SA"/>
                    </w:rPr>
                    <w:t xml:space="preserve">т.8-35140-2-12-05 </w:t>
                  </w:r>
                </w:p>
                <w:p w:rsidR="00CB23EC" w:rsidRPr="00FA6889" w:rsidRDefault="00CB23EC" w:rsidP="00144DBA">
                  <w:pPr>
                    <w:suppressAutoHyphens/>
                    <w:spacing w:after="0" w:line="0" w:lineRule="atLeast"/>
                    <w:rPr>
                      <w:rFonts w:ascii="Times New Roman" w:hAnsi="Times New Roman"/>
                      <w:sz w:val="20"/>
                      <w:szCs w:val="20"/>
                      <w:lang w:eastAsia="ar-SA"/>
                    </w:rPr>
                  </w:pPr>
                </w:p>
                <w:p w:rsidR="00CB23EC" w:rsidRPr="00FA6889" w:rsidRDefault="00987C1E" w:rsidP="00144DBA">
                  <w:pPr>
                    <w:tabs>
                      <w:tab w:val="left" w:pos="709"/>
                    </w:tabs>
                    <w:suppressAutoHyphens/>
                    <w:spacing w:after="0" w:line="200" w:lineRule="atLeast"/>
                    <w:rPr>
                      <w:rFonts w:ascii="Times New Roman" w:eastAsia="Arial" w:hAnsi="Times New Roman" w:cs="Calibri"/>
                      <w:bCs/>
                      <w:color w:val="00000A"/>
                      <w:kern w:val="1"/>
                      <w:lang w:eastAsia="ar-SA"/>
                    </w:rPr>
                  </w:pPr>
                  <w:r>
                    <w:rPr>
                      <w:rFonts w:ascii="Times New Roman" w:eastAsia="Arial" w:hAnsi="Times New Roman" w:cs="Calibri"/>
                      <w:bCs/>
                      <w:color w:val="00000A"/>
                      <w:kern w:val="1"/>
                      <w:lang w:eastAsia="ar-SA"/>
                    </w:rPr>
                    <w:t>_________________</w:t>
                  </w:r>
                  <w:r w:rsidR="00CB23EC" w:rsidRPr="00FA6889">
                    <w:rPr>
                      <w:rFonts w:ascii="Times New Roman" w:eastAsia="Arial" w:hAnsi="Times New Roman" w:cs="Calibri"/>
                      <w:bCs/>
                      <w:color w:val="00000A"/>
                      <w:kern w:val="1"/>
                      <w:lang w:eastAsia="ar-SA"/>
                    </w:rPr>
                    <w:t xml:space="preserve">Б.Н. </w:t>
                  </w:r>
                  <w:proofErr w:type="spellStart"/>
                  <w:r w:rsidR="00CB23EC" w:rsidRPr="00FA6889">
                    <w:rPr>
                      <w:rFonts w:ascii="Times New Roman" w:eastAsia="Arial" w:hAnsi="Times New Roman" w:cs="Calibri"/>
                      <w:bCs/>
                      <w:color w:val="00000A"/>
                      <w:kern w:val="1"/>
                      <w:lang w:eastAsia="ar-SA"/>
                    </w:rPr>
                    <w:t>Тайбергенов</w:t>
                  </w:r>
                  <w:proofErr w:type="spellEnd"/>
                </w:p>
                <w:p w:rsidR="00CB23EC" w:rsidRPr="00FA6889" w:rsidRDefault="00CB23EC" w:rsidP="00144DBA">
                  <w:pPr>
                    <w:tabs>
                      <w:tab w:val="left" w:pos="709"/>
                    </w:tabs>
                    <w:suppressAutoHyphens/>
                    <w:spacing w:after="0" w:line="200" w:lineRule="atLeast"/>
                    <w:rPr>
                      <w:rFonts w:ascii="Times New Roman" w:eastAsia="Arial" w:hAnsi="Times New Roman" w:cs="Calibri"/>
                      <w:bCs/>
                      <w:color w:val="00000A"/>
                      <w:kern w:val="1"/>
                      <w:lang w:eastAsia="ar-SA"/>
                    </w:rPr>
                  </w:pPr>
                  <w:r w:rsidRPr="00FA6889">
                    <w:rPr>
                      <w:rFonts w:ascii="Times New Roman" w:eastAsia="Arial" w:hAnsi="Times New Roman" w:cs="Calibri"/>
                      <w:bCs/>
                      <w:color w:val="00000A"/>
                      <w:kern w:val="1"/>
                      <w:lang w:eastAsia="ar-SA"/>
                    </w:rPr>
                    <w:t>«___»___________________202</w:t>
                  </w:r>
                  <w:r>
                    <w:rPr>
                      <w:rFonts w:ascii="Times New Roman" w:eastAsia="Arial" w:hAnsi="Times New Roman" w:cs="Calibri"/>
                      <w:bCs/>
                      <w:color w:val="00000A"/>
                      <w:kern w:val="1"/>
                      <w:lang w:eastAsia="ar-SA"/>
                    </w:rPr>
                    <w:t>1</w:t>
                  </w:r>
                  <w:r w:rsidRPr="00FA6889">
                    <w:rPr>
                      <w:rFonts w:ascii="Times New Roman" w:eastAsia="Arial" w:hAnsi="Times New Roman" w:cs="Calibri"/>
                      <w:bCs/>
                      <w:color w:val="00000A"/>
                      <w:kern w:val="1"/>
                      <w:lang w:eastAsia="ar-SA"/>
                    </w:rPr>
                    <w:t>г.</w:t>
                  </w:r>
                </w:p>
                <w:p w:rsidR="00CB23EC" w:rsidRPr="00FA6889" w:rsidRDefault="00CB23EC" w:rsidP="00144DBA">
                  <w:pPr>
                    <w:suppressAutoHyphens/>
                    <w:spacing w:after="0" w:line="0" w:lineRule="atLeast"/>
                    <w:rPr>
                      <w:rFonts w:ascii="Times New Roman" w:hAnsi="Times New Roman"/>
                      <w:sz w:val="20"/>
                      <w:szCs w:val="20"/>
                      <w:lang w:eastAsia="ar-SA"/>
                    </w:rPr>
                  </w:pPr>
                  <w:r w:rsidRPr="00FA6889">
                    <w:rPr>
                      <w:rFonts w:ascii="Times New Roman" w:hAnsi="Times New Roman"/>
                      <w:bCs/>
                    </w:rPr>
                    <w:t>М.п.</w:t>
                  </w:r>
                </w:p>
              </w:tc>
            </w:tr>
          </w:tbl>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tc>
        <w:tc>
          <w:tcPr>
            <w:tcW w:w="4786" w:type="dxa"/>
          </w:tcPr>
          <w:p w:rsidR="00CB23EC" w:rsidRPr="00FA6889" w:rsidRDefault="00CB23EC" w:rsidP="00144DBA">
            <w:pPr>
              <w:autoSpaceDE w:val="0"/>
              <w:autoSpaceDN w:val="0"/>
              <w:adjustRightInd w:val="0"/>
              <w:spacing w:after="0" w:line="240" w:lineRule="auto"/>
              <w:jc w:val="both"/>
              <w:rPr>
                <w:rFonts w:ascii="Times New Roman" w:eastAsia="Times New Roman" w:hAnsi="Times New Roman"/>
                <w:b/>
                <w:sz w:val="20"/>
                <w:szCs w:val="20"/>
                <w:lang w:eastAsia="ru-RU"/>
              </w:rPr>
            </w:pPr>
            <w:r w:rsidRPr="00FA6889">
              <w:rPr>
                <w:rFonts w:ascii="Times New Roman" w:eastAsia="Times New Roman" w:hAnsi="Times New Roman"/>
                <w:b/>
                <w:sz w:val="20"/>
                <w:szCs w:val="20"/>
                <w:lang w:eastAsia="ru-RU"/>
              </w:rPr>
              <w:t>От Поставщика:</w:t>
            </w: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r w:rsidRPr="00FA6889">
              <w:rPr>
                <w:rFonts w:ascii="Times New Roman" w:eastAsia="Times New Roman" w:hAnsi="Times New Roman"/>
                <w:i/>
                <w:sz w:val="20"/>
                <w:szCs w:val="20"/>
                <w:lang w:eastAsia="ru-RU"/>
              </w:rPr>
              <w:t>(наименование, почтовый адрес, адрес место нахождения</w:t>
            </w:r>
            <w:r w:rsidR="00987C1E">
              <w:rPr>
                <w:rFonts w:ascii="Times New Roman" w:eastAsia="Times New Roman" w:hAnsi="Times New Roman"/>
                <w:i/>
                <w:sz w:val="20"/>
                <w:szCs w:val="20"/>
                <w:lang w:eastAsia="ru-RU"/>
              </w:rPr>
              <w:t xml:space="preserve"> в соответствии с ЕГРЮЛ</w:t>
            </w:r>
            <w:r w:rsidRPr="00FA6889">
              <w:rPr>
                <w:rFonts w:ascii="Times New Roman" w:eastAsia="Times New Roman" w:hAnsi="Times New Roman"/>
                <w:i/>
                <w:sz w:val="20"/>
                <w:szCs w:val="20"/>
                <w:lang w:eastAsia="ru-RU"/>
              </w:rPr>
              <w:t>, банковские реквизиты, ОКТМО, ОКПО)</w:t>
            </w: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________________</w:t>
            </w:r>
            <w:r w:rsidR="00987C1E">
              <w:rPr>
                <w:rFonts w:ascii="Times New Roman" w:eastAsia="Times New Roman" w:hAnsi="Times New Roman"/>
                <w:sz w:val="20"/>
                <w:szCs w:val="20"/>
                <w:lang w:eastAsia="ru-RU"/>
              </w:rPr>
              <w:t>/____________/</w:t>
            </w:r>
          </w:p>
          <w:p w:rsidR="00CB23EC" w:rsidRPr="00FA6889" w:rsidRDefault="00987C1E" w:rsidP="00144DBA">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2021</w:t>
            </w:r>
            <w:r w:rsidR="00CB23EC" w:rsidRPr="00FA6889">
              <w:rPr>
                <w:rFonts w:ascii="Times New Roman" w:eastAsia="Times New Roman" w:hAnsi="Times New Roman"/>
                <w:sz w:val="20"/>
                <w:szCs w:val="20"/>
                <w:lang w:eastAsia="ru-RU"/>
              </w:rPr>
              <w:t>г.</w:t>
            </w:r>
          </w:p>
          <w:p w:rsidR="00CB23EC" w:rsidRPr="00FA6889" w:rsidRDefault="00CB23EC" w:rsidP="00144DBA">
            <w:pPr>
              <w:autoSpaceDE w:val="0"/>
              <w:autoSpaceDN w:val="0"/>
              <w:adjustRightInd w:val="0"/>
              <w:spacing w:after="0" w:line="240" w:lineRule="auto"/>
              <w:jc w:val="both"/>
              <w:rPr>
                <w:rFonts w:ascii="Times New Roman" w:eastAsia="Times New Roman" w:hAnsi="Times New Roman"/>
                <w:sz w:val="20"/>
                <w:szCs w:val="20"/>
                <w:lang w:eastAsia="ru-RU"/>
              </w:rPr>
            </w:pPr>
            <w:r w:rsidRPr="00FA6889">
              <w:rPr>
                <w:rFonts w:ascii="Times New Roman" w:eastAsia="Times New Roman" w:hAnsi="Times New Roman"/>
                <w:sz w:val="20"/>
                <w:szCs w:val="20"/>
                <w:lang w:eastAsia="ru-RU"/>
              </w:rPr>
              <w:t>М.п.</w:t>
            </w:r>
          </w:p>
          <w:p w:rsidR="00CB23EC" w:rsidRPr="00FA6889" w:rsidRDefault="00CB23EC" w:rsidP="00144DBA">
            <w:pPr>
              <w:autoSpaceDE w:val="0"/>
              <w:autoSpaceDN w:val="0"/>
              <w:adjustRightInd w:val="0"/>
              <w:spacing w:after="0" w:line="240" w:lineRule="auto"/>
              <w:jc w:val="both"/>
              <w:rPr>
                <w:rFonts w:ascii="Times New Roman" w:eastAsia="Times New Roman" w:hAnsi="Times New Roman"/>
                <w:color w:val="FF0000"/>
                <w:sz w:val="20"/>
                <w:szCs w:val="20"/>
                <w:lang w:eastAsia="ru-RU"/>
              </w:rPr>
            </w:pPr>
          </w:p>
        </w:tc>
      </w:tr>
    </w:tbl>
    <w:p w:rsidR="009175DF" w:rsidRDefault="009175DF"/>
    <w:p w:rsidR="00CB23EC" w:rsidRDefault="00CB23EC"/>
    <w:p w:rsidR="00CB23EC" w:rsidRDefault="00CB23EC"/>
    <w:p w:rsidR="00CB23EC" w:rsidRDefault="00CB23EC"/>
    <w:p w:rsidR="00CB23EC" w:rsidRDefault="00CB23EC"/>
    <w:p w:rsidR="00CB23EC" w:rsidRDefault="00CB23EC"/>
    <w:p w:rsidR="00CB23EC" w:rsidRDefault="00CB23EC"/>
    <w:p w:rsidR="00987C1E" w:rsidRDefault="00987C1E" w:rsidP="00987C1E">
      <w:pPr>
        <w:spacing w:before="100" w:beforeAutospacing="1" w:after="100" w:afterAutospacing="1" w:line="240" w:lineRule="auto"/>
        <w:jc w:val="right"/>
        <w:textAlignment w:val="top"/>
        <w:rPr>
          <w:rFonts w:ascii="Times New Roman" w:eastAsia="Times New Roman" w:hAnsi="Times New Roman"/>
          <w:b/>
          <w:bCs/>
          <w:color w:val="333333"/>
          <w:lang w:eastAsia="ru-RU"/>
        </w:rPr>
      </w:pPr>
      <w:r>
        <w:rPr>
          <w:rFonts w:ascii="Times New Roman" w:eastAsia="Times New Roman" w:hAnsi="Times New Roman"/>
          <w:b/>
          <w:bCs/>
          <w:color w:val="333333"/>
          <w:lang w:eastAsia="ru-RU"/>
        </w:rPr>
        <w:t>Приложение №1 к проекту контракта</w:t>
      </w:r>
    </w:p>
    <w:p w:rsidR="00987C1E" w:rsidRPr="00B24636" w:rsidRDefault="00987C1E" w:rsidP="00987C1E">
      <w:pPr>
        <w:spacing w:before="100" w:beforeAutospacing="1" w:after="100" w:afterAutospacing="1" w:line="240" w:lineRule="auto"/>
        <w:jc w:val="right"/>
        <w:textAlignment w:val="top"/>
        <w:rPr>
          <w:rFonts w:ascii="Times New Roman" w:eastAsia="Times New Roman" w:hAnsi="Times New Roman"/>
          <w:b/>
          <w:bCs/>
          <w:color w:val="333333"/>
          <w:lang w:eastAsia="ru-RU"/>
        </w:rPr>
      </w:pPr>
      <w:r>
        <w:rPr>
          <w:rFonts w:ascii="Times New Roman" w:eastAsia="Times New Roman" w:hAnsi="Times New Roman"/>
          <w:b/>
          <w:bCs/>
          <w:color w:val="333333"/>
          <w:lang w:eastAsia="ru-RU"/>
        </w:rPr>
        <w:t xml:space="preserve">№  __ от «__»_____2021 </w:t>
      </w:r>
    </w:p>
    <w:p w:rsidR="00987C1E" w:rsidRPr="009A02D8" w:rsidRDefault="00987C1E" w:rsidP="00987C1E">
      <w:pPr>
        <w:spacing w:beforeAutospacing="1" w:after="0" w:afterAutospacing="1" w:line="240" w:lineRule="auto"/>
        <w:ind w:left="38"/>
        <w:jc w:val="center"/>
        <w:textAlignment w:val="top"/>
        <w:rPr>
          <w:rFonts w:ascii="Times New Roman" w:eastAsia="Times New Roman" w:hAnsi="Times New Roman"/>
          <w:b/>
          <w:color w:val="333333"/>
          <w:lang w:eastAsia="ru-RU"/>
        </w:rPr>
      </w:pPr>
      <w:r w:rsidRPr="009A02D8">
        <w:rPr>
          <w:rFonts w:ascii="Times New Roman" w:eastAsia="Times New Roman" w:hAnsi="Times New Roman"/>
          <w:b/>
          <w:color w:val="333333"/>
          <w:lang w:eastAsia="ru-RU"/>
        </w:rPr>
        <w:t>ТЕХНИЧЕСКОЕ ЗАДАНИЕ</w:t>
      </w:r>
    </w:p>
    <w:p w:rsidR="00987C1E" w:rsidRPr="009D5565" w:rsidRDefault="00987C1E" w:rsidP="00987C1E">
      <w:pPr>
        <w:pStyle w:val="a3"/>
        <w:numPr>
          <w:ilvl w:val="0"/>
          <w:numId w:val="7"/>
        </w:numPr>
        <w:spacing w:beforeAutospacing="1" w:after="0" w:afterAutospacing="1" w:line="240" w:lineRule="auto"/>
        <w:jc w:val="both"/>
        <w:textAlignment w:val="top"/>
        <w:rPr>
          <w:rFonts w:ascii="Times New Roman" w:eastAsia="Times New Roman" w:hAnsi="Times New Roman"/>
          <w:color w:val="333333"/>
          <w:lang w:eastAsia="ru-RU"/>
        </w:rPr>
      </w:pPr>
      <w:r w:rsidRPr="009D5565">
        <w:rPr>
          <w:rFonts w:ascii="Times New Roman" w:eastAsia="Times New Roman" w:hAnsi="Times New Roman"/>
          <w:b/>
          <w:bCs/>
          <w:color w:val="333333"/>
          <w:lang w:eastAsia="ru-RU"/>
        </w:rPr>
        <w:t>Заказчик:</w:t>
      </w:r>
      <w:r w:rsidRPr="009D5565">
        <w:rPr>
          <w:rFonts w:ascii="Times New Roman" w:eastAsia="Times New Roman" w:hAnsi="Times New Roman"/>
          <w:color w:val="333333"/>
          <w:lang w:eastAsia="ru-RU"/>
        </w:rPr>
        <w:t> Администрация Агаповского муниципального района.</w:t>
      </w:r>
    </w:p>
    <w:p w:rsidR="00987C1E" w:rsidRPr="001B3045" w:rsidRDefault="00987C1E" w:rsidP="00987C1E">
      <w:pPr>
        <w:pStyle w:val="a3"/>
        <w:ind w:left="0"/>
        <w:jc w:val="both"/>
        <w:rPr>
          <w:rFonts w:ascii="Times New Roman" w:hAnsi="Times New Roman"/>
        </w:rPr>
      </w:pPr>
      <w:r w:rsidRPr="009D5565">
        <w:rPr>
          <w:rFonts w:ascii="Times New Roman" w:eastAsia="Times New Roman" w:hAnsi="Times New Roman"/>
          <w:b/>
          <w:bCs/>
          <w:color w:val="333333"/>
          <w:lang w:eastAsia="ru-RU"/>
        </w:rPr>
        <w:t>Адрес:</w:t>
      </w:r>
      <w:r w:rsidRPr="009D5565">
        <w:rPr>
          <w:rFonts w:ascii="Times New Roman" w:hAnsi="Times New Roman"/>
        </w:rPr>
        <w:t xml:space="preserve"> 457400, Челябинская область, Агаповский район, с. Агаповка, ул. Дорожная, 32А, в рабочие дни с 8:00 до 16:15 часов.</w:t>
      </w:r>
    </w:p>
    <w:p w:rsidR="00987C1E" w:rsidRPr="008E6B28" w:rsidRDefault="00987C1E" w:rsidP="00987C1E">
      <w:pPr>
        <w:jc w:val="both"/>
        <w:rPr>
          <w:rFonts w:ascii="Times New Roman" w:hAnsi="Times New Roman"/>
        </w:rPr>
      </w:pPr>
      <w:r w:rsidRPr="009D5565">
        <w:rPr>
          <w:rFonts w:ascii="Times New Roman" w:eastAsia="Times New Roman" w:hAnsi="Times New Roman"/>
          <w:b/>
          <w:bCs/>
          <w:color w:val="333333"/>
          <w:lang w:eastAsia="ru-RU"/>
        </w:rPr>
        <w:t>Объект закупки:</w:t>
      </w:r>
      <w:r w:rsidRPr="001B3045">
        <w:rPr>
          <w:rFonts w:ascii="Times New Roman" w:eastAsia="Times New Roman" w:hAnsi="Times New Roman"/>
          <w:color w:val="333333"/>
          <w:lang w:eastAsia="ru-RU"/>
        </w:rPr>
        <w:t> </w:t>
      </w:r>
      <w:r w:rsidRPr="00827783">
        <w:rPr>
          <w:rFonts w:ascii="Times New Roman" w:hAnsi="Times New Roman"/>
          <w:b/>
        </w:rPr>
        <w:t>Поставка компьютера в сборе (системный блок, монитор, подключаемый к компьютеру, клавиатура, мышь компьютерная) и Многофункциональное устройство (МФУ)</w:t>
      </w:r>
    </w:p>
    <w:p w:rsidR="00987C1E" w:rsidRPr="00B24636" w:rsidRDefault="00987C1E" w:rsidP="00987C1E">
      <w:pPr>
        <w:pStyle w:val="a3"/>
        <w:numPr>
          <w:ilvl w:val="0"/>
          <w:numId w:val="7"/>
        </w:numPr>
        <w:spacing w:before="100" w:beforeAutospacing="1" w:after="100" w:afterAutospacing="1" w:line="240" w:lineRule="auto"/>
        <w:jc w:val="both"/>
        <w:textAlignment w:val="top"/>
        <w:rPr>
          <w:rFonts w:ascii="Times New Roman" w:eastAsia="Times New Roman" w:hAnsi="Times New Roman"/>
          <w:color w:val="333333"/>
          <w:lang w:eastAsia="ru-RU"/>
        </w:rPr>
      </w:pPr>
      <w:r w:rsidRPr="009D5565">
        <w:rPr>
          <w:rFonts w:ascii="Times New Roman" w:eastAsia="Times New Roman" w:hAnsi="Times New Roman"/>
          <w:b/>
          <w:bCs/>
          <w:color w:val="333333"/>
          <w:lang w:eastAsia="ru-RU"/>
        </w:rPr>
        <w:t>Идентификационный код закупки:</w:t>
      </w:r>
      <w:r w:rsidRPr="009D5565">
        <w:rPr>
          <w:rFonts w:ascii="Times New Roman" w:eastAsia="Times New Roman" w:hAnsi="Times New Roman"/>
          <w:color w:val="333333"/>
          <w:lang w:eastAsia="ru-RU"/>
        </w:rPr>
        <w:t> </w:t>
      </w:r>
      <w:r w:rsidRPr="00B24636">
        <w:rPr>
          <w:rFonts w:ascii="Times New Roman" w:hAnsi="Times New Roman"/>
        </w:rPr>
        <w:t>213742500298474550100100</w:t>
      </w:r>
      <w:r>
        <w:rPr>
          <w:rFonts w:ascii="Times New Roman" w:hAnsi="Times New Roman"/>
        </w:rPr>
        <w:t>32</w:t>
      </w:r>
      <w:r w:rsidRPr="00B24636">
        <w:rPr>
          <w:rFonts w:ascii="Times New Roman" w:hAnsi="Times New Roman"/>
        </w:rPr>
        <w:t>00</w:t>
      </w:r>
      <w:r>
        <w:rPr>
          <w:rFonts w:ascii="Times New Roman" w:hAnsi="Times New Roman"/>
        </w:rPr>
        <w:t>1</w:t>
      </w:r>
      <w:r w:rsidRPr="00B24636">
        <w:rPr>
          <w:rFonts w:ascii="Times New Roman" w:hAnsi="Times New Roman"/>
        </w:rPr>
        <w:t>0000244</w:t>
      </w:r>
    </w:p>
    <w:p w:rsidR="00987C1E" w:rsidRPr="00B24636" w:rsidRDefault="00987C1E" w:rsidP="00987C1E">
      <w:pPr>
        <w:pStyle w:val="a3"/>
        <w:numPr>
          <w:ilvl w:val="0"/>
          <w:numId w:val="7"/>
        </w:numPr>
        <w:spacing w:beforeAutospacing="1" w:after="0" w:afterAutospacing="1" w:line="240" w:lineRule="auto"/>
        <w:jc w:val="both"/>
        <w:textAlignment w:val="top"/>
        <w:rPr>
          <w:rFonts w:ascii="Times New Roman" w:eastAsia="Times New Roman" w:hAnsi="Times New Roman"/>
          <w:color w:val="333333"/>
          <w:lang w:eastAsia="ru-RU"/>
        </w:rPr>
      </w:pPr>
      <w:r w:rsidRPr="00B24636">
        <w:rPr>
          <w:rFonts w:ascii="Times New Roman" w:eastAsia="Times New Roman" w:hAnsi="Times New Roman"/>
          <w:b/>
          <w:bCs/>
          <w:color w:val="333333"/>
          <w:lang w:eastAsia="ru-RU"/>
        </w:rPr>
        <w:t>Начальная (максимальная) цена контракта:</w:t>
      </w:r>
      <w:r w:rsidRPr="00B24636">
        <w:rPr>
          <w:rFonts w:ascii="Times New Roman" w:eastAsia="Times New Roman" w:hAnsi="Times New Roman"/>
          <w:color w:val="333333"/>
          <w:lang w:eastAsia="ru-RU"/>
        </w:rPr>
        <w:t> </w:t>
      </w:r>
      <w:r>
        <w:rPr>
          <w:rFonts w:ascii="Times New Roman" w:eastAsia="Times New Roman" w:hAnsi="Times New Roman"/>
          <w:color w:val="333333"/>
          <w:lang w:eastAsia="ru-RU"/>
        </w:rPr>
        <w:t>43 621</w:t>
      </w:r>
      <w:r w:rsidRPr="00B24636">
        <w:rPr>
          <w:rFonts w:ascii="Times New Roman" w:eastAsia="Times New Roman" w:hAnsi="Times New Roman"/>
          <w:color w:val="333333"/>
          <w:lang w:eastAsia="ru-RU"/>
        </w:rPr>
        <w:t xml:space="preserve"> (</w:t>
      </w:r>
      <w:r>
        <w:rPr>
          <w:rFonts w:ascii="Times New Roman" w:eastAsia="Times New Roman" w:hAnsi="Times New Roman"/>
          <w:color w:val="333333"/>
          <w:lang w:eastAsia="ru-RU"/>
        </w:rPr>
        <w:t>сорок три тысячи шестьсот двадцать один рубль</w:t>
      </w:r>
      <w:r w:rsidRPr="00B24636">
        <w:rPr>
          <w:rFonts w:ascii="Times New Roman" w:eastAsia="Times New Roman" w:hAnsi="Times New Roman"/>
          <w:color w:val="333333"/>
          <w:lang w:eastAsia="ru-RU"/>
        </w:rPr>
        <w:t>) </w:t>
      </w:r>
      <w:proofErr w:type="spellStart"/>
      <w:r w:rsidRPr="00B24636">
        <w:rPr>
          <w:rFonts w:ascii="Times New Roman" w:eastAsia="Times New Roman" w:hAnsi="Times New Roman"/>
          <w:color w:val="333333"/>
          <w:lang w:eastAsia="ru-RU"/>
        </w:rPr>
        <w:t>руб</w:t>
      </w:r>
      <w:proofErr w:type="spellEnd"/>
      <w:r>
        <w:rPr>
          <w:rFonts w:ascii="Times New Roman" w:eastAsia="Times New Roman" w:hAnsi="Times New Roman"/>
          <w:color w:val="333333"/>
          <w:lang w:eastAsia="ru-RU"/>
        </w:rPr>
        <w:t xml:space="preserve"> 99</w:t>
      </w:r>
      <w:r w:rsidRPr="00B24636">
        <w:rPr>
          <w:rFonts w:ascii="Times New Roman" w:eastAsia="Times New Roman" w:hAnsi="Times New Roman"/>
          <w:color w:val="333333"/>
          <w:lang w:eastAsia="ru-RU"/>
        </w:rPr>
        <w:t xml:space="preserve"> коп.</w:t>
      </w:r>
    </w:p>
    <w:p w:rsidR="00987C1E" w:rsidRDefault="00987C1E" w:rsidP="00987C1E">
      <w:pPr>
        <w:shd w:val="clear" w:color="auto" w:fill="FFFFFF"/>
        <w:spacing w:after="0" w:line="240" w:lineRule="auto"/>
        <w:jc w:val="both"/>
        <w:textAlignment w:val="top"/>
        <w:rPr>
          <w:rFonts w:ascii="Times New Roman" w:eastAsia="Times New Roman" w:hAnsi="Times New Roman"/>
          <w:color w:val="333333"/>
          <w:lang w:eastAsia="ru-RU"/>
        </w:rPr>
      </w:pPr>
      <w:r w:rsidRPr="001B3045">
        <w:rPr>
          <w:rFonts w:ascii="Times New Roman" w:eastAsia="Times New Roman" w:hAnsi="Times New Roman"/>
          <w:color w:val="333333"/>
          <w:lang w:eastAsia="ru-RU"/>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p w:rsidR="00987C1E" w:rsidRDefault="00987C1E" w:rsidP="00987C1E">
      <w:pPr>
        <w:shd w:val="clear" w:color="auto" w:fill="FFFFFF"/>
        <w:spacing w:after="0" w:line="240" w:lineRule="auto"/>
        <w:jc w:val="both"/>
        <w:textAlignment w:val="top"/>
        <w:rPr>
          <w:rFonts w:ascii="Times New Roman" w:eastAsia="Times New Roman" w:hAnsi="Times New Roman"/>
          <w:color w:val="333333"/>
          <w:lang w:eastAsia="ru-RU"/>
        </w:rPr>
      </w:pPr>
    </w:p>
    <w:p w:rsidR="00987C1E" w:rsidRPr="001B3045" w:rsidRDefault="00987C1E" w:rsidP="00987C1E">
      <w:pPr>
        <w:shd w:val="clear" w:color="auto" w:fill="FFFFFF"/>
        <w:spacing w:after="0" w:line="240" w:lineRule="auto"/>
        <w:jc w:val="both"/>
        <w:textAlignment w:val="top"/>
        <w:rPr>
          <w:rFonts w:ascii="Times New Roman" w:eastAsia="Times New Roman" w:hAnsi="Times New Roman"/>
          <w:color w:val="333333"/>
          <w:lang w:eastAsia="ru-RU"/>
        </w:rPr>
      </w:pPr>
    </w:p>
    <w:p w:rsidR="00987C1E" w:rsidRPr="00B24636" w:rsidRDefault="00987C1E" w:rsidP="00987C1E">
      <w:pPr>
        <w:pStyle w:val="a3"/>
        <w:numPr>
          <w:ilvl w:val="0"/>
          <w:numId w:val="7"/>
        </w:numPr>
        <w:spacing w:after="0" w:line="240" w:lineRule="auto"/>
        <w:jc w:val="both"/>
        <w:textAlignment w:val="top"/>
        <w:outlineLvl w:val="1"/>
        <w:rPr>
          <w:rFonts w:ascii="Times New Roman" w:eastAsia="Times New Roman" w:hAnsi="Times New Roman"/>
          <w:color w:val="333333"/>
          <w:lang w:eastAsia="ru-RU"/>
        </w:rPr>
      </w:pPr>
      <w:r w:rsidRPr="009D5565">
        <w:rPr>
          <w:rFonts w:ascii="Times New Roman" w:eastAsia="Times New Roman" w:hAnsi="Times New Roman"/>
          <w:b/>
          <w:bCs/>
          <w:color w:val="333333"/>
          <w:lang w:eastAsia="ru-RU"/>
        </w:rPr>
        <w:t>Количество и технические характеристики товара</w:t>
      </w:r>
    </w:p>
    <w:p w:rsidR="00987C1E" w:rsidRPr="00B24636" w:rsidRDefault="00987C1E" w:rsidP="00987C1E">
      <w:pPr>
        <w:pStyle w:val="a3"/>
        <w:spacing w:after="0" w:line="240" w:lineRule="auto"/>
        <w:ind w:left="398"/>
        <w:jc w:val="both"/>
        <w:textAlignment w:val="top"/>
        <w:outlineLvl w:val="1"/>
        <w:rPr>
          <w:rFonts w:ascii="Times New Roman" w:eastAsia="Times New Roman" w:hAnsi="Times New Roman"/>
          <w:color w:val="333333"/>
          <w:lang w:eastAsia="ru-RU"/>
        </w:rPr>
      </w:pPr>
    </w:p>
    <w:p w:rsidR="00987C1E" w:rsidRPr="009D5565" w:rsidRDefault="00987C1E" w:rsidP="00987C1E">
      <w:pPr>
        <w:pStyle w:val="a3"/>
        <w:spacing w:after="0" w:line="240" w:lineRule="auto"/>
        <w:ind w:left="398"/>
        <w:jc w:val="center"/>
        <w:textAlignment w:val="top"/>
        <w:outlineLvl w:val="1"/>
        <w:rPr>
          <w:rFonts w:ascii="Times New Roman" w:eastAsia="Times New Roman" w:hAnsi="Times New Roman"/>
          <w:color w:val="333333"/>
          <w:lang w:eastAsia="ru-RU"/>
        </w:rPr>
      </w:pPr>
      <w:r>
        <w:rPr>
          <w:rFonts w:ascii="Times New Roman" w:eastAsia="Times New Roman" w:hAnsi="Times New Roman"/>
          <w:b/>
          <w:bCs/>
          <w:color w:val="333333"/>
          <w:lang w:eastAsia="ru-RU"/>
        </w:rPr>
        <w:t>СПЕЦИФИКАЦИЯ</w:t>
      </w:r>
    </w:p>
    <w:tbl>
      <w:tblPr>
        <w:tblW w:w="10618" w:type="dxa"/>
        <w:tblInd w:w="-601" w:type="dxa"/>
        <w:tblLayout w:type="fixed"/>
        <w:tblLook w:val="0000"/>
      </w:tblPr>
      <w:tblGrid>
        <w:gridCol w:w="1843"/>
        <w:gridCol w:w="6663"/>
        <w:gridCol w:w="850"/>
        <w:gridCol w:w="142"/>
        <w:gridCol w:w="1120"/>
      </w:tblGrid>
      <w:tr w:rsidR="00987C1E" w:rsidRPr="009A02D8" w:rsidTr="00144DBA">
        <w:trPr>
          <w:trHeight w:val="522"/>
        </w:trPr>
        <w:tc>
          <w:tcPr>
            <w:tcW w:w="1843" w:type="dxa"/>
            <w:tcBorders>
              <w:top w:val="single" w:sz="4" w:space="0" w:color="000000"/>
              <w:left w:val="single" w:sz="4" w:space="0" w:color="000000"/>
              <w:bottom w:val="single" w:sz="4" w:space="0" w:color="000000"/>
            </w:tcBorders>
            <w:shd w:val="clear" w:color="auto" w:fill="auto"/>
          </w:tcPr>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p>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r w:rsidRPr="009A02D8">
              <w:rPr>
                <w:rFonts w:ascii="Times New Roman" w:eastAsia="Times New Roman" w:hAnsi="Times New Roman"/>
                <w:b/>
                <w:bCs/>
                <w:iCs/>
                <w:sz w:val="24"/>
                <w:szCs w:val="24"/>
                <w:lang w:eastAsia="ar-SA"/>
              </w:rPr>
              <w:t>Наименование товара</w:t>
            </w:r>
          </w:p>
          <w:p w:rsidR="00987C1E" w:rsidRPr="009A02D8" w:rsidRDefault="00987C1E" w:rsidP="00144DBA">
            <w:pPr>
              <w:suppressAutoHyphens/>
              <w:spacing w:after="0" w:line="240" w:lineRule="auto"/>
              <w:jc w:val="center"/>
              <w:rPr>
                <w:rFonts w:ascii="Times New Roman" w:eastAsia="Times New Roman" w:hAnsi="Times New Roman"/>
                <w:b/>
                <w:bCs/>
                <w:iCs/>
                <w:sz w:val="24"/>
                <w:szCs w:val="24"/>
                <w:lang w:eastAsia="ar-SA"/>
              </w:rPr>
            </w:pPr>
          </w:p>
        </w:tc>
        <w:tc>
          <w:tcPr>
            <w:tcW w:w="6663" w:type="dxa"/>
            <w:tcBorders>
              <w:top w:val="single" w:sz="4" w:space="0" w:color="000000"/>
              <w:left w:val="single" w:sz="4" w:space="0" w:color="000000"/>
              <w:bottom w:val="single" w:sz="4" w:space="0" w:color="000000"/>
            </w:tcBorders>
          </w:tcPr>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p>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r w:rsidRPr="009A02D8">
              <w:rPr>
                <w:rFonts w:ascii="Times New Roman" w:eastAsia="Times New Roman" w:hAnsi="Times New Roman"/>
                <w:b/>
                <w:bCs/>
                <w:iCs/>
                <w:sz w:val="24"/>
                <w:szCs w:val="24"/>
                <w:lang w:eastAsia="ar-SA"/>
              </w:rPr>
              <w:t>Характеристики</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987C1E" w:rsidRPr="009A02D8" w:rsidRDefault="00987C1E" w:rsidP="00144DBA">
            <w:pPr>
              <w:suppressAutoHyphens/>
              <w:snapToGrid w:val="0"/>
              <w:spacing w:after="0" w:line="240" w:lineRule="auto"/>
              <w:ind w:left="175" w:hanging="175"/>
              <w:jc w:val="center"/>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Кол-во, шт.</w:t>
            </w:r>
          </w:p>
        </w:tc>
        <w:tc>
          <w:tcPr>
            <w:tcW w:w="1120" w:type="dxa"/>
            <w:tcBorders>
              <w:top w:val="single" w:sz="4" w:space="0" w:color="000000"/>
              <w:left w:val="single" w:sz="4" w:space="0" w:color="auto"/>
              <w:bottom w:val="single" w:sz="4" w:space="0" w:color="000000"/>
              <w:right w:val="single" w:sz="4" w:space="0" w:color="000000"/>
            </w:tcBorders>
            <w:vAlign w:val="center"/>
          </w:tcPr>
          <w:p w:rsidR="00987C1E" w:rsidRPr="009A02D8" w:rsidRDefault="00987C1E" w:rsidP="00144DBA">
            <w:pPr>
              <w:suppressAutoHyphens/>
              <w:snapToGrid w:val="0"/>
              <w:spacing w:after="0" w:line="240" w:lineRule="auto"/>
              <w:ind w:left="175" w:hanging="175"/>
              <w:jc w:val="center"/>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НМЦК</w:t>
            </w:r>
          </w:p>
        </w:tc>
      </w:tr>
      <w:tr w:rsidR="00987C1E" w:rsidRPr="009A02D8" w:rsidTr="00144DBA">
        <w:trPr>
          <w:trHeight w:val="4477"/>
        </w:trPr>
        <w:tc>
          <w:tcPr>
            <w:tcW w:w="1843" w:type="dxa"/>
            <w:tcBorders>
              <w:top w:val="single" w:sz="4" w:space="0" w:color="000000"/>
              <w:left w:val="single" w:sz="4" w:space="0" w:color="000000"/>
              <w:bottom w:val="single" w:sz="4" w:space="0" w:color="000000"/>
            </w:tcBorders>
            <w:shd w:val="clear" w:color="auto" w:fill="auto"/>
          </w:tcPr>
          <w:p w:rsidR="00987C1E" w:rsidRPr="009A02D8" w:rsidRDefault="00987C1E" w:rsidP="00144DBA">
            <w:pPr>
              <w:suppressAutoHyphens/>
              <w:snapToGrid w:val="0"/>
              <w:spacing w:after="0" w:line="240" w:lineRule="auto"/>
              <w:rPr>
                <w:rFonts w:ascii="Times New Roman" w:eastAsia="Times New Roman" w:hAnsi="Times New Roman"/>
                <w:b/>
                <w:bCs/>
                <w:color w:val="000000"/>
                <w:sz w:val="24"/>
                <w:szCs w:val="24"/>
                <w:lang w:eastAsia="ar-SA"/>
              </w:rPr>
            </w:pPr>
          </w:p>
          <w:p w:rsidR="00987C1E" w:rsidRDefault="00987C1E" w:rsidP="00144DBA">
            <w:pPr>
              <w:suppressAutoHyphens/>
              <w:snapToGrid w:val="0"/>
              <w:spacing w:after="0" w:line="240" w:lineRule="auto"/>
              <w:rPr>
                <w:rFonts w:ascii="Times New Roman" w:eastAsia="Times New Roman" w:hAnsi="Times New Roman"/>
                <w:b/>
                <w:bCs/>
                <w:color w:val="000000"/>
                <w:sz w:val="24"/>
                <w:szCs w:val="24"/>
                <w:lang w:eastAsia="ar-SA"/>
              </w:rPr>
            </w:pPr>
            <w:r w:rsidRPr="009A02D8">
              <w:rPr>
                <w:rFonts w:ascii="Times New Roman" w:eastAsia="Times New Roman" w:hAnsi="Times New Roman"/>
                <w:b/>
                <w:bCs/>
                <w:color w:val="000000"/>
                <w:sz w:val="24"/>
                <w:szCs w:val="24"/>
                <w:lang w:eastAsia="ar-SA"/>
              </w:rPr>
              <w:t>МФУ</w:t>
            </w:r>
            <w:r>
              <w:rPr>
                <w:rFonts w:ascii="Times New Roman" w:eastAsia="Times New Roman" w:hAnsi="Times New Roman"/>
                <w:b/>
                <w:bCs/>
                <w:color w:val="000000"/>
                <w:sz w:val="24"/>
                <w:szCs w:val="24"/>
                <w:lang w:eastAsia="ar-SA"/>
              </w:rPr>
              <w:t>*</w:t>
            </w:r>
            <w:r w:rsidRPr="009A02D8">
              <w:rPr>
                <w:rFonts w:ascii="Times New Roman" w:eastAsia="Times New Roman" w:hAnsi="Times New Roman"/>
                <w:b/>
                <w:bCs/>
                <w:color w:val="000000"/>
                <w:sz w:val="24"/>
                <w:szCs w:val="24"/>
                <w:lang w:eastAsia="ar-SA"/>
              </w:rPr>
              <w:t xml:space="preserve"> (многофункциональное устройство)</w:t>
            </w:r>
          </w:p>
          <w:p w:rsidR="00987C1E" w:rsidRPr="009A02D8" w:rsidRDefault="00987C1E" w:rsidP="00144DBA">
            <w:pPr>
              <w:suppressAutoHyphens/>
              <w:snapToGrid w:val="0"/>
              <w:spacing w:after="0" w:line="240" w:lineRule="auto"/>
              <w:rPr>
                <w:rFonts w:ascii="Times New Roman" w:eastAsia="Times New Roman" w:hAnsi="Times New Roman"/>
                <w:b/>
                <w:bCs/>
                <w:iCs/>
                <w:sz w:val="24"/>
                <w:szCs w:val="24"/>
                <w:lang w:eastAsia="ar-SA"/>
              </w:rPr>
            </w:pPr>
            <w:r>
              <w:rPr>
                <w:rFonts w:ascii="Times New Roman" w:eastAsia="Times New Roman" w:hAnsi="Times New Roman"/>
                <w:b/>
                <w:bCs/>
                <w:color w:val="000000"/>
                <w:sz w:val="24"/>
                <w:szCs w:val="24"/>
                <w:lang w:eastAsia="ar-SA"/>
              </w:rPr>
              <w:t>26.20.18.000</w:t>
            </w:r>
          </w:p>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p>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p>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p>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p>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p>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p>
          <w:p w:rsidR="00987C1E" w:rsidRPr="009A02D8" w:rsidRDefault="00987C1E" w:rsidP="00144DBA">
            <w:pPr>
              <w:suppressAutoHyphens/>
              <w:snapToGrid w:val="0"/>
              <w:spacing w:after="0" w:line="240" w:lineRule="auto"/>
              <w:jc w:val="center"/>
              <w:rPr>
                <w:rFonts w:ascii="Times New Roman" w:eastAsia="Times New Roman" w:hAnsi="Times New Roman"/>
                <w:b/>
                <w:bCs/>
                <w:iCs/>
                <w:sz w:val="24"/>
                <w:szCs w:val="24"/>
                <w:lang w:eastAsia="ar-SA"/>
              </w:rPr>
            </w:pPr>
          </w:p>
        </w:tc>
        <w:tc>
          <w:tcPr>
            <w:tcW w:w="6663" w:type="dxa"/>
            <w:tcBorders>
              <w:top w:val="single" w:sz="4" w:space="0" w:color="000000"/>
              <w:left w:val="single" w:sz="4" w:space="0" w:color="000000"/>
              <w:bottom w:val="single" w:sz="4" w:space="0" w:color="000000"/>
            </w:tcBorders>
          </w:tcPr>
          <w:p w:rsidR="00987C1E" w:rsidRPr="009A02D8" w:rsidRDefault="00987C1E" w:rsidP="00144DBA">
            <w:pPr>
              <w:spacing w:after="0" w:line="240" w:lineRule="auto"/>
              <w:rPr>
                <w:rFonts w:ascii="Times New Roman" w:eastAsia="Times New Roman" w:hAnsi="Times New Roman"/>
                <w:b/>
                <w:sz w:val="24"/>
                <w:szCs w:val="24"/>
                <w:lang w:eastAsia="ru-RU"/>
              </w:rPr>
            </w:pPr>
          </w:p>
          <w:p w:rsidR="00987C1E" w:rsidRPr="009A02D8" w:rsidRDefault="00987C1E" w:rsidP="00144DBA">
            <w:pPr>
              <w:spacing w:after="0" w:line="240" w:lineRule="auto"/>
              <w:rPr>
                <w:rFonts w:ascii="Times New Roman" w:eastAsia="Times New Roman" w:hAnsi="Times New Roman"/>
                <w:sz w:val="24"/>
                <w:szCs w:val="24"/>
                <w:lang w:eastAsia="ru-RU"/>
              </w:rPr>
            </w:pPr>
            <w:r w:rsidRPr="009A02D8">
              <w:rPr>
                <w:rFonts w:ascii="Times New Roman" w:eastAsia="Times New Roman" w:hAnsi="Times New Roman"/>
                <w:b/>
                <w:sz w:val="24"/>
                <w:szCs w:val="24"/>
                <w:lang w:eastAsia="ru-RU"/>
              </w:rPr>
              <w:t xml:space="preserve">- Тип устройства: </w:t>
            </w:r>
            <w:r w:rsidRPr="009A02D8">
              <w:rPr>
                <w:rFonts w:ascii="Times New Roman" w:eastAsia="Times New Roman" w:hAnsi="Times New Roman"/>
                <w:bCs/>
                <w:color w:val="000000"/>
                <w:sz w:val="24"/>
                <w:szCs w:val="24"/>
                <w:lang w:eastAsia="ar-SA"/>
              </w:rPr>
              <w:t>мног</w:t>
            </w:r>
            <w:r>
              <w:rPr>
                <w:rFonts w:ascii="Times New Roman" w:eastAsia="Times New Roman" w:hAnsi="Times New Roman"/>
                <w:bCs/>
                <w:color w:val="000000"/>
                <w:sz w:val="24"/>
                <w:szCs w:val="24"/>
                <w:lang w:eastAsia="ar-SA"/>
              </w:rPr>
              <w:t>офункциональное устройство</w:t>
            </w:r>
          </w:p>
          <w:p w:rsidR="00987C1E" w:rsidRPr="009A02D8" w:rsidRDefault="00987C1E" w:rsidP="00144DBA">
            <w:pPr>
              <w:spacing w:after="0" w:line="240" w:lineRule="auto"/>
              <w:rPr>
                <w:rFonts w:ascii="Times New Roman" w:eastAsia="Times New Roman" w:hAnsi="Times New Roman"/>
                <w:sz w:val="24"/>
                <w:szCs w:val="24"/>
                <w:lang w:eastAsia="ru-RU"/>
              </w:rPr>
            </w:pPr>
            <w:r w:rsidRPr="009A02D8">
              <w:rPr>
                <w:rFonts w:ascii="Times New Roman" w:eastAsia="Times New Roman" w:hAnsi="Times New Roman"/>
                <w:b/>
                <w:sz w:val="24"/>
                <w:szCs w:val="24"/>
                <w:lang w:eastAsia="ru-RU"/>
              </w:rPr>
              <w:t>- Тип печати</w:t>
            </w:r>
            <w:r w:rsidRPr="009A02D8">
              <w:rPr>
                <w:rFonts w:ascii="Times New Roman" w:eastAsia="Times New Roman" w:hAnsi="Times New Roman"/>
                <w:sz w:val="24"/>
                <w:szCs w:val="24"/>
                <w:lang w:eastAsia="ru-RU"/>
              </w:rPr>
              <w:t xml:space="preserve">: черно-белая </w:t>
            </w:r>
          </w:p>
          <w:p w:rsidR="00987C1E" w:rsidRPr="009A02D8" w:rsidRDefault="00987C1E" w:rsidP="00144DBA">
            <w:pPr>
              <w:keepNext/>
              <w:spacing w:after="0" w:line="240" w:lineRule="auto"/>
              <w:jc w:val="both"/>
              <w:outlineLvl w:val="0"/>
              <w:rPr>
                <w:rFonts w:ascii="Times New Roman" w:eastAsia="Times New Roman" w:hAnsi="Times New Roman"/>
                <w:sz w:val="24"/>
                <w:szCs w:val="24"/>
                <w:lang w:eastAsia="ru-RU"/>
              </w:rPr>
            </w:pPr>
            <w:r w:rsidRPr="009A02D8">
              <w:rPr>
                <w:rFonts w:ascii="Times New Roman" w:eastAsia="Times New Roman" w:hAnsi="Times New Roman"/>
                <w:b/>
                <w:sz w:val="24"/>
                <w:szCs w:val="24"/>
                <w:lang w:eastAsia="ru-RU"/>
              </w:rPr>
              <w:t>- Технология печати:</w:t>
            </w:r>
            <w:r w:rsidRPr="009A02D8">
              <w:rPr>
                <w:rFonts w:ascii="Times New Roman" w:eastAsia="Times New Roman" w:hAnsi="Times New Roman"/>
                <w:sz w:val="24"/>
                <w:szCs w:val="24"/>
                <w:lang w:eastAsia="ru-RU"/>
              </w:rPr>
              <w:t xml:space="preserve"> лазерная </w:t>
            </w:r>
          </w:p>
          <w:p w:rsidR="00987C1E" w:rsidRPr="009A02D8" w:rsidRDefault="00987C1E" w:rsidP="00144DBA">
            <w:pPr>
              <w:spacing w:after="0" w:line="240" w:lineRule="auto"/>
              <w:rPr>
                <w:rFonts w:ascii="Times New Roman" w:eastAsia="Times New Roman" w:hAnsi="Times New Roman"/>
                <w:b/>
                <w:bCs/>
                <w:sz w:val="36"/>
                <w:szCs w:val="36"/>
                <w:lang w:eastAsia="ru-RU"/>
              </w:rPr>
            </w:pPr>
            <w:r w:rsidRPr="009A02D8">
              <w:rPr>
                <w:rFonts w:ascii="Times New Roman" w:eastAsia="Times New Roman" w:hAnsi="Times New Roman"/>
                <w:b/>
                <w:sz w:val="24"/>
                <w:szCs w:val="24"/>
                <w:lang w:eastAsia="ru-RU"/>
              </w:rPr>
              <w:t xml:space="preserve">- Количество страниц в месяц: </w:t>
            </w:r>
            <w:r w:rsidRPr="009A02D8">
              <w:rPr>
                <w:rFonts w:ascii="Times New Roman" w:eastAsia="Times New Roman" w:hAnsi="Times New Roman"/>
                <w:sz w:val="24"/>
                <w:szCs w:val="24"/>
                <w:lang w:eastAsia="ru-RU"/>
              </w:rPr>
              <w:t xml:space="preserve">не менее20000 </w:t>
            </w:r>
          </w:p>
          <w:p w:rsidR="00987C1E" w:rsidRPr="009A02D8" w:rsidRDefault="00987C1E" w:rsidP="00144DBA">
            <w:pPr>
              <w:spacing w:after="0" w:line="240" w:lineRule="auto"/>
              <w:rPr>
                <w:rFonts w:ascii="Times New Roman" w:eastAsia="Times New Roman" w:hAnsi="Times New Roman"/>
                <w:sz w:val="24"/>
                <w:szCs w:val="24"/>
                <w:lang w:eastAsia="ru-RU"/>
              </w:rPr>
            </w:pPr>
            <w:r w:rsidRPr="009A02D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Максимальный формат</w:t>
            </w:r>
            <w:r w:rsidRPr="009A02D8">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не менее </w:t>
            </w:r>
            <w:r w:rsidRPr="009A02D8">
              <w:rPr>
                <w:rFonts w:ascii="Times New Roman" w:eastAsia="Times New Roman" w:hAnsi="Times New Roman"/>
                <w:sz w:val="24"/>
                <w:szCs w:val="24"/>
                <w:lang w:eastAsia="ru-RU"/>
              </w:rPr>
              <w:t xml:space="preserve">A4 </w:t>
            </w:r>
          </w:p>
          <w:p w:rsidR="00987C1E" w:rsidRPr="009A02D8" w:rsidRDefault="00987C1E" w:rsidP="00144DBA">
            <w:pPr>
              <w:keepNext/>
              <w:spacing w:after="0" w:line="240" w:lineRule="auto"/>
              <w:jc w:val="both"/>
              <w:outlineLvl w:val="0"/>
              <w:rPr>
                <w:rFonts w:ascii="Times New Roman" w:eastAsia="Times New Roman" w:hAnsi="Times New Roman"/>
                <w:b/>
                <w:sz w:val="24"/>
                <w:szCs w:val="24"/>
                <w:lang w:eastAsia="ru-RU"/>
              </w:rPr>
            </w:pPr>
            <w:r w:rsidRPr="009A02D8">
              <w:rPr>
                <w:rFonts w:ascii="Times New Roman" w:eastAsia="Times New Roman" w:hAnsi="Times New Roman"/>
                <w:b/>
                <w:sz w:val="24"/>
                <w:szCs w:val="24"/>
                <w:lang w:eastAsia="ru-RU"/>
              </w:rPr>
              <w:t xml:space="preserve">- Наличие автоматической двусторонней печати: </w:t>
            </w:r>
            <w:r w:rsidRPr="009A02D8">
              <w:rPr>
                <w:rFonts w:ascii="Times New Roman" w:eastAsia="Times New Roman" w:hAnsi="Times New Roman"/>
                <w:sz w:val="24"/>
                <w:szCs w:val="24"/>
                <w:lang w:eastAsia="ru-RU"/>
              </w:rPr>
              <w:t>нет</w:t>
            </w:r>
          </w:p>
          <w:p w:rsidR="00987C1E" w:rsidRPr="009A02D8" w:rsidRDefault="00987C1E" w:rsidP="00144DBA">
            <w:pPr>
              <w:spacing w:after="0" w:line="240" w:lineRule="auto"/>
              <w:rPr>
                <w:rFonts w:ascii="Times New Roman" w:eastAsia="Times New Roman" w:hAnsi="Times New Roman"/>
                <w:sz w:val="24"/>
                <w:szCs w:val="24"/>
                <w:lang w:eastAsia="ru-RU"/>
              </w:rPr>
            </w:pPr>
            <w:r w:rsidRPr="009A02D8">
              <w:rPr>
                <w:rFonts w:ascii="Times New Roman" w:eastAsia="Times New Roman" w:hAnsi="Times New Roman"/>
                <w:b/>
                <w:sz w:val="24"/>
                <w:szCs w:val="24"/>
                <w:lang w:eastAsia="ru-RU"/>
              </w:rPr>
              <w:t xml:space="preserve">- Скорость печати: </w:t>
            </w:r>
            <w:r w:rsidRPr="009A02D8">
              <w:rPr>
                <w:rFonts w:ascii="Times New Roman" w:eastAsia="Times New Roman" w:hAnsi="Times New Roman"/>
                <w:sz w:val="24"/>
                <w:szCs w:val="24"/>
                <w:lang w:eastAsia="ru-RU"/>
              </w:rPr>
              <w:t xml:space="preserve">не менее 22 </w:t>
            </w:r>
            <w:proofErr w:type="spellStart"/>
            <w:r w:rsidRPr="009A02D8">
              <w:rPr>
                <w:rFonts w:ascii="Times New Roman" w:eastAsia="Times New Roman" w:hAnsi="Times New Roman"/>
                <w:sz w:val="24"/>
                <w:szCs w:val="24"/>
                <w:lang w:eastAsia="ru-RU"/>
              </w:rPr>
              <w:t>стр</w:t>
            </w:r>
            <w:proofErr w:type="spellEnd"/>
            <w:r w:rsidRPr="009A02D8">
              <w:rPr>
                <w:rFonts w:ascii="Times New Roman" w:eastAsia="Times New Roman" w:hAnsi="Times New Roman"/>
                <w:sz w:val="24"/>
                <w:szCs w:val="24"/>
                <w:lang w:eastAsia="ru-RU"/>
              </w:rPr>
              <w:t xml:space="preserve">/мин </w:t>
            </w:r>
          </w:p>
          <w:p w:rsidR="00987C1E" w:rsidRPr="009A02D8" w:rsidRDefault="00987C1E" w:rsidP="00144DBA">
            <w:pPr>
              <w:spacing w:after="0" w:line="240" w:lineRule="auto"/>
              <w:rPr>
                <w:rFonts w:ascii="Times New Roman" w:eastAsia="Times New Roman" w:hAnsi="Times New Roman"/>
                <w:sz w:val="24"/>
                <w:szCs w:val="24"/>
                <w:lang w:eastAsia="ru-RU"/>
              </w:rPr>
            </w:pPr>
            <w:r w:rsidRPr="009A02D8">
              <w:rPr>
                <w:rFonts w:ascii="Times New Roman" w:eastAsia="Times New Roman" w:hAnsi="Times New Roman"/>
                <w:sz w:val="24"/>
                <w:szCs w:val="24"/>
                <w:lang w:eastAsia="ru-RU"/>
              </w:rPr>
              <w:t>-</w:t>
            </w:r>
            <w:r w:rsidRPr="009A02D8">
              <w:rPr>
                <w:rFonts w:ascii="Times New Roman" w:eastAsia="Times New Roman" w:hAnsi="Times New Roman"/>
                <w:b/>
                <w:sz w:val="24"/>
                <w:szCs w:val="24"/>
                <w:lang w:eastAsia="ru-RU"/>
              </w:rPr>
              <w:t xml:space="preserve">максимальное разрешение ч/б печати: </w:t>
            </w:r>
            <w:r w:rsidRPr="009A02D8">
              <w:rPr>
                <w:rFonts w:ascii="Times New Roman" w:eastAsia="Times New Roman" w:hAnsi="Times New Roman"/>
                <w:sz w:val="24"/>
                <w:szCs w:val="24"/>
                <w:lang w:eastAsia="ru-RU"/>
              </w:rPr>
              <w:t xml:space="preserve">не менее 1200 х1200 </w:t>
            </w:r>
            <w:r w:rsidRPr="009A02D8">
              <w:rPr>
                <w:rFonts w:ascii="Times New Roman" w:eastAsia="Times New Roman" w:hAnsi="Times New Roman"/>
                <w:sz w:val="24"/>
                <w:szCs w:val="24"/>
                <w:lang w:val="en-US" w:eastAsia="ru-RU"/>
              </w:rPr>
              <w:t>dpi</w:t>
            </w:r>
          </w:p>
          <w:p w:rsidR="00987C1E" w:rsidRPr="009A02D8" w:rsidRDefault="00987C1E" w:rsidP="00144DBA">
            <w:pPr>
              <w:spacing w:after="0" w:line="240" w:lineRule="auto"/>
              <w:rPr>
                <w:rFonts w:ascii="Times New Roman" w:eastAsia="Times New Roman" w:hAnsi="Times New Roman"/>
                <w:sz w:val="24"/>
                <w:szCs w:val="24"/>
                <w:lang w:eastAsia="ru-RU"/>
              </w:rPr>
            </w:pPr>
          </w:p>
          <w:p w:rsidR="00987C1E" w:rsidRPr="009A02D8" w:rsidRDefault="00987C1E" w:rsidP="00144DBA">
            <w:pPr>
              <w:spacing w:after="0" w:line="240" w:lineRule="auto"/>
              <w:rPr>
                <w:rFonts w:ascii="Times New Roman" w:eastAsia="Times New Roman" w:hAnsi="Times New Roman"/>
                <w:sz w:val="24"/>
                <w:szCs w:val="24"/>
                <w:lang w:eastAsia="ru-RU"/>
              </w:rPr>
            </w:pPr>
            <w:r w:rsidRPr="009A02D8">
              <w:rPr>
                <w:rFonts w:ascii="Times New Roman" w:eastAsia="Times New Roman" w:hAnsi="Times New Roman"/>
                <w:b/>
                <w:sz w:val="24"/>
                <w:szCs w:val="24"/>
                <w:lang w:eastAsia="ru-RU"/>
              </w:rPr>
              <w:t>- Тип сканера:</w:t>
            </w:r>
            <w:r w:rsidRPr="009A02D8">
              <w:rPr>
                <w:rFonts w:ascii="Times New Roman" w:eastAsia="Times New Roman" w:hAnsi="Times New Roman"/>
                <w:sz w:val="24"/>
                <w:szCs w:val="24"/>
                <w:lang w:eastAsia="ru-RU"/>
              </w:rPr>
              <w:t xml:space="preserve"> планшетный/протяжный </w:t>
            </w:r>
          </w:p>
          <w:p w:rsidR="00987C1E" w:rsidRPr="009A02D8" w:rsidRDefault="00987C1E" w:rsidP="00144DBA">
            <w:pPr>
              <w:spacing w:after="0" w:line="240" w:lineRule="auto"/>
              <w:rPr>
                <w:rFonts w:ascii="Times New Roman" w:eastAsia="Times New Roman" w:hAnsi="Times New Roman"/>
                <w:sz w:val="24"/>
                <w:szCs w:val="24"/>
                <w:lang w:eastAsia="ru-RU"/>
              </w:rPr>
            </w:pPr>
            <w:r w:rsidRPr="009A02D8">
              <w:rPr>
                <w:rFonts w:ascii="Times New Roman" w:eastAsia="Times New Roman" w:hAnsi="Times New Roman"/>
                <w:b/>
                <w:sz w:val="24"/>
                <w:szCs w:val="24"/>
                <w:lang w:eastAsia="ru-RU"/>
              </w:rPr>
              <w:t>- Формат оригинала:</w:t>
            </w:r>
            <w:r>
              <w:rPr>
                <w:rFonts w:ascii="Times New Roman" w:eastAsia="Times New Roman" w:hAnsi="Times New Roman"/>
                <w:sz w:val="24"/>
                <w:szCs w:val="24"/>
                <w:lang w:eastAsia="ru-RU"/>
              </w:rPr>
              <w:t xml:space="preserve"> не менее </w:t>
            </w:r>
            <w:r w:rsidRPr="009A02D8">
              <w:rPr>
                <w:rFonts w:ascii="Times New Roman" w:eastAsia="Times New Roman" w:hAnsi="Times New Roman"/>
                <w:sz w:val="24"/>
                <w:szCs w:val="24"/>
                <w:lang w:eastAsia="ru-RU"/>
              </w:rPr>
              <w:t xml:space="preserve"> A4 </w:t>
            </w:r>
          </w:p>
          <w:p w:rsidR="00987C1E" w:rsidRPr="009A02D8" w:rsidRDefault="00987C1E" w:rsidP="00144D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A02D8">
              <w:rPr>
                <w:rFonts w:ascii="Times New Roman" w:eastAsia="Times New Roman" w:hAnsi="Times New Roman"/>
                <w:b/>
                <w:sz w:val="24"/>
                <w:szCs w:val="24"/>
                <w:lang w:eastAsia="ru-RU"/>
              </w:rPr>
              <w:t>оптическое разрешение сканера:</w:t>
            </w:r>
            <w:r w:rsidRPr="009A02D8">
              <w:rPr>
                <w:rFonts w:ascii="Times New Roman" w:eastAsia="Times New Roman" w:hAnsi="Times New Roman"/>
                <w:sz w:val="24"/>
                <w:szCs w:val="24"/>
                <w:lang w:eastAsia="ru-RU"/>
              </w:rPr>
              <w:t xml:space="preserve"> не менее 1200 х1200 </w:t>
            </w:r>
            <w:r w:rsidRPr="009A02D8">
              <w:rPr>
                <w:rFonts w:ascii="Times New Roman" w:eastAsia="Times New Roman" w:hAnsi="Times New Roman"/>
                <w:sz w:val="24"/>
                <w:szCs w:val="24"/>
                <w:lang w:val="en-US" w:eastAsia="ru-RU"/>
              </w:rPr>
              <w:t>dpi</w:t>
            </w:r>
          </w:p>
          <w:p w:rsidR="00987C1E" w:rsidRPr="009A02D8" w:rsidRDefault="00987C1E" w:rsidP="00144DBA">
            <w:pPr>
              <w:spacing w:after="0" w:line="240" w:lineRule="auto"/>
              <w:rPr>
                <w:rFonts w:ascii="Times New Roman" w:eastAsia="Times New Roman" w:hAnsi="Times New Roman"/>
                <w:sz w:val="24"/>
                <w:szCs w:val="24"/>
                <w:lang w:eastAsia="ru-RU"/>
              </w:rPr>
            </w:pPr>
            <w:r w:rsidRPr="009A02D8">
              <w:rPr>
                <w:rFonts w:ascii="Times New Roman" w:eastAsia="Times New Roman" w:hAnsi="Times New Roman"/>
                <w:sz w:val="24"/>
                <w:szCs w:val="24"/>
                <w:lang w:eastAsia="ru-RU"/>
              </w:rPr>
              <w:t>-</w:t>
            </w:r>
            <w:r w:rsidRPr="009A02D8">
              <w:rPr>
                <w:rFonts w:ascii="Times New Roman" w:eastAsia="Times New Roman" w:hAnsi="Times New Roman"/>
                <w:b/>
                <w:sz w:val="24"/>
                <w:szCs w:val="24"/>
                <w:lang w:eastAsia="ru-RU"/>
              </w:rPr>
              <w:t xml:space="preserve">максимальное разрешение </w:t>
            </w:r>
            <w:proofErr w:type="spellStart"/>
            <w:r w:rsidRPr="009A02D8">
              <w:rPr>
                <w:rFonts w:ascii="Times New Roman" w:eastAsia="Times New Roman" w:hAnsi="Times New Roman"/>
                <w:b/>
                <w:sz w:val="24"/>
                <w:szCs w:val="24"/>
                <w:lang w:eastAsia="ru-RU"/>
              </w:rPr>
              <w:t>капира</w:t>
            </w:r>
            <w:proofErr w:type="spellEnd"/>
            <w:r w:rsidRPr="009A02D8">
              <w:rPr>
                <w:rFonts w:ascii="Times New Roman" w:eastAsia="Times New Roman" w:hAnsi="Times New Roman"/>
                <w:b/>
                <w:sz w:val="24"/>
                <w:szCs w:val="24"/>
                <w:lang w:eastAsia="ru-RU"/>
              </w:rPr>
              <w:t xml:space="preserve">: </w:t>
            </w:r>
            <w:r w:rsidRPr="009A02D8">
              <w:rPr>
                <w:rFonts w:ascii="Times New Roman" w:eastAsia="Times New Roman" w:hAnsi="Times New Roman"/>
                <w:sz w:val="24"/>
                <w:szCs w:val="24"/>
                <w:lang w:eastAsia="ru-RU"/>
              </w:rPr>
              <w:t xml:space="preserve">не менее 1200 х1200 </w:t>
            </w:r>
            <w:r w:rsidRPr="009A02D8">
              <w:rPr>
                <w:rFonts w:ascii="Times New Roman" w:eastAsia="Times New Roman" w:hAnsi="Times New Roman"/>
                <w:sz w:val="24"/>
                <w:szCs w:val="24"/>
                <w:lang w:val="en-US" w:eastAsia="ru-RU"/>
              </w:rPr>
              <w:t>dpi</w:t>
            </w:r>
          </w:p>
          <w:p w:rsidR="00987C1E" w:rsidRDefault="00987C1E" w:rsidP="00144DBA">
            <w:pPr>
              <w:keepNext/>
              <w:spacing w:after="0" w:line="240" w:lineRule="auto"/>
              <w:jc w:val="both"/>
              <w:outlineLvl w:val="0"/>
              <w:rPr>
                <w:rFonts w:ascii="Times New Roman" w:eastAsia="Times New Roman" w:hAnsi="Times New Roman"/>
                <w:sz w:val="24"/>
                <w:szCs w:val="24"/>
                <w:lang w:eastAsia="ru-RU"/>
              </w:rPr>
            </w:pPr>
            <w:r w:rsidRPr="009A02D8">
              <w:rPr>
                <w:rFonts w:ascii="Times New Roman" w:eastAsia="Times New Roman" w:hAnsi="Times New Roman"/>
                <w:b/>
                <w:sz w:val="24"/>
                <w:szCs w:val="24"/>
                <w:lang w:eastAsia="ru-RU"/>
              </w:rPr>
              <w:t>- Скорость копирования:</w:t>
            </w:r>
            <w:r w:rsidRPr="009A02D8">
              <w:rPr>
                <w:rFonts w:ascii="Times New Roman" w:eastAsia="Times New Roman" w:hAnsi="Times New Roman"/>
                <w:sz w:val="24"/>
                <w:szCs w:val="24"/>
                <w:lang w:eastAsia="ru-RU"/>
              </w:rPr>
              <w:t xml:space="preserve"> Не менее 22 </w:t>
            </w:r>
            <w:proofErr w:type="spellStart"/>
            <w:r w:rsidRPr="009A02D8">
              <w:rPr>
                <w:rFonts w:ascii="Times New Roman" w:eastAsia="Times New Roman" w:hAnsi="Times New Roman"/>
                <w:sz w:val="24"/>
                <w:szCs w:val="24"/>
                <w:lang w:eastAsia="ru-RU"/>
              </w:rPr>
              <w:t>стр</w:t>
            </w:r>
            <w:proofErr w:type="spellEnd"/>
            <w:r w:rsidRPr="009A02D8">
              <w:rPr>
                <w:rFonts w:ascii="Times New Roman" w:eastAsia="Times New Roman" w:hAnsi="Times New Roman"/>
                <w:sz w:val="24"/>
                <w:szCs w:val="24"/>
                <w:lang w:eastAsia="ru-RU"/>
              </w:rPr>
              <w:t xml:space="preserve">/мин (ч/б А4) </w:t>
            </w:r>
          </w:p>
          <w:p w:rsidR="00987C1E" w:rsidRDefault="00987C1E" w:rsidP="00144DBA">
            <w:pPr>
              <w:keepNext/>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потребляемая мощность  в работ</w:t>
            </w: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xml:space="preserve"> не более 495 ВТ</w:t>
            </w:r>
          </w:p>
          <w:p w:rsidR="00987C1E" w:rsidRDefault="00987C1E" w:rsidP="00144DBA">
            <w:pPr>
              <w:keepNext/>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шума в работе не более 54 дБ</w:t>
            </w:r>
          </w:p>
          <w:p w:rsidR="00987C1E" w:rsidRPr="009A02D8" w:rsidRDefault="00987C1E" w:rsidP="00144DBA">
            <w:pPr>
              <w:keepNext/>
              <w:spacing w:after="0" w:line="240" w:lineRule="auto"/>
              <w:jc w:val="both"/>
              <w:outlineLvl w:val="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Уровеь</w:t>
            </w:r>
            <w:proofErr w:type="spellEnd"/>
            <w:r>
              <w:rPr>
                <w:rFonts w:ascii="Times New Roman" w:eastAsia="Times New Roman" w:hAnsi="Times New Roman"/>
                <w:sz w:val="24"/>
                <w:szCs w:val="24"/>
                <w:lang w:eastAsia="ru-RU"/>
              </w:rPr>
              <w:t xml:space="preserve"> шума в режиме ожидания не более 30дБ </w:t>
            </w:r>
          </w:p>
          <w:p w:rsidR="00987C1E" w:rsidRPr="009A02D8" w:rsidRDefault="00987C1E" w:rsidP="00144D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74AE9">
              <w:rPr>
                <w:rFonts w:ascii="Times New Roman" w:eastAsia="Times New Roman" w:hAnsi="Times New Roman"/>
                <w:sz w:val="24"/>
                <w:szCs w:val="24"/>
                <w:lang w:eastAsia="ru-RU"/>
              </w:rPr>
              <w:t>Комплект поставки</w:t>
            </w:r>
            <w:r w:rsidRPr="00374AE9">
              <w:rPr>
                <w:rFonts w:ascii="Times New Roman" w:eastAsia="Times New Roman" w:hAnsi="Times New Roman"/>
                <w:sz w:val="24"/>
                <w:szCs w:val="24"/>
                <w:lang w:eastAsia="ru-RU"/>
              </w:rPr>
              <w:tab/>
              <w:t>кабель пит</w:t>
            </w:r>
            <w:r>
              <w:rPr>
                <w:rFonts w:ascii="Times New Roman" w:eastAsia="Times New Roman" w:hAnsi="Times New Roman"/>
                <w:sz w:val="24"/>
                <w:szCs w:val="24"/>
                <w:lang w:eastAsia="ru-RU"/>
              </w:rPr>
              <w:t>ания, документация</w:t>
            </w:r>
            <w:r w:rsidRPr="00374AE9">
              <w:rPr>
                <w:rFonts w:ascii="Times New Roman" w:eastAsia="Times New Roman" w:hAnsi="Times New Roman"/>
                <w:sz w:val="24"/>
                <w:szCs w:val="24"/>
                <w:lang w:eastAsia="ru-RU"/>
              </w:rPr>
              <w:t>, стартов</w:t>
            </w:r>
            <w:r>
              <w:rPr>
                <w:rFonts w:ascii="Times New Roman" w:eastAsia="Times New Roman" w:hAnsi="Times New Roman"/>
                <w:sz w:val="24"/>
                <w:szCs w:val="24"/>
                <w:lang w:eastAsia="ru-RU"/>
              </w:rPr>
              <w:t>ый тонер-картридж</w:t>
            </w:r>
            <w:r w:rsidRPr="00374AE9">
              <w:rPr>
                <w:rFonts w:ascii="Times New Roman" w:eastAsia="Times New Roman" w:hAnsi="Times New Roman"/>
                <w:sz w:val="24"/>
                <w:szCs w:val="24"/>
                <w:lang w:eastAsia="ru-RU"/>
              </w:rPr>
              <w:t>, диск с ПО, интерфейсный USB-кабель</w:t>
            </w:r>
          </w:p>
        </w:tc>
        <w:tc>
          <w:tcPr>
            <w:tcW w:w="992" w:type="dxa"/>
            <w:gridSpan w:val="2"/>
            <w:tcBorders>
              <w:top w:val="single" w:sz="4" w:space="0" w:color="000000"/>
              <w:left w:val="single" w:sz="4" w:space="0" w:color="000000"/>
              <w:bottom w:val="single" w:sz="4" w:space="0" w:color="000000"/>
              <w:right w:val="single" w:sz="4" w:space="0" w:color="auto"/>
            </w:tcBorders>
          </w:tcPr>
          <w:p w:rsidR="00987C1E" w:rsidRPr="009A02D8" w:rsidRDefault="00987C1E" w:rsidP="00144DBA">
            <w:pPr>
              <w:spacing w:after="0" w:line="240" w:lineRule="auto"/>
              <w:ind w:left="175" w:hanging="175"/>
              <w:jc w:val="center"/>
              <w:rPr>
                <w:rFonts w:ascii="Times New Roman" w:eastAsia="Times New Roman" w:hAnsi="Times New Roman"/>
                <w:b/>
                <w:sz w:val="24"/>
                <w:szCs w:val="24"/>
                <w:lang w:eastAsia="ru-RU"/>
              </w:rPr>
            </w:pPr>
          </w:p>
          <w:p w:rsidR="00987C1E" w:rsidRPr="009A02D8" w:rsidRDefault="00987C1E" w:rsidP="00144DBA">
            <w:pPr>
              <w:spacing w:after="0" w:line="240" w:lineRule="auto"/>
              <w:ind w:left="175" w:hanging="175"/>
              <w:jc w:val="center"/>
              <w:rPr>
                <w:rFonts w:ascii="Times New Roman" w:eastAsia="Times New Roman" w:hAnsi="Times New Roman"/>
                <w:b/>
                <w:sz w:val="24"/>
                <w:szCs w:val="24"/>
                <w:lang w:eastAsia="ru-RU"/>
              </w:rPr>
            </w:pPr>
            <w:r w:rsidRPr="009A02D8">
              <w:rPr>
                <w:rFonts w:ascii="Times New Roman" w:eastAsia="Times New Roman" w:hAnsi="Times New Roman"/>
                <w:b/>
                <w:sz w:val="24"/>
                <w:szCs w:val="24"/>
                <w:lang w:eastAsia="ru-RU"/>
              </w:rPr>
              <w:t>1</w:t>
            </w:r>
          </w:p>
        </w:tc>
        <w:tc>
          <w:tcPr>
            <w:tcW w:w="1120" w:type="dxa"/>
            <w:tcBorders>
              <w:top w:val="single" w:sz="4" w:space="0" w:color="000000"/>
              <w:left w:val="single" w:sz="4" w:space="0" w:color="auto"/>
              <w:bottom w:val="single" w:sz="4" w:space="0" w:color="000000"/>
              <w:right w:val="single" w:sz="4" w:space="0" w:color="000000"/>
            </w:tcBorders>
          </w:tcPr>
          <w:p w:rsidR="00987C1E" w:rsidRDefault="00987C1E" w:rsidP="00144DBA">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12058,33</w:t>
            </w:r>
          </w:p>
          <w:p w:rsidR="00987C1E" w:rsidRPr="009A02D8" w:rsidRDefault="00987C1E" w:rsidP="00144DBA">
            <w:pPr>
              <w:spacing w:after="0" w:line="240" w:lineRule="auto"/>
              <w:ind w:left="175" w:hanging="175"/>
              <w:jc w:val="center"/>
              <w:rPr>
                <w:rFonts w:ascii="Times New Roman" w:eastAsia="Times New Roman" w:hAnsi="Times New Roman"/>
                <w:b/>
                <w:sz w:val="24"/>
                <w:szCs w:val="24"/>
                <w:lang w:eastAsia="ru-RU"/>
              </w:rPr>
            </w:pPr>
          </w:p>
        </w:tc>
      </w:tr>
      <w:tr w:rsidR="00987C1E" w:rsidRPr="009A02D8" w:rsidTr="00144DBA">
        <w:trPr>
          <w:trHeight w:val="5115"/>
        </w:trPr>
        <w:tc>
          <w:tcPr>
            <w:tcW w:w="1843" w:type="dxa"/>
            <w:vMerge w:val="restart"/>
            <w:tcBorders>
              <w:top w:val="single" w:sz="4" w:space="0" w:color="auto"/>
              <w:left w:val="single" w:sz="4" w:space="0" w:color="000000"/>
            </w:tcBorders>
            <w:shd w:val="clear" w:color="auto" w:fill="auto"/>
          </w:tcPr>
          <w:p w:rsidR="00987C1E" w:rsidRPr="0055243A" w:rsidRDefault="00987C1E" w:rsidP="00144DBA">
            <w:pPr>
              <w:keepNext/>
              <w:spacing w:after="0" w:line="240" w:lineRule="auto"/>
              <w:jc w:val="both"/>
              <w:outlineLvl w:val="0"/>
              <w:rPr>
                <w:rFonts w:ascii="Times New Roman" w:eastAsia="Times New Roman" w:hAnsi="Times New Roman"/>
                <w:b/>
                <w:bCs/>
                <w:color w:val="000000"/>
                <w:sz w:val="24"/>
                <w:szCs w:val="24"/>
                <w:lang w:eastAsia="ru-RU"/>
              </w:rPr>
            </w:pPr>
            <w:r w:rsidRPr="0055243A">
              <w:rPr>
                <w:rFonts w:ascii="Times New Roman" w:eastAsia="Times New Roman" w:hAnsi="Times New Roman"/>
                <w:b/>
                <w:color w:val="000000"/>
                <w:lang w:eastAsia="ru-RU" w:bidi="ru-RU"/>
              </w:rPr>
              <w:lastRenderedPageBreak/>
              <w:t>Монитор*</w:t>
            </w:r>
          </w:p>
        </w:tc>
        <w:tc>
          <w:tcPr>
            <w:tcW w:w="6663" w:type="dxa"/>
            <w:vMerge w:val="restart"/>
            <w:tcBorders>
              <w:top w:val="single" w:sz="4" w:space="0" w:color="auto"/>
              <w:left w:val="single" w:sz="4" w:space="0" w:color="000000"/>
            </w:tcBorders>
          </w:tcPr>
          <w:p w:rsidR="00987C1E" w:rsidRPr="00992DEE"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Экран диагональю не менее 23</w:t>
            </w:r>
            <w:r>
              <w:rPr>
                <w:rFonts w:ascii="Times New Roman" w:eastAsia="Times New Roman" w:hAnsi="Times New Roman"/>
                <w:color w:val="000000"/>
                <w:lang w:eastAsia="ru-RU" w:bidi="ru-RU"/>
              </w:rPr>
              <w:t>,8</w:t>
            </w:r>
            <w:r w:rsidRPr="00992DEE">
              <w:rPr>
                <w:rFonts w:ascii="Times New Roman" w:eastAsia="Times New Roman" w:hAnsi="Times New Roman"/>
                <w:color w:val="000000"/>
                <w:lang w:eastAsia="ru-RU" w:bidi="ru-RU"/>
              </w:rPr>
              <w:t xml:space="preserve"> дюйма;</w:t>
            </w:r>
          </w:p>
          <w:p w:rsidR="00987C1E" w:rsidRPr="00992DEE" w:rsidRDefault="00987C1E" w:rsidP="00987C1E">
            <w:pPr>
              <w:widowControl w:val="0"/>
              <w:numPr>
                <w:ilvl w:val="0"/>
                <w:numId w:val="9"/>
              </w:numPr>
              <w:tabs>
                <w:tab w:val="left" w:pos="126"/>
              </w:tabs>
              <w:spacing w:after="0" w:line="240" w:lineRule="auto"/>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формат экрана 16:9;</w:t>
            </w:r>
          </w:p>
          <w:p w:rsidR="00987C1E" w:rsidRPr="00992DEE" w:rsidRDefault="00987C1E" w:rsidP="00987C1E">
            <w:pPr>
              <w:widowControl w:val="0"/>
              <w:numPr>
                <w:ilvl w:val="0"/>
                <w:numId w:val="9"/>
              </w:numPr>
              <w:tabs>
                <w:tab w:val="left" w:pos="130"/>
              </w:tabs>
              <w:spacing w:after="0" w:line="240" w:lineRule="auto"/>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яркость (кд/кв</w:t>
            </w:r>
            <w:proofErr w:type="gramStart"/>
            <w:r w:rsidRPr="00992DEE">
              <w:rPr>
                <w:rFonts w:ascii="Times New Roman" w:eastAsia="Times New Roman" w:hAnsi="Times New Roman"/>
                <w:color w:val="000000"/>
                <w:lang w:eastAsia="ru-RU" w:bidi="ru-RU"/>
              </w:rPr>
              <w:t>.м</w:t>
            </w:r>
            <w:proofErr w:type="gramEnd"/>
            <w:r w:rsidRPr="00992DEE">
              <w:rPr>
                <w:rFonts w:ascii="Times New Roman" w:eastAsia="Times New Roman" w:hAnsi="Times New Roman"/>
                <w:color w:val="000000"/>
                <w:lang w:eastAsia="ru-RU" w:bidi="ru-RU"/>
              </w:rPr>
              <w:t>) не менее 250;</w:t>
            </w:r>
          </w:p>
          <w:p w:rsidR="00987C1E" w:rsidRPr="00992DEE" w:rsidRDefault="00987C1E" w:rsidP="00987C1E">
            <w:pPr>
              <w:widowControl w:val="0"/>
              <w:numPr>
                <w:ilvl w:val="0"/>
                <w:numId w:val="9"/>
              </w:numPr>
              <w:tabs>
                <w:tab w:val="left" w:pos="126"/>
              </w:tabs>
              <w:spacing w:after="0" w:line="240" w:lineRule="auto"/>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угол об</w:t>
            </w:r>
            <w:r>
              <w:rPr>
                <w:rFonts w:ascii="Times New Roman" w:eastAsia="Times New Roman" w:hAnsi="Times New Roman"/>
                <w:color w:val="000000"/>
                <w:lang w:eastAsia="ru-RU" w:bidi="ru-RU"/>
              </w:rPr>
              <w:t>зора по горизонтали не менее 178</w:t>
            </w:r>
            <w:r w:rsidRPr="00992DEE">
              <w:rPr>
                <w:rFonts w:ascii="Times New Roman" w:eastAsia="Times New Roman" w:hAnsi="Times New Roman"/>
                <w:color w:val="000000"/>
                <w:lang w:eastAsia="ru-RU" w:bidi="ru-RU"/>
              </w:rPr>
              <w:t>°;</w:t>
            </w:r>
          </w:p>
          <w:p w:rsidR="00987C1E" w:rsidRPr="00992DEE" w:rsidRDefault="00987C1E" w:rsidP="00987C1E">
            <w:pPr>
              <w:widowControl w:val="0"/>
              <w:numPr>
                <w:ilvl w:val="0"/>
                <w:numId w:val="9"/>
              </w:numPr>
              <w:tabs>
                <w:tab w:val="left" w:pos="126"/>
              </w:tabs>
              <w:spacing w:after="0" w:line="240" w:lineRule="auto"/>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 xml:space="preserve">угол обзора по вертикали не </w:t>
            </w:r>
            <w:r>
              <w:rPr>
                <w:rFonts w:ascii="Times New Roman" w:eastAsia="Times New Roman" w:hAnsi="Times New Roman"/>
                <w:color w:val="000000"/>
                <w:lang w:eastAsia="ru-RU" w:bidi="ru-RU"/>
              </w:rPr>
              <w:t>менее 178</w:t>
            </w:r>
            <w:r w:rsidRPr="00992DEE">
              <w:rPr>
                <w:rFonts w:ascii="Times New Roman" w:eastAsia="Times New Roman" w:hAnsi="Times New Roman"/>
                <w:color w:val="000000"/>
                <w:lang w:eastAsia="ru-RU" w:bidi="ru-RU"/>
              </w:rPr>
              <w:t>°;</w:t>
            </w:r>
          </w:p>
          <w:p w:rsidR="00987C1E" w:rsidRPr="00992DEE" w:rsidRDefault="00987C1E" w:rsidP="00987C1E">
            <w:pPr>
              <w:widowControl w:val="0"/>
              <w:numPr>
                <w:ilvl w:val="0"/>
                <w:numId w:val="9"/>
              </w:numPr>
              <w:tabs>
                <w:tab w:val="left" w:pos="133"/>
              </w:tabs>
              <w:spacing w:after="0" w:line="240" w:lineRule="auto"/>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коэффициент контрастности (статический) - не менее 1000:1;</w:t>
            </w:r>
          </w:p>
          <w:p w:rsidR="00987C1E" w:rsidRPr="00992DEE" w:rsidRDefault="00987C1E" w:rsidP="00987C1E">
            <w:pPr>
              <w:widowControl w:val="0"/>
              <w:numPr>
                <w:ilvl w:val="0"/>
                <w:numId w:val="9"/>
              </w:numPr>
              <w:tabs>
                <w:tab w:val="left" w:pos="130"/>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глубина цвета</w:t>
            </w:r>
            <w:bookmarkStart w:id="0" w:name="_GoBack"/>
            <w:bookmarkEnd w:id="0"/>
            <w:r>
              <w:rPr>
                <w:rFonts w:ascii="Times New Roman" w:eastAsia="Times New Roman" w:hAnsi="Times New Roman"/>
                <w:color w:val="000000"/>
                <w:lang w:eastAsia="ru-RU" w:bidi="ru-RU"/>
              </w:rPr>
              <w:t xml:space="preserve"> на менее 8 </w:t>
            </w:r>
            <w:r>
              <w:rPr>
                <w:rFonts w:ascii="Times New Roman" w:eastAsia="Times New Roman" w:hAnsi="Times New Roman"/>
                <w:color w:val="000000"/>
                <w:lang w:val="en-US" w:eastAsia="ru-RU" w:bidi="ru-RU"/>
              </w:rPr>
              <w:t>bit</w:t>
            </w:r>
          </w:p>
          <w:p w:rsidR="00987C1E" w:rsidRDefault="00987C1E" w:rsidP="00987C1E">
            <w:pPr>
              <w:widowControl w:val="0"/>
              <w:numPr>
                <w:ilvl w:val="0"/>
                <w:numId w:val="9"/>
              </w:numPr>
              <w:tabs>
                <w:tab w:val="left" w:pos="133"/>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Динамическая контрастность не менее 8м:1</w:t>
            </w:r>
          </w:p>
          <w:p w:rsidR="00987C1E" w:rsidRPr="00FA2D9E" w:rsidRDefault="00987C1E" w:rsidP="00987C1E">
            <w:pPr>
              <w:widowControl w:val="0"/>
              <w:numPr>
                <w:ilvl w:val="0"/>
                <w:numId w:val="9"/>
              </w:numPr>
              <w:tabs>
                <w:tab w:val="left" w:pos="133"/>
              </w:tabs>
              <w:spacing w:after="0" w:line="240" w:lineRule="auto"/>
              <w:rPr>
                <w:rFonts w:ascii="Times New Roman" w:eastAsia="Times New Roman" w:hAnsi="Times New Roman"/>
                <w:color w:val="000000"/>
                <w:lang w:eastAsia="ru-RU" w:bidi="ru-RU"/>
              </w:rPr>
            </w:pPr>
            <w:r w:rsidRPr="00FA2D9E">
              <w:rPr>
                <w:rFonts w:ascii="Times New Roman" w:eastAsia="Times New Roman" w:hAnsi="Times New Roman"/>
                <w:color w:val="000000"/>
                <w:lang w:eastAsia="ru-RU" w:bidi="ru-RU"/>
              </w:rPr>
              <w:t>Видео разъемы</w:t>
            </w:r>
          </w:p>
          <w:p w:rsidR="00987C1E" w:rsidRDefault="00987C1E" w:rsidP="00987C1E">
            <w:pPr>
              <w:widowControl w:val="0"/>
              <w:numPr>
                <w:ilvl w:val="0"/>
                <w:numId w:val="9"/>
              </w:numPr>
              <w:tabs>
                <w:tab w:val="left" w:pos="133"/>
              </w:tabs>
              <w:spacing w:after="0" w:line="240" w:lineRule="auto"/>
              <w:rPr>
                <w:rFonts w:ascii="Times New Roman" w:eastAsia="Times New Roman" w:hAnsi="Times New Roman"/>
                <w:color w:val="000000"/>
                <w:lang w:eastAsia="ru-RU" w:bidi="ru-RU"/>
              </w:rPr>
            </w:pPr>
            <w:r w:rsidRPr="00FA2D9E">
              <w:rPr>
                <w:rFonts w:ascii="Times New Roman" w:eastAsia="Times New Roman" w:hAnsi="Times New Roman"/>
                <w:color w:val="000000"/>
                <w:lang w:eastAsia="ru-RU" w:bidi="ru-RU"/>
              </w:rPr>
              <w:t>HDMI, VGA (</w:t>
            </w:r>
            <w:proofErr w:type="spellStart"/>
            <w:r w:rsidRPr="00FA2D9E">
              <w:rPr>
                <w:rFonts w:ascii="Times New Roman" w:eastAsia="Times New Roman" w:hAnsi="Times New Roman"/>
                <w:color w:val="000000"/>
                <w:lang w:eastAsia="ru-RU" w:bidi="ru-RU"/>
              </w:rPr>
              <w:t>D-sub</w:t>
            </w:r>
            <w:proofErr w:type="spellEnd"/>
            <w:r w:rsidRPr="00FA2D9E">
              <w:rPr>
                <w:rFonts w:ascii="Times New Roman" w:eastAsia="Times New Roman" w:hAnsi="Times New Roman"/>
                <w:color w:val="000000"/>
                <w:lang w:eastAsia="ru-RU" w:bidi="ru-RU"/>
              </w:rPr>
              <w:t>)</w:t>
            </w:r>
          </w:p>
          <w:p w:rsidR="00987C1E" w:rsidRPr="00FA2D9E" w:rsidRDefault="00987C1E" w:rsidP="00987C1E">
            <w:pPr>
              <w:widowControl w:val="0"/>
              <w:numPr>
                <w:ilvl w:val="0"/>
                <w:numId w:val="9"/>
              </w:numPr>
              <w:tabs>
                <w:tab w:val="left" w:pos="133"/>
              </w:tabs>
              <w:spacing w:after="0" w:line="240" w:lineRule="auto"/>
              <w:rPr>
                <w:rFonts w:ascii="Times New Roman" w:eastAsia="Times New Roman" w:hAnsi="Times New Roman"/>
                <w:color w:val="000000"/>
                <w:lang w:eastAsia="ru-RU" w:bidi="ru-RU"/>
              </w:rPr>
            </w:pPr>
            <w:r w:rsidRPr="00FA2D9E">
              <w:rPr>
                <w:rFonts w:ascii="Times New Roman" w:eastAsia="Times New Roman" w:hAnsi="Times New Roman"/>
                <w:color w:val="000000"/>
                <w:lang w:eastAsia="ru-RU" w:bidi="ru-RU"/>
              </w:rPr>
              <w:t>Расположение блока питания встроенный</w:t>
            </w:r>
          </w:p>
          <w:p w:rsidR="00987C1E" w:rsidRPr="00FA2D9E" w:rsidRDefault="00987C1E" w:rsidP="00987C1E">
            <w:pPr>
              <w:widowControl w:val="0"/>
              <w:numPr>
                <w:ilvl w:val="0"/>
                <w:numId w:val="9"/>
              </w:numPr>
              <w:tabs>
                <w:tab w:val="left" w:pos="133"/>
              </w:tabs>
              <w:spacing w:after="0" w:line="240" w:lineRule="auto"/>
              <w:rPr>
                <w:rFonts w:ascii="Times New Roman" w:eastAsia="Times New Roman" w:hAnsi="Times New Roman"/>
                <w:color w:val="000000"/>
                <w:lang w:eastAsia="ru-RU" w:bidi="ru-RU"/>
              </w:rPr>
            </w:pPr>
            <w:r w:rsidRPr="00FA2D9E">
              <w:rPr>
                <w:rFonts w:ascii="Times New Roman" w:eastAsia="Times New Roman" w:hAnsi="Times New Roman"/>
                <w:color w:val="000000"/>
                <w:lang w:eastAsia="ru-RU" w:bidi="ru-RU"/>
              </w:rPr>
              <w:t xml:space="preserve">Потребляемая мощность при работе </w:t>
            </w:r>
            <w:r>
              <w:rPr>
                <w:rFonts w:ascii="Times New Roman" w:eastAsia="Times New Roman" w:hAnsi="Times New Roman"/>
                <w:color w:val="000000"/>
                <w:lang w:eastAsia="ru-RU" w:bidi="ru-RU"/>
              </w:rPr>
              <w:t xml:space="preserve">не более </w:t>
            </w:r>
            <w:r w:rsidRPr="00FA2D9E">
              <w:rPr>
                <w:rFonts w:ascii="Times New Roman" w:eastAsia="Times New Roman" w:hAnsi="Times New Roman"/>
                <w:color w:val="000000"/>
                <w:lang w:eastAsia="ru-RU" w:bidi="ru-RU"/>
              </w:rPr>
              <w:t>25 Вт</w:t>
            </w:r>
          </w:p>
          <w:p w:rsidR="00987C1E" w:rsidRDefault="00987C1E" w:rsidP="00987C1E">
            <w:pPr>
              <w:widowControl w:val="0"/>
              <w:numPr>
                <w:ilvl w:val="0"/>
                <w:numId w:val="9"/>
              </w:numPr>
              <w:tabs>
                <w:tab w:val="left" w:pos="133"/>
              </w:tabs>
              <w:spacing w:after="0" w:line="240" w:lineRule="auto"/>
              <w:rPr>
                <w:rFonts w:ascii="Times New Roman" w:eastAsia="Times New Roman" w:hAnsi="Times New Roman"/>
                <w:color w:val="000000"/>
                <w:lang w:eastAsia="ru-RU" w:bidi="ru-RU"/>
              </w:rPr>
            </w:pPr>
            <w:r w:rsidRPr="00FA2D9E">
              <w:rPr>
                <w:rFonts w:ascii="Times New Roman" w:eastAsia="Times New Roman" w:hAnsi="Times New Roman"/>
                <w:color w:val="000000"/>
                <w:lang w:eastAsia="ru-RU" w:bidi="ru-RU"/>
              </w:rPr>
              <w:t xml:space="preserve">Потребляемая мощность в спящем режиме </w:t>
            </w:r>
            <w:r>
              <w:rPr>
                <w:rFonts w:ascii="Times New Roman" w:eastAsia="Times New Roman" w:hAnsi="Times New Roman"/>
                <w:color w:val="000000"/>
                <w:lang w:eastAsia="ru-RU" w:bidi="ru-RU"/>
              </w:rPr>
              <w:t xml:space="preserve">не более </w:t>
            </w:r>
            <w:r w:rsidRPr="00FA2D9E">
              <w:rPr>
                <w:rFonts w:ascii="Times New Roman" w:eastAsia="Times New Roman" w:hAnsi="Times New Roman"/>
                <w:color w:val="000000"/>
                <w:lang w:eastAsia="ru-RU" w:bidi="ru-RU"/>
              </w:rPr>
              <w:t>0.3 Вт</w:t>
            </w:r>
          </w:p>
          <w:p w:rsidR="00987C1E" w:rsidRDefault="00987C1E" w:rsidP="00987C1E">
            <w:pPr>
              <w:widowControl w:val="0"/>
              <w:numPr>
                <w:ilvl w:val="0"/>
                <w:numId w:val="9"/>
              </w:numPr>
              <w:tabs>
                <w:tab w:val="left" w:pos="130"/>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Подставка</w:t>
            </w:r>
            <w:proofErr w:type="gramStart"/>
            <w:r>
              <w:rPr>
                <w:rFonts w:ascii="Times New Roman" w:eastAsia="Times New Roman" w:hAnsi="Times New Roman"/>
                <w:color w:val="000000"/>
                <w:lang w:eastAsia="ru-RU" w:bidi="ru-RU"/>
              </w:rPr>
              <w:t xml:space="preserve"> :</w:t>
            </w:r>
            <w:proofErr w:type="gramEnd"/>
            <w:r>
              <w:rPr>
                <w:rFonts w:ascii="Times New Roman" w:eastAsia="Times New Roman" w:hAnsi="Times New Roman"/>
                <w:color w:val="000000"/>
                <w:lang w:eastAsia="ru-RU" w:bidi="ru-RU"/>
              </w:rPr>
              <w:t xml:space="preserve"> наличие</w:t>
            </w:r>
          </w:p>
          <w:p w:rsidR="00987C1E" w:rsidRPr="004E723D" w:rsidRDefault="00987C1E" w:rsidP="00987C1E">
            <w:pPr>
              <w:widowControl w:val="0"/>
              <w:numPr>
                <w:ilvl w:val="0"/>
                <w:numId w:val="9"/>
              </w:numPr>
              <w:tabs>
                <w:tab w:val="left" w:pos="130"/>
              </w:tabs>
              <w:spacing w:after="0" w:line="240" w:lineRule="auto"/>
              <w:rPr>
                <w:rFonts w:ascii="Times New Roman" w:eastAsia="Times New Roman" w:hAnsi="Times New Roman"/>
                <w:color w:val="000000"/>
                <w:lang w:eastAsia="ru-RU" w:bidi="ru-RU"/>
              </w:rPr>
            </w:pPr>
            <w:r w:rsidRPr="004E723D">
              <w:rPr>
                <w:rFonts w:ascii="Times New Roman" w:eastAsia="Times New Roman" w:hAnsi="Times New Roman"/>
                <w:color w:val="000000"/>
                <w:lang w:eastAsia="ru-RU" w:bidi="ru-RU"/>
              </w:rPr>
              <w:t>Регулировка наклона</w:t>
            </w:r>
            <w:r>
              <w:rPr>
                <w:rFonts w:ascii="Times New Roman" w:eastAsia="Times New Roman" w:hAnsi="Times New Roman"/>
                <w:color w:val="000000"/>
                <w:lang w:eastAsia="ru-RU" w:bidi="ru-RU"/>
              </w:rPr>
              <w:t>: наличие</w:t>
            </w:r>
          </w:p>
          <w:p w:rsidR="00987C1E" w:rsidRPr="009A02D8" w:rsidRDefault="00987C1E" w:rsidP="00144DBA">
            <w:pPr>
              <w:spacing w:after="0" w:line="240" w:lineRule="auto"/>
              <w:rPr>
                <w:rFonts w:ascii="Times New Roman" w:eastAsia="Times New Roman" w:hAnsi="Times New Roman"/>
                <w:b/>
                <w:sz w:val="24"/>
                <w:szCs w:val="24"/>
                <w:lang w:eastAsia="ru-RU"/>
              </w:rPr>
            </w:pPr>
            <w:r w:rsidRPr="00992DEE">
              <w:rPr>
                <w:rFonts w:ascii="Times New Roman" w:eastAsia="Times New Roman" w:hAnsi="Times New Roman"/>
                <w:color w:val="000000"/>
                <w:lang w:eastAsia="ru-RU" w:bidi="ru-RU"/>
              </w:rPr>
              <w:t>разрешение точек на дюйм не менее 1920 х 1080 пикселей.</w:t>
            </w:r>
          </w:p>
        </w:tc>
        <w:tc>
          <w:tcPr>
            <w:tcW w:w="992" w:type="dxa"/>
            <w:gridSpan w:val="2"/>
            <w:vMerge w:val="restart"/>
            <w:tcBorders>
              <w:top w:val="single" w:sz="4" w:space="0" w:color="auto"/>
              <w:left w:val="single" w:sz="4" w:space="0" w:color="000000"/>
              <w:right w:val="single" w:sz="4" w:space="0" w:color="auto"/>
            </w:tcBorders>
          </w:tcPr>
          <w:p w:rsidR="00987C1E" w:rsidRPr="009A02D8" w:rsidRDefault="00987C1E" w:rsidP="00144DBA">
            <w:pPr>
              <w:spacing w:after="0" w:line="240" w:lineRule="auto"/>
              <w:ind w:left="175" w:hanging="17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120" w:type="dxa"/>
            <w:tcBorders>
              <w:top w:val="single" w:sz="4" w:space="0" w:color="auto"/>
              <w:left w:val="single" w:sz="4" w:space="0" w:color="auto"/>
              <w:bottom w:val="single" w:sz="4" w:space="0" w:color="auto"/>
              <w:right w:val="single" w:sz="4" w:space="0" w:color="000000"/>
            </w:tcBorders>
          </w:tcPr>
          <w:p w:rsidR="00987C1E" w:rsidRPr="009A02D8" w:rsidRDefault="00987C1E" w:rsidP="00144DB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8841,33</w:t>
            </w:r>
          </w:p>
        </w:tc>
      </w:tr>
      <w:tr w:rsidR="00987C1E" w:rsidRPr="009A02D8" w:rsidTr="00144DBA">
        <w:tc>
          <w:tcPr>
            <w:tcW w:w="1843" w:type="dxa"/>
            <w:vMerge/>
            <w:tcBorders>
              <w:left w:val="single" w:sz="4" w:space="0" w:color="000000"/>
              <w:bottom w:val="single" w:sz="4" w:space="0" w:color="auto"/>
            </w:tcBorders>
            <w:shd w:val="clear" w:color="auto" w:fill="auto"/>
          </w:tcPr>
          <w:p w:rsidR="00987C1E" w:rsidRPr="0055243A" w:rsidRDefault="00987C1E" w:rsidP="00144DBA">
            <w:pPr>
              <w:keepNext/>
              <w:spacing w:after="0" w:line="240" w:lineRule="auto"/>
              <w:jc w:val="both"/>
              <w:outlineLvl w:val="0"/>
              <w:rPr>
                <w:rFonts w:ascii="Times New Roman" w:eastAsia="Times New Roman" w:hAnsi="Times New Roman"/>
                <w:b/>
                <w:color w:val="000000"/>
                <w:lang w:eastAsia="ru-RU" w:bidi="ru-RU"/>
              </w:rPr>
            </w:pPr>
          </w:p>
        </w:tc>
        <w:tc>
          <w:tcPr>
            <w:tcW w:w="6663" w:type="dxa"/>
            <w:vMerge/>
            <w:tcBorders>
              <w:left w:val="single" w:sz="4" w:space="0" w:color="000000"/>
              <w:bottom w:val="single" w:sz="4" w:space="0" w:color="auto"/>
            </w:tcBorders>
          </w:tcPr>
          <w:p w:rsidR="00987C1E" w:rsidRPr="00992DEE"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p>
        </w:tc>
        <w:tc>
          <w:tcPr>
            <w:tcW w:w="992" w:type="dxa"/>
            <w:gridSpan w:val="2"/>
            <w:vMerge/>
            <w:tcBorders>
              <w:left w:val="single" w:sz="4" w:space="0" w:color="000000"/>
              <w:bottom w:val="single" w:sz="4" w:space="0" w:color="auto"/>
              <w:right w:val="single" w:sz="4" w:space="0" w:color="auto"/>
            </w:tcBorders>
          </w:tcPr>
          <w:p w:rsidR="00987C1E" w:rsidRDefault="00987C1E" w:rsidP="00144DBA">
            <w:pPr>
              <w:spacing w:after="0" w:line="240" w:lineRule="auto"/>
              <w:ind w:left="175" w:hanging="175"/>
              <w:jc w:val="center"/>
              <w:rPr>
                <w:rFonts w:ascii="Times New Roman" w:eastAsia="Times New Roman" w:hAnsi="Times New Roman"/>
                <w:b/>
                <w:sz w:val="24"/>
                <w:szCs w:val="24"/>
                <w:lang w:eastAsia="ru-RU"/>
              </w:rPr>
            </w:pPr>
          </w:p>
        </w:tc>
        <w:tc>
          <w:tcPr>
            <w:tcW w:w="1120" w:type="dxa"/>
            <w:tcBorders>
              <w:top w:val="single" w:sz="4" w:space="0" w:color="auto"/>
              <w:left w:val="single" w:sz="4" w:space="0" w:color="auto"/>
              <w:right w:val="single" w:sz="4" w:space="0" w:color="000000"/>
            </w:tcBorders>
          </w:tcPr>
          <w:p w:rsidR="00987C1E" w:rsidRDefault="00987C1E" w:rsidP="00144DBA">
            <w:pPr>
              <w:spacing w:after="0" w:line="240" w:lineRule="auto"/>
              <w:jc w:val="center"/>
              <w:rPr>
                <w:rFonts w:ascii="Times New Roman" w:eastAsia="Times New Roman" w:hAnsi="Times New Roman"/>
                <w:b/>
                <w:sz w:val="24"/>
                <w:szCs w:val="24"/>
                <w:lang w:eastAsia="ru-RU"/>
              </w:rPr>
            </w:pPr>
          </w:p>
        </w:tc>
      </w:tr>
      <w:tr w:rsidR="00987C1E" w:rsidRPr="009A02D8" w:rsidTr="00144DBA">
        <w:trPr>
          <w:trHeight w:val="2684"/>
        </w:trPr>
        <w:tc>
          <w:tcPr>
            <w:tcW w:w="1843" w:type="dxa"/>
            <w:tcBorders>
              <w:top w:val="single" w:sz="4" w:space="0" w:color="auto"/>
              <w:left w:val="single" w:sz="4" w:space="0" w:color="000000"/>
              <w:bottom w:val="single" w:sz="4" w:space="0" w:color="auto"/>
            </w:tcBorders>
            <w:shd w:val="clear" w:color="auto" w:fill="auto"/>
          </w:tcPr>
          <w:p w:rsidR="00987C1E" w:rsidRDefault="00987C1E" w:rsidP="00144DBA">
            <w:pPr>
              <w:keepNext/>
              <w:spacing w:after="0" w:line="240" w:lineRule="auto"/>
              <w:jc w:val="both"/>
              <w:outlineLvl w:val="0"/>
              <w:rPr>
                <w:rFonts w:ascii="Times New Roman" w:eastAsia="Times New Roman" w:hAnsi="Times New Roman"/>
                <w:b/>
                <w:color w:val="000000"/>
                <w:lang w:eastAsia="ru-RU" w:bidi="ru-RU"/>
              </w:rPr>
            </w:pPr>
            <w:r w:rsidRPr="00B24636">
              <w:rPr>
                <w:rFonts w:ascii="Times New Roman" w:eastAsia="Times New Roman" w:hAnsi="Times New Roman"/>
                <w:b/>
                <w:color w:val="000000"/>
                <w:lang w:eastAsia="ru-RU" w:bidi="ru-RU"/>
              </w:rPr>
              <w:t>Системный Блок*</w:t>
            </w:r>
          </w:p>
          <w:p w:rsidR="00987C1E" w:rsidRPr="00B24636" w:rsidRDefault="00987C1E" w:rsidP="00144DBA">
            <w:pPr>
              <w:keepNext/>
              <w:spacing w:after="0" w:line="240" w:lineRule="auto"/>
              <w:jc w:val="both"/>
              <w:outlineLvl w:val="0"/>
              <w:rPr>
                <w:rFonts w:ascii="Times New Roman" w:eastAsia="Times New Roman" w:hAnsi="Times New Roman"/>
                <w:b/>
                <w:color w:val="000000"/>
                <w:lang w:eastAsia="ru-RU" w:bidi="ru-RU"/>
              </w:rPr>
            </w:pPr>
            <w:r>
              <w:rPr>
                <w:rFonts w:ascii="Times New Roman" w:eastAsia="Times New Roman" w:hAnsi="Times New Roman"/>
                <w:b/>
                <w:color w:val="000000"/>
                <w:lang w:eastAsia="ru-RU" w:bidi="ru-RU"/>
              </w:rPr>
              <w:t>26.20.15.000</w:t>
            </w:r>
          </w:p>
        </w:tc>
        <w:tc>
          <w:tcPr>
            <w:tcW w:w="6663" w:type="dxa"/>
            <w:tcBorders>
              <w:top w:val="single" w:sz="4" w:space="0" w:color="auto"/>
              <w:left w:val="single" w:sz="4" w:space="0" w:color="000000"/>
              <w:bottom w:val="single" w:sz="4" w:space="0" w:color="auto"/>
            </w:tcBorders>
          </w:tcPr>
          <w:p w:rsidR="00987C1E" w:rsidRDefault="00987C1E" w:rsidP="00144DBA">
            <w:pPr>
              <w:spacing w:after="0" w:line="240" w:lineRule="auto"/>
              <w:rPr>
                <w:rFonts w:ascii="Times New Roman" w:eastAsia="Times New Roman" w:hAnsi="Times New Roman"/>
                <w:b/>
                <w:color w:val="000000"/>
                <w:lang w:eastAsia="ru-RU" w:bidi="ru-RU"/>
              </w:rPr>
            </w:pPr>
            <w:r w:rsidRPr="00A73957">
              <w:rPr>
                <w:rFonts w:ascii="Times New Roman" w:eastAsia="Times New Roman" w:hAnsi="Times New Roman"/>
                <w:b/>
                <w:color w:val="000000"/>
                <w:lang w:eastAsia="ru-RU" w:bidi="ru-RU"/>
              </w:rPr>
              <w:t>Корпус</w:t>
            </w:r>
          </w:p>
          <w:p w:rsidR="00987C1E" w:rsidRPr="00E52BFB" w:rsidRDefault="00987C1E" w:rsidP="00144DBA">
            <w:pPr>
              <w:spacing w:after="0" w:line="240" w:lineRule="auto"/>
              <w:rPr>
                <w:rFonts w:ascii="Times New Roman" w:eastAsia="Times New Roman" w:hAnsi="Times New Roman"/>
                <w:sz w:val="20"/>
                <w:szCs w:val="20"/>
                <w:lang w:eastAsia="ru-RU"/>
              </w:rPr>
            </w:pPr>
            <w:r w:rsidRPr="00E52BFB">
              <w:rPr>
                <w:rFonts w:ascii="Times New Roman" w:eastAsia="Times New Roman" w:hAnsi="Times New Roman"/>
                <w:sz w:val="20"/>
                <w:szCs w:val="20"/>
                <w:shd w:val="clear" w:color="auto" w:fill="FFFFFF"/>
                <w:lang w:eastAsia="ru-RU"/>
              </w:rPr>
              <w:t>Материал корпуса</w:t>
            </w:r>
            <w:r w:rsidRPr="00CF0A0F">
              <w:rPr>
                <w:rFonts w:ascii="Times New Roman" w:eastAsia="Times New Roman" w:hAnsi="Times New Roman"/>
                <w:sz w:val="20"/>
                <w:szCs w:val="20"/>
                <w:lang w:eastAsia="ru-RU"/>
              </w:rPr>
              <w:t xml:space="preserve">: </w:t>
            </w:r>
            <w:r w:rsidRPr="00E52BFB">
              <w:rPr>
                <w:rFonts w:ascii="Times New Roman" w:eastAsia="Times New Roman" w:hAnsi="Times New Roman"/>
                <w:sz w:val="20"/>
                <w:szCs w:val="20"/>
                <w:lang w:eastAsia="ru-RU"/>
              </w:rPr>
              <w:t>сталь</w:t>
            </w:r>
            <w:r w:rsidRPr="00CF0A0F">
              <w:rPr>
                <w:rFonts w:ascii="Times New Roman" w:eastAsia="Times New Roman" w:hAnsi="Times New Roman"/>
                <w:sz w:val="20"/>
                <w:szCs w:val="20"/>
                <w:lang w:eastAsia="ru-RU"/>
              </w:rPr>
              <w:t xml:space="preserve"> стандарт</w:t>
            </w:r>
          </w:p>
          <w:p w:rsidR="00987C1E" w:rsidRPr="00E52BFB" w:rsidRDefault="00987C1E" w:rsidP="00144DBA">
            <w:pPr>
              <w:spacing w:after="0" w:line="240" w:lineRule="auto"/>
              <w:rPr>
                <w:rFonts w:ascii="Times New Roman" w:eastAsia="Times New Roman" w:hAnsi="Times New Roman"/>
                <w:sz w:val="20"/>
                <w:szCs w:val="20"/>
                <w:lang w:eastAsia="ru-RU"/>
              </w:rPr>
            </w:pPr>
            <w:r w:rsidRPr="00E52BFB">
              <w:rPr>
                <w:rFonts w:ascii="Times New Roman" w:eastAsia="Times New Roman" w:hAnsi="Times New Roman"/>
                <w:sz w:val="20"/>
                <w:szCs w:val="20"/>
                <w:lang w:eastAsia="ru-RU"/>
              </w:rPr>
              <w:t>Разъемы и интерфейсы</w:t>
            </w:r>
            <w:r>
              <w:rPr>
                <w:rFonts w:ascii="Times New Roman" w:eastAsia="Times New Roman" w:hAnsi="Times New Roman"/>
                <w:sz w:val="20"/>
                <w:szCs w:val="20"/>
                <w:lang w:eastAsia="ru-RU"/>
              </w:rPr>
              <w:t xml:space="preserve">на </w:t>
            </w:r>
            <w:r w:rsidRPr="00E52BFB">
              <w:rPr>
                <w:rFonts w:ascii="Times New Roman" w:eastAsia="Times New Roman" w:hAnsi="Times New Roman"/>
                <w:sz w:val="20"/>
                <w:szCs w:val="20"/>
                <w:lang w:eastAsia="ru-RU"/>
              </w:rPr>
              <w:t xml:space="preserve"> лицевой панели</w:t>
            </w:r>
          </w:p>
          <w:p w:rsidR="00987C1E" w:rsidRPr="00E52BFB" w:rsidRDefault="00987C1E" w:rsidP="00144DBA">
            <w:pPr>
              <w:spacing w:after="0" w:line="240" w:lineRule="auto"/>
              <w:rPr>
                <w:rFonts w:ascii="Times New Roman" w:eastAsia="Times New Roman" w:hAnsi="Times New Roman"/>
                <w:sz w:val="20"/>
                <w:szCs w:val="20"/>
                <w:lang w:eastAsia="ru-RU"/>
              </w:rPr>
            </w:pPr>
            <w:r w:rsidRPr="00CF0A0F">
              <w:rPr>
                <w:rFonts w:ascii="Times New Roman" w:eastAsia="Times New Roman" w:hAnsi="Times New Roman"/>
                <w:sz w:val="20"/>
                <w:szCs w:val="20"/>
                <w:shd w:val="clear" w:color="auto" w:fill="FFFFFF"/>
                <w:lang w:eastAsia="ru-RU"/>
              </w:rPr>
              <w:t>-</w:t>
            </w:r>
            <w:r w:rsidRPr="00E52BFB">
              <w:rPr>
                <w:rFonts w:ascii="Times New Roman" w:eastAsia="Times New Roman" w:hAnsi="Times New Roman"/>
                <w:sz w:val="20"/>
                <w:szCs w:val="20"/>
                <w:shd w:val="clear" w:color="auto" w:fill="FFFFFF"/>
                <w:lang w:eastAsia="ru-RU"/>
              </w:rPr>
              <w:t>Расположение I/O панели </w:t>
            </w:r>
            <w:r w:rsidRPr="00E52BFB">
              <w:rPr>
                <w:rFonts w:ascii="Times New Roman" w:eastAsia="Times New Roman" w:hAnsi="Times New Roman"/>
                <w:sz w:val="20"/>
                <w:szCs w:val="20"/>
                <w:lang w:eastAsia="ru-RU"/>
              </w:rPr>
              <w:t>спереди</w:t>
            </w:r>
          </w:p>
          <w:p w:rsidR="00987C1E" w:rsidRPr="00E52BFB" w:rsidRDefault="00987C1E" w:rsidP="00144DBA">
            <w:pPr>
              <w:spacing w:after="0" w:line="240" w:lineRule="auto"/>
              <w:rPr>
                <w:rFonts w:ascii="Times New Roman" w:eastAsia="Times New Roman" w:hAnsi="Times New Roman"/>
                <w:sz w:val="20"/>
                <w:szCs w:val="20"/>
                <w:lang w:eastAsia="ru-RU"/>
              </w:rPr>
            </w:pPr>
            <w:r w:rsidRPr="00CF0A0F">
              <w:rPr>
                <w:rFonts w:ascii="Times New Roman" w:eastAsia="Times New Roman" w:hAnsi="Times New Roman"/>
                <w:sz w:val="20"/>
                <w:szCs w:val="20"/>
                <w:shd w:val="clear" w:color="auto" w:fill="FFFFFF"/>
                <w:lang w:eastAsia="ru-RU"/>
              </w:rPr>
              <w:t xml:space="preserve">- </w:t>
            </w:r>
            <w:r w:rsidRPr="00E52BFB">
              <w:rPr>
                <w:rFonts w:ascii="Times New Roman" w:eastAsia="Times New Roman" w:hAnsi="Times New Roman"/>
                <w:sz w:val="20"/>
                <w:szCs w:val="20"/>
                <w:shd w:val="clear" w:color="auto" w:fill="FFFFFF"/>
                <w:lang w:eastAsia="ru-RU"/>
              </w:rPr>
              <w:t>Количество и тип USB</w:t>
            </w:r>
            <w:r w:rsidRPr="00CF0A0F">
              <w:rPr>
                <w:rFonts w:ascii="Times New Roman" w:eastAsia="Times New Roman" w:hAnsi="Times New Roman"/>
                <w:sz w:val="20"/>
                <w:szCs w:val="20"/>
                <w:shd w:val="clear" w:color="auto" w:fill="FFFFFF"/>
                <w:lang w:eastAsia="ru-RU"/>
              </w:rPr>
              <w:t xml:space="preserve"> не менее </w:t>
            </w:r>
            <w:r w:rsidRPr="00E52BFB">
              <w:rPr>
                <w:rFonts w:ascii="Times New Roman" w:eastAsia="Times New Roman" w:hAnsi="Times New Roman"/>
                <w:sz w:val="20"/>
                <w:szCs w:val="20"/>
                <w:lang w:eastAsia="ru-RU"/>
              </w:rPr>
              <w:t>2</w:t>
            </w:r>
            <w:r w:rsidRPr="00E52BFB">
              <w:rPr>
                <w:rFonts w:ascii="Times New Roman" w:eastAsia="Times New Roman" w:hAnsi="Times New Roman"/>
                <w:sz w:val="20"/>
                <w:szCs w:val="20"/>
                <w:lang w:val="en-US" w:eastAsia="ru-RU"/>
              </w:rPr>
              <w:t>xUSB</w:t>
            </w:r>
            <w:r w:rsidRPr="00E52BFB">
              <w:rPr>
                <w:rFonts w:ascii="Times New Roman" w:eastAsia="Times New Roman" w:hAnsi="Times New Roman"/>
                <w:sz w:val="20"/>
                <w:szCs w:val="20"/>
                <w:lang w:eastAsia="ru-RU"/>
              </w:rPr>
              <w:t xml:space="preserve"> 2.0 </w:t>
            </w:r>
            <w:r w:rsidRPr="00E52BFB">
              <w:rPr>
                <w:rFonts w:ascii="Times New Roman" w:eastAsia="Times New Roman" w:hAnsi="Times New Roman"/>
                <w:sz w:val="20"/>
                <w:szCs w:val="20"/>
                <w:lang w:val="en-US" w:eastAsia="ru-RU"/>
              </w:rPr>
              <w:t>Type</w:t>
            </w:r>
            <w:r w:rsidRPr="00E52BFB">
              <w:rPr>
                <w:rFonts w:ascii="Times New Roman" w:eastAsia="Times New Roman" w:hAnsi="Times New Roman"/>
                <w:sz w:val="20"/>
                <w:szCs w:val="20"/>
                <w:lang w:eastAsia="ru-RU"/>
              </w:rPr>
              <w:t>-</w:t>
            </w:r>
            <w:r w:rsidRPr="00E52BFB">
              <w:rPr>
                <w:rFonts w:ascii="Times New Roman" w:eastAsia="Times New Roman" w:hAnsi="Times New Roman"/>
                <w:sz w:val="20"/>
                <w:szCs w:val="20"/>
                <w:lang w:val="en-US" w:eastAsia="ru-RU"/>
              </w:rPr>
              <w:t>A</w:t>
            </w:r>
          </w:p>
          <w:p w:rsidR="00987C1E" w:rsidRPr="00CF0A0F" w:rsidRDefault="00987C1E" w:rsidP="00144DBA">
            <w:pPr>
              <w:spacing w:after="0" w:line="240" w:lineRule="auto"/>
              <w:rPr>
                <w:rFonts w:ascii="Times New Roman" w:eastAsia="Times New Roman" w:hAnsi="Times New Roman"/>
                <w:sz w:val="20"/>
                <w:szCs w:val="20"/>
                <w:lang w:eastAsia="ru-RU"/>
              </w:rPr>
            </w:pPr>
            <w:r w:rsidRPr="00E52BFB">
              <w:rPr>
                <w:rFonts w:ascii="Times New Roman" w:eastAsia="Times New Roman" w:hAnsi="Times New Roman"/>
                <w:sz w:val="20"/>
                <w:szCs w:val="20"/>
                <w:shd w:val="clear" w:color="auto" w:fill="FFFFFF"/>
                <w:lang w:eastAsia="ru-RU"/>
              </w:rPr>
              <w:t>Аудио разъемы</w:t>
            </w:r>
            <w:r w:rsidRPr="00E52BFB">
              <w:rPr>
                <w:rFonts w:ascii="Times New Roman" w:eastAsia="Times New Roman" w:hAnsi="Times New Roman"/>
                <w:sz w:val="20"/>
                <w:szCs w:val="20"/>
                <w:lang w:eastAsia="ru-RU"/>
              </w:rPr>
              <w:t>выход на наушники</w:t>
            </w:r>
            <w:r w:rsidRPr="00CF0A0F">
              <w:rPr>
                <w:rFonts w:ascii="Times New Roman" w:eastAsia="Times New Roman" w:hAnsi="Times New Roman"/>
                <w:sz w:val="20"/>
                <w:szCs w:val="20"/>
                <w:lang w:eastAsia="ru-RU"/>
              </w:rPr>
              <w:t xml:space="preserve"> не менее 1шт</w:t>
            </w:r>
            <w:r w:rsidRPr="00E52BFB">
              <w:rPr>
                <w:rFonts w:ascii="Times New Roman" w:eastAsia="Times New Roman" w:hAnsi="Times New Roman"/>
                <w:sz w:val="20"/>
                <w:szCs w:val="20"/>
                <w:lang w:eastAsia="ru-RU"/>
              </w:rPr>
              <w:t>,</w:t>
            </w:r>
          </w:p>
          <w:p w:rsidR="00987C1E" w:rsidRPr="00CF0A0F" w:rsidRDefault="00987C1E" w:rsidP="00144DBA">
            <w:pPr>
              <w:spacing w:after="0" w:line="240" w:lineRule="auto"/>
              <w:rPr>
                <w:rFonts w:ascii="Times New Roman" w:eastAsia="Times New Roman" w:hAnsi="Times New Roman"/>
                <w:sz w:val="20"/>
                <w:szCs w:val="20"/>
                <w:lang w:eastAsia="ru-RU"/>
              </w:rPr>
            </w:pPr>
            <w:r w:rsidRPr="00E52BFB">
              <w:rPr>
                <w:rFonts w:ascii="Times New Roman" w:eastAsia="Times New Roman" w:hAnsi="Times New Roman"/>
                <w:sz w:val="20"/>
                <w:szCs w:val="20"/>
                <w:lang w:eastAsia="ru-RU"/>
              </w:rPr>
              <w:t xml:space="preserve"> микрофонный вход </w:t>
            </w:r>
            <w:r w:rsidRPr="00CF0A0F">
              <w:rPr>
                <w:rFonts w:ascii="Times New Roman" w:eastAsia="Times New Roman" w:hAnsi="Times New Roman"/>
                <w:sz w:val="20"/>
                <w:szCs w:val="20"/>
                <w:lang w:eastAsia="ru-RU"/>
              </w:rPr>
              <w:t xml:space="preserve">не менее 1 </w:t>
            </w:r>
            <w:proofErr w:type="spellStart"/>
            <w:r w:rsidRPr="00CF0A0F">
              <w:rPr>
                <w:rFonts w:ascii="Times New Roman" w:eastAsia="Times New Roman" w:hAnsi="Times New Roman"/>
                <w:sz w:val="20"/>
                <w:szCs w:val="20"/>
                <w:lang w:eastAsia="ru-RU"/>
              </w:rPr>
              <w:t>шт</w:t>
            </w:r>
            <w:proofErr w:type="spellEnd"/>
          </w:p>
          <w:p w:rsidR="00987C1E" w:rsidRPr="00301570"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sz w:val="20"/>
                <w:szCs w:val="20"/>
                <w:lang w:eastAsia="ru-RU" w:bidi="ru-RU"/>
              </w:rPr>
              <w:t>Н</w:t>
            </w:r>
            <w:r w:rsidRPr="00CF0A0F">
              <w:rPr>
                <w:rFonts w:ascii="Times New Roman" w:eastAsia="Times New Roman" w:hAnsi="Times New Roman"/>
                <w:color w:val="000000"/>
                <w:sz w:val="20"/>
                <w:szCs w:val="20"/>
                <w:lang w:eastAsia="ru-RU" w:bidi="ru-RU"/>
              </w:rPr>
              <w:t xml:space="preserve">аличие кнопок </w:t>
            </w:r>
            <w:r w:rsidRPr="00CF0A0F">
              <w:rPr>
                <w:rFonts w:ascii="Times New Roman" w:eastAsia="Times New Roman" w:hAnsi="Times New Roman"/>
                <w:color w:val="000000"/>
                <w:sz w:val="20"/>
                <w:szCs w:val="20"/>
                <w:lang w:val="en-US" w:bidi="en-US"/>
              </w:rPr>
              <w:t>Power</w:t>
            </w:r>
            <w:r w:rsidRPr="00CF0A0F">
              <w:rPr>
                <w:rFonts w:ascii="Times New Roman" w:eastAsia="Times New Roman" w:hAnsi="Times New Roman"/>
                <w:color w:val="000000"/>
                <w:sz w:val="20"/>
                <w:szCs w:val="20"/>
                <w:lang w:bidi="en-US"/>
              </w:rPr>
              <w:t xml:space="preserve">, </w:t>
            </w:r>
            <w:r w:rsidRPr="00CF0A0F">
              <w:rPr>
                <w:rFonts w:ascii="Times New Roman" w:eastAsia="Times New Roman" w:hAnsi="Times New Roman"/>
                <w:color w:val="000000"/>
                <w:sz w:val="20"/>
                <w:szCs w:val="20"/>
                <w:lang w:val="en-US" w:bidi="en-US"/>
              </w:rPr>
              <w:t>Reset</w:t>
            </w:r>
            <w:r w:rsidRPr="00CF0A0F">
              <w:rPr>
                <w:rFonts w:ascii="Times New Roman" w:eastAsia="Times New Roman" w:hAnsi="Times New Roman"/>
                <w:color w:val="000000"/>
                <w:sz w:val="20"/>
                <w:szCs w:val="20"/>
                <w:lang w:eastAsia="ru-RU" w:bidi="ru-RU"/>
              </w:rPr>
              <w:t>на лицевой панели</w:t>
            </w:r>
          </w:p>
          <w:p w:rsidR="00987C1E" w:rsidRPr="00301570" w:rsidRDefault="00987C1E" w:rsidP="00987C1E">
            <w:pPr>
              <w:widowControl w:val="0"/>
              <w:numPr>
                <w:ilvl w:val="0"/>
                <w:numId w:val="9"/>
              </w:numPr>
              <w:tabs>
                <w:tab w:val="left" w:pos="122"/>
              </w:tabs>
              <w:spacing w:after="0" w:line="240" w:lineRule="auto"/>
              <w:jc w:val="center"/>
              <w:rPr>
                <w:rFonts w:ascii="Times New Roman" w:eastAsia="Times New Roman" w:hAnsi="Times New Roman"/>
                <w:color w:val="000000"/>
                <w:lang w:eastAsia="ru-RU" w:bidi="ru-RU"/>
              </w:rPr>
            </w:pPr>
            <w:r>
              <w:rPr>
                <w:rFonts w:ascii="Times New Roman" w:eastAsia="Times New Roman" w:hAnsi="Times New Roman"/>
                <w:b/>
                <w:color w:val="000000"/>
                <w:lang w:eastAsia="ru-RU" w:bidi="ru-RU"/>
              </w:rPr>
              <w:t>Блок питани</w:t>
            </w:r>
            <w:r w:rsidRPr="00665ECA">
              <w:rPr>
                <w:rFonts w:ascii="Times New Roman" w:eastAsia="Times New Roman" w:hAnsi="Times New Roman"/>
                <w:b/>
                <w:color w:val="000000"/>
                <w:lang w:eastAsia="ru-RU" w:bidi="ru-RU"/>
              </w:rPr>
              <w:t>я</w:t>
            </w:r>
          </w:p>
          <w:p w:rsidR="00987C1E" w:rsidRPr="00050E59" w:rsidRDefault="00987C1E" w:rsidP="00987C1E">
            <w:pPr>
              <w:widowControl w:val="0"/>
              <w:numPr>
                <w:ilvl w:val="0"/>
                <w:numId w:val="9"/>
              </w:numPr>
              <w:tabs>
                <w:tab w:val="left" w:pos="133"/>
              </w:tabs>
              <w:spacing w:after="0" w:line="240" w:lineRule="auto"/>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Мощ</w:t>
            </w:r>
            <w:r>
              <w:rPr>
                <w:rFonts w:ascii="Times New Roman" w:eastAsia="Times New Roman" w:hAnsi="Times New Roman"/>
                <w:color w:val="000000"/>
                <w:lang w:eastAsia="ru-RU" w:bidi="ru-RU"/>
              </w:rPr>
              <w:t>ность блока питания: не менее 40</w:t>
            </w:r>
            <w:r w:rsidRPr="00992DEE">
              <w:rPr>
                <w:rFonts w:ascii="Times New Roman" w:eastAsia="Times New Roman" w:hAnsi="Times New Roman"/>
                <w:color w:val="000000"/>
                <w:lang w:eastAsia="ru-RU" w:bidi="ru-RU"/>
              </w:rPr>
              <w:t xml:space="preserve">0 </w:t>
            </w:r>
            <w:r w:rsidRPr="00050E59">
              <w:rPr>
                <w:rFonts w:ascii="Times New Roman" w:eastAsia="Times New Roman" w:hAnsi="Times New Roman"/>
                <w:color w:val="000000"/>
                <w:lang w:eastAsia="ru-RU" w:bidi="ru-RU"/>
              </w:rPr>
              <w:t>Вт.;</w:t>
            </w:r>
          </w:p>
          <w:p w:rsidR="00987C1E" w:rsidRPr="00050E59" w:rsidRDefault="00987C1E" w:rsidP="00987C1E">
            <w:pPr>
              <w:widowControl w:val="0"/>
              <w:numPr>
                <w:ilvl w:val="0"/>
                <w:numId w:val="9"/>
              </w:numPr>
              <w:tabs>
                <w:tab w:val="left" w:pos="122"/>
              </w:tabs>
              <w:spacing w:after="0" w:line="240" w:lineRule="auto"/>
              <w:jc w:val="center"/>
              <w:rPr>
                <w:rFonts w:ascii="Times New Roman" w:eastAsia="Times New Roman" w:hAnsi="Times New Roman"/>
                <w:color w:val="000000"/>
                <w:lang w:eastAsia="ru-RU" w:bidi="ru-RU"/>
              </w:rPr>
            </w:pPr>
            <w:r w:rsidRPr="00050E59">
              <w:rPr>
                <w:rFonts w:ascii="Times New Roman" w:eastAsia="Times New Roman" w:hAnsi="Times New Roman"/>
                <w:b/>
                <w:color w:val="000000"/>
                <w:lang w:eastAsia="ru-RU" w:bidi="ru-RU"/>
              </w:rPr>
              <w:t>Процессор</w:t>
            </w:r>
          </w:p>
          <w:p w:rsidR="00987C1E" w:rsidRPr="00301570" w:rsidRDefault="00987C1E" w:rsidP="00144DBA">
            <w:pPr>
              <w:widowControl w:val="0"/>
              <w:tabs>
                <w:tab w:val="left" w:pos="122"/>
              </w:tabs>
              <w:spacing w:after="0" w:line="240" w:lineRule="auto"/>
              <w:rPr>
                <w:rFonts w:ascii="Times New Roman" w:eastAsia="Times New Roman" w:hAnsi="Times New Roman"/>
                <w:color w:val="000000"/>
                <w:lang w:eastAsia="ru-RU" w:bidi="ru-RU"/>
              </w:rPr>
            </w:pPr>
          </w:p>
          <w:p w:rsidR="00987C1E" w:rsidRPr="00A73957" w:rsidRDefault="00987C1E" w:rsidP="00144DBA">
            <w:pPr>
              <w:widowControl w:val="0"/>
              <w:tabs>
                <w:tab w:val="left" w:pos="133"/>
              </w:tabs>
              <w:spacing w:after="0" w:line="240" w:lineRule="auto"/>
              <w:rPr>
                <w:rFonts w:ascii="Times New Roman" w:eastAsia="Times New Roman" w:hAnsi="Times New Roman"/>
                <w:color w:val="000000"/>
                <w:lang w:eastAsia="ru-RU" w:bidi="ru-RU"/>
              </w:rPr>
            </w:pPr>
            <w:r w:rsidRPr="00A73957">
              <w:rPr>
                <w:rFonts w:ascii="Times New Roman" w:eastAsia="Times New Roman" w:hAnsi="Times New Roman"/>
                <w:color w:val="000000"/>
                <w:lang w:eastAsia="ru-RU" w:bidi="ru-RU"/>
              </w:rPr>
              <w:t>Количество ядер  не менее 2</w:t>
            </w:r>
          </w:p>
          <w:p w:rsidR="00987C1E" w:rsidRPr="00A73957" w:rsidRDefault="00987C1E" w:rsidP="00144DBA">
            <w:pPr>
              <w:widowControl w:val="0"/>
              <w:tabs>
                <w:tab w:val="left" w:pos="133"/>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Частота процессора  не менее 2300 МГц</w:t>
            </w:r>
          </w:p>
          <w:p w:rsidR="00987C1E" w:rsidRDefault="00987C1E" w:rsidP="00144DBA">
            <w:pPr>
              <w:widowControl w:val="0"/>
              <w:tabs>
                <w:tab w:val="left" w:pos="133"/>
              </w:tabs>
              <w:spacing w:after="0" w:line="240" w:lineRule="auto"/>
              <w:rPr>
                <w:rFonts w:ascii="Times New Roman" w:eastAsia="Times New Roman" w:hAnsi="Times New Roman"/>
                <w:color w:val="000000"/>
                <w:lang w:eastAsia="ru-RU" w:bidi="ru-RU"/>
              </w:rPr>
            </w:pPr>
            <w:proofErr w:type="spellStart"/>
            <w:r>
              <w:rPr>
                <w:rFonts w:ascii="Times New Roman" w:eastAsia="Times New Roman" w:hAnsi="Times New Roman"/>
                <w:color w:val="000000"/>
                <w:lang w:eastAsia="ru-RU" w:bidi="ru-RU"/>
              </w:rPr>
              <w:t>Автомотическое</w:t>
            </w:r>
            <w:proofErr w:type="spellEnd"/>
            <w:r>
              <w:rPr>
                <w:rFonts w:ascii="Times New Roman" w:eastAsia="Times New Roman" w:hAnsi="Times New Roman"/>
                <w:color w:val="000000"/>
                <w:lang w:eastAsia="ru-RU" w:bidi="ru-RU"/>
              </w:rPr>
              <w:t xml:space="preserve"> увеличение частоты не менее 3200 МГц   </w:t>
            </w:r>
          </w:p>
          <w:p w:rsidR="00987C1E" w:rsidRPr="00AC2A74" w:rsidRDefault="00987C1E" w:rsidP="00144DBA">
            <w:pPr>
              <w:widowControl w:val="0"/>
              <w:tabs>
                <w:tab w:val="left" w:pos="133"/>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Объем кэша L2  не менее </w:t>
            </w:r>
            <w:r w:rsidRPr="00AC2A74">
              <w:rPr>
                <w:rFonts w:ascii="Times New Roman" w:eastAsia="Times New Roman" w:hAnsi="Times New Roman"/>
                <w:color w:val="000000"/>
                <w:lang w:eastAsia="ru-RU" w:bidi="ru-RU"/>
              </w:rPr>
              <w:t>1 МБ</w:t>
            </w:r>
          </w:p>
          <w:p w:rsidR="00987C1E" w:rsidRDefault="00987C1E" w:rsidP="00144DBA">
            <w:pPr>
              <w:widowControl w:val="0"/>
              <w:tabs>
                <w:tab w:val="left" w:pos="133"/>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Объем кэша L3  не менее </w:t>
            </w:r>
            <w:r w:rsidRPr="00AC2A74">
              <w:rPr>
                <w:rFonts w:ascii="Times New Roman" w:eastAsia="Times New Roman" w:hAnsi="Times New Roman"/>
                <w:color w:val="000000"/>
                <w:lang w:eastAsia="ru-RU" w:bidi="ru-RU"/>
              </w:rPr>
              <w:t>4 МБ</w:t>
            </w:r>
          </w:p>
          <w:p w:rsidR="00987C1E" w:rsidRPr="00050E59" w:rsidRDefault="00987C1E" w:rsidP="00144DBA">
            <w:pPr>
              <w:widowControl w:val="0"/>
              <w:tabs>
                <w:tab w:val="left" w:pos="133"/>
              </w:tabs>
              <w:spacing w:after="0" w:line="240" w:lineRule="auto"/>
              <w:jc w:val="center"/>
              <w:rPr>
                <w:rFonts w:ascii="Times New Roman" w:eastAsia="Times New Roman" w:hAnsi="Times New Roman"/>
                <w:b/>
                <w:color w:val="000000"/>
                <w:lang w:eastAsia="ru-RU" w:bidi="ru-RU"/>
              </w:rPr>
            </w:pPr>
            <w:r w:rsidRPr="00050E59">
              <w:rPr>
                <w:rFonts w:ascii="Times New Roman" w:eastAsia="Times New Roman" w:hAnsi="Times New Roman"/>
                <w:color w:val="000000"/>
                <w:lang w:eastAsia="ru-RU" w:bidi="ru-RU"/>
              </w:rPr>
              <w:t>-</w:t>
            </w:r>
            <w:r w:rsidRPr="00050E59">
              <w:rPr>
                <w:rFonts w:ascii="Times New Roman" w:eastAsia="Times New Roman" w:hAnsi="Times New Roman"/>
                <w:b/>
                <w:color w:val="000000"/>
                <w:lang w:eastAsia="ru-RU" w:bidi="ru-RU"/>
              </w:rPr>
              <w:t>Видеокарта</w:t>
            </w:r>
          </w:p>
          <w:p w:rsidR="00987C1E" w:rsidRPr="00684C60" w:rsidRDefault="00987C1E" w:rsidP="00144DBA">
            <w:pPr>
              <w:widowControl w:val="0"/>
              <w:tabs>
                <w:tab w:val="left" w:pos="133"/>
              </w:tabs>
              <w:spacing w:after="0" w:line="240" w:lineRule="auto"/>
              <w:rPr>
                <w:rFonts w:ascii="Times New Roman" w:eastAsia="Times New Roman" w:hAnsi="Times New Roman"/>
                <w:color w:val="000000"/>
                <w:lang w:eastAsia="ru-RU" w:bidi="ru-RU"/>
              </w:rPr>
            </w:pPr>
            <w:r w:rsidRPr="00050E59">
              <w:rPr>
                <w:rFonts w:ascii="Times New Roman" w:eastAsia="Times New Roman" w:hAnsi="Times New Roman"/>
                <w:color w:val="000000"/>
                <w:lang w:eastAsia="ru-RU" w:bidi="ru-RU"/>
              </w:rPr>
              <w:t xml:space="preserve">Тип видеокарты  </w:t>
            </w:r>
            <w:proofErr w:type="gramStart"/>
            <w:r w:rsidRPr="00050E59">
              <w:rPr>
                <w:rFonts w:ascii="Times New Roman" w:eastAsia="Times New Roman" w:hAnsi="Times New Roman"/>
                <w:color w:val="000000"/>
                <w:lang w:eastAsia="ru-RU" w:bidi="ru-RU"/>
              </w:rPr>
              <w:t>встроенная</w:t>
            </w:r>
            <w:proofErr w:type="gramEnd"/>
          </w:p>
          <w:p w:rsidR="00987C1E" w:rsidRDefault="00987C1E" w:rsidP="00144DBA">
            <w:pPr>
              <w:widowControl w:val="0"/>
              <w:tabs>
                <w:tab w:val="left" w:pos="133"/>
              </w:tabs>
              <w:spacing w:after="0" w:line="240" w:lineRule="auto"/>
              <w:jc w:val="center"/>
              <w:rPr>
                <w:rFonts w:ascii="Times New Roman" w:eastAsia="Times New Roman" w:hAnsi="Times New Roman"/>
                <w:color w:val="000000"/>
                <w:lang w:eastAsia="ru-RU" w:bidi="ru-RU"/>
              </w:rPr>
            </w:pPr>
          </w:p>
          <w:p w:rsidR="00987C1E" w:rsidRDefault="00987C1E" w:rsidP="00144DBA">
            <w:pPr>
              <w:widowControl w:val="0"/>
              <w:tabs>
                <w:tab w:val="left" w:pos="133"/>
              </w:tabs>
              <w:spacing w:after="0" w:line="240" w:lineRule="auto"/>
              <w:rPr>
                <w:rFonts w:ascii="Times New Roman" w:eastAsia="Times New Roman" w:hAnsi="Times New Roman"/>
                <w:b/>
                <w:color w:val="000000"/>
                <w:lang w:eastAsia="ru-RU" w:bidi="ru-RU"/>
              </w:rPr>
            </w:pPr>
            <w:r>
              <w:rPr>
                <w:rFonts w:ascii="Times New Roman" w:eastAsia="Times New Roman" w:hAnsi="Times New Roman"/>
                <w:b/>
                <w:color w:val="000000"/>
                <w:lang w:eastAsia="ru-RU" w:bidi="ru-RU"/>
              </w:rPr>
              <w:t>Матер</w:t>
            </w:r>
            <w:r w:rsidRPr="00301570">
              <w:rPr>
                <w:rFonts w:ascii="Times New Roman" w:eastAsia="Times New Roman" w:hAnsi="Times New Roman"/>
                <w:b/>
                <w:color w:val="000000"/>
                <w:lang w:eastAsia="ru-RU" w:bidi="ru-RU"/>
              </w:rPr>
              <w:t>инская плата</w:t>
            </w:r>
          </w:p>
          <w:p w:rsidR="00987C1E" w:rsidRPr="00E870B7" w:rsidRDefault="00987C1E" w:rsidP="00144DBA">
            <w:pPr>
              <w:widowControl w:val="0"/>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Форм фактор поддерживаемой памяти DIMM- наличие</w:t>
            </w:r>
          </w:p>
          <w:p w:rsidR="00987C1E" w:rsidRPr="00E870B7" w:rsidRDefault="00987C1E" w:rsidP="00987C1E">
            <w:pPr>
              <w:widowControl w:val="0"/>
              <w:numPr>
                <w:ilvl w:val="0"/>
                <w:numId w:val="9"/>
              </w:numPr>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Тип под</w:t>
            </w:r>
            <w:r>
              <w:rPr>
                <w:rFonts w:ascii="Times New Roman" w:eastAsia="Times New Roman" w:hAnsi="Times New Roman"/>
                <w:color w:val="000000"/>
                <w:lang w:eastAsia="ru-RU" w:bidi="ru-RU"/>
              </w:rPr>
              <w:t>держиваемой памяти DDR4</w:t>
            </w:r>
          </w:p>
          <w:p w:rsidR="00987C1E" w:rsidRPr="00E870B7" w:rsidRDefault="00987C1E" w:rsidP="00987C1E">
            <w:pPr>
              <w:widowControl w:val="0"/>
              <w:numPr>
                <w:ilvl w:val="0"/>
                <w:numId w:val="9"/>
              </w:numPr>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Поддержка режима ECC наличие</w:t>
            </w:r>
          </w:p>
          <w:p w:rsidR="00987C1E" w:rsidRPr="00E870B7" w:rsidRDefault="00987C1E" w:rsidP="00987C1E">
            <w:pPr>
              <w:widowControl w:val="0"/>
              <w:numPr>
                <w:ilvl w:val="0"/>
                <w:numId w:val="9"/>
              </w:numPr>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Количество слотов памяти  не менее 4</w:t>
            </w:r>
          </w:p>
          <w:p w:rsidR="00987C1E" w:rsidRPr="00E870B7" w:rsidRDefault="00987C1E" w:rsidP="00144DBA">
            <w:pPr>
              <w:widowControl w:val="0"/>
              <w:tabs>
                <w:tab w:val="left" w:pos="137"/>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w:t>
            </w:r>
            <w:r w:rsidRPr="00E870B7">
              <w:rPr>
                <w:rFonts w:ascii="Times New Roman" w:eastAsia="Times New Roman" w:hAnsi="Times New Roman"/>
                <w:color w:val="000000"/>
                <w:lang w:eastAsia="ru-RU" w:bidi="ru-RU"/>
              </w:rPr>
              <w:t xml:space="preserve"> частота памяти  не менее 2133 МГц</w:t>
            </w:r>
          </w:p>
          <w:p w:rsidR="00987C1E" w:rsidRPr="00E870B7" w:rsidRDefault="00987C1E" w:rsidP="00987C1E">
            <w:pPr>
              <w:widowControl w:val="0"/>
              <w:numPr>
                <w:ilvl w:val="0"/>
                <w:numId w:val="9"/>
              </w:numPr>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Количество каналов памяти не менее 2</w:t>
            </w:r>
          </w:p>
          <w:p w:rsidR="00987C1E" w:rsidRPr="00E870B7" w:rsidRDefault="00987C1E" w:rsidP="00987C1E">
            <w:pPr>
              <w:widowControl w:val="0"/>
              <w:numPr>
                <w:ilvl w:val="0"/>
                <w:numId w:val="9"/>
              </w:numPr>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Максимальный объем памяти  не менее 64 ГБ</w:t>
            </w:r>
          </w:p>
          <w:p w:rsidR="00987C1E" w:rsidRPr="00E870B7" w:rsidRDefault="00987C1E" w:rsidP="00987C1E">
            <w:pPr>
              <w:widowControl w:val="0"/>
              <w:numPr>
                <w:ilvl w:val="0"/>
                <w:numId w:val="9"/>
              </w:numPr>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Тип и количество портов SATA  не менее 6x SATA 6Gb/s</w:t>
            </w:r>
          </w:p>
          <w:p w:rsidR="00987C1E" w:rsidRPr="00E870B7" w:rsidRDefault="00987C1E" w:rsidP="00144DBA">
            <w:pPr>
              <w:widowControl w:val="0"/>
              <w:tabs>
                <w:tab w:val="left" w:pos="137"/>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E870B7">
              <w:rPr>
                <w:rFonts w:ascii="Times New Roman" w:eastAsia="Times New Roman" w:hAnsi="Times New Roman"/>
                <w:color w:val="000000"/>
                <w:lang w:eastAsia="ru-RU" w:bidi="ru-RU"/>
              </w:rPr>
              <w:t>Слоты расширения</w:t>
            </w:r>
          </w:p>
          <w:p w:rsidR="00987C1E" w:rsidRPr="00E870B7" w:rsidRDefault="00987C1E" w:rsidP="00987C1E">
            <w:pPr>
              <w:widowControl w:val="0"/>
              <w:numPr>
                <w:ilvl w:val="0"/>
                <w:numId w:val="9"/>
              </w:numPr>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Количество слотов PCI-E x16  не менее 2</w:t>
            </w:r>
          </w:p>
          <w:p w:rsidR="00987C1E" w:rsidRPr="00E870B7" w:rsidRDefault="00987C1E" w:rsidP="00987C1E">
            <w:pPr>
              <w:widowControl w:val="0"/>
              <w:numPr>
                <w:ilvl w:val="0"/>
                <w:numId w:val="9"/>
              </w:numPr>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Количество слотов PCI-E x1  не менее 3</w:t>
            </w:r>
          </w:p>
          <w:p w:rsidR="00987C1E" w:rsidRPr="00E870B7" w:rsidRDefault="00987C1E" w:rsidP="00987C1E">
            <w:pPr>
              <w:widowControl w:val="0"/>
              <w:numPr>
                <w:ilvl w:val="0"/>
                <w:numId w:val="9"/>
              </w:numPr>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 xml:space="preserve">Версия PCI </w:t>
            </w:r>
            <w:proofErr w:type="spellStart"/>
            <w:r w:rsidRPr="00E870B7">
              <w:rPr>
                <w:rFonts w:ascii="Times New Roman" w:eastAsia="Times New Roman" w:hAnsi="Times New Roman"/>
                <w:color w:val="000000"/>
                <w:lang w:eastAsia="ru-RU" w:bidi="ru-RU"/>
              </w:rPr>
              <w:t>Express</w:t>
            </w:r>
            <w:proofErr w:type="spellEnd"/>
            <w:r w:rsidRPr="00E870B7">
              <w:rPr>
                <w:rFonts w:ascii="Times New Roman" w:eastAsia="Times New Roman" w:hAnsi="Times New Roman"/>
                <w:color w:val="000000"/>
                <w:lang w:eastAsia="ru-RU" w:bidi="ru-RU"/>
              </w:rPr>
              <w:t xml:space="preserve">  не ниже 3.0</w:t>
            </w:r>
          </w:p>
          <w:p w:rsidR="00987C1E" w:rsidRPr="00E870B7" w:rsidRDefault="00987C1E" w:rsidP="00987C1E">
            <w:pPr>
              <w:widowControl w:val="0"/>
              <w:numPr>
                <w:ilvl w:val="0"/>
                <w:numId w:val="9"/>
              </w:numPr>
              <w:tabs>
                <w:tab w:val="left" w:pos="137"/>
              </w:tabs>
              <w:spacing w:after="0" w:line="240" w:lineRule="auto"/>
              <w:rPr>
                <w:rFonts w:ascii="Times New Roman" w:eastAsia="Times New Roman" w:hAnsi="Times New Roman"/>
                <w:color w:val="000000"/>
                <w:lang w:eastAsia="ru-RU" w:bidi="ru-RU"/>
              </w:rPr>
            </w:pPr>
            <w:r w:rsidRPr="00E870B7">
              <w:rPr>
                <w:rFonts w:ascii="Times New Roman" w:eastAsia="Times New Roman" w:hAnsi="Times New Roman"/>
                <w:color w:val="000000"/>
                <w:lang w:eastAsia="ru-RU" w:bidi="ru-RU"/>
              </w:rPr>
              <w:t>Скорость сетевого адаптера не менее 1000 Мбит/с</w:t>
            </w:r>
          </w:p>
          <w:p w:rsidR="00987C1E" w:rsidRDefault="00987C1E" w:rsidP="00987C1E">
            <w:pPr>
              <w:widowControl w:val="0"/>
              <w:numPr>
                <w:ilvl w:val="0"/>
                <w:numId w:val="9"/>
              </w:numPr>
              <w:tabs>
                <w:tab w:val="left" w:pos="122"/>
              </w:tabs>
              <w:spacing w:after="0" w:line="240" w:lineRule="auto"/>
              <w:jc w:val="center"/>
              <w:rPr>
                <w:rFonts w:ascii="Times New Roman" w:eastAsia="Times New Roman" w:hAnsi="Times New Roman"/>
                <w:b/>
                <w:color w:val="000000"/>
                <w:lang w:eastAsia="ru-RU" w:bidi="ru-RU"/>
              </w:rPr>
            </w:pPr>
            <w:r>
              <w:rPr>
                <w:rFonts w:ascii="Times New Roman" w:eastAsia="Times New Roman" w:hAnsi="Times New Roman"/>
                <w:b/>
                <w:color w:val="000000"/>
                <w:lang w:eastAsia="ru-RU" w:bidi="ru-RU"/>
              </w:rPr>
              <w:t>Кулер</w:t>
            </w:r>
          </w:p>
          <w:p w:rsidR="00987C1E" w:rsidRPr="00895184" w:rsidRDefault="00987C1E" w:rsidP="00144DBA">
            <w:pPr>
              <w:widowControl w:val="0"/>
              <w:tabs>
                <w:tab w:val="left" w:pos="126"/>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895184">
              <w:rPr>
                <w:rFonts w:ascii="Times New Roman" w:eastAsia="Times New Roman" w:hAnsi="Times New Roman"/>
                <w:color w:val="000000"/>
                <w:lang w:eastAsia="ru-RU" w:bidi="ru-RU"/>
              </w:rPr>
              <w:t>скорость вращения не более 2300 об/мин</w:t>
            </w:r>
          </w:p>
          <w:p w:rsidR="00987C1E" w:rsidRPr="00301570" w:rsidRDefault="00987C1E" w:rsidP="00987C1E">
            <w:pPr>
              <w:widowControl w:val="0"/>
              <w:numPr>
                <w:ilvl w:val="0"/>
                <w:numId w:val="9"/>
              </w:numPr>
              <w:tabs>
                <w:tab w:val="left" w:pos="122"/>
              </w:tabs>
              <w:spacing w:after="0" w:line="240" w:lineRule="auto"/>
              <w:rPr>
                <w:rFonts w:ascii="Times New Roman" w:eastAsia="Times New Roman" w:hAnsi="Times New Roman"/>
                <w:b/>
                <w:color w:val="000000"/>
                <w:lang w:eastAsia="ru-RU" w:bidi="ru-RU"/>
              </w:rPr>
            </w:pPr>
            <w:r w:rsidRPr="00895184">
              <w:rPr>
                <w:rFonts w:ascii="Times New Roman" w:eastAsia="Times New Roman" w:hAnsi="Times New Roman"/>
                <w:color w:val="000000"/>
                <w:lang w:eastAsia="ru-RU" w:bidi="ru-RU"/>
              </w:rPr>
              <w:t>Максимальный уровень шума не более 28.9 дБ</w:t>
            </w:r>
          </w:p>
          <w:p w:rsidR="00987C1E" w:rsidRPr="00301570" w:rsidRDefault="00987C1E" w:rsidP="00987C1E">
            <w:pPr>
              <w:widowControl w:val="0"/>
              <w:numPr>
                <w:ilvl w:val="0"/>
                <w:numId w:val="9"/>
              </w:numPr>
              <w:tabs>
                <w:tab w:val="left" w:pos="122"/>
              </w:tabs>
              <w:spacing w:after="0" w:line="240" w:lineRule="auto"/>
              <w:jc w:val="center"/>
              <w:rPr>
                <w:rFonts w:ascii="Times New Roman" w:eastAsia="Times New Roman" w:hAnsi="Times New Roman"/>
                <w:b/>
                <w:color w:val="000000"/>
                <w:lang w:eastAsia="ru-RU" w:bidi="ru-RU"/>
              </w:rPr>
            </w:pPr>
            <w:r>
              <w:rPr>
                <w:rFonts w:ascii="Times New Roman" w:eastAsia="Times New Roman" w:hAnsi="Times New Roman"/>
                <w:b/>
                <w:color w:val="000000"/>
                <w:lang w:eastAsia="ru-RU" w:bidi="ru-RU"/>
              </w:rPr>
              <w:t>Операт</w:t>
            </w:r>
            <w:r w:rsidRPr="00301570">
              <w:rPr>
                <w:rFonts w:ascii="Times New Roman" w:eastAsia="Times New Roman" w:hAnsi="Times New Roman"/>
                <w:b/>
                <w:color w:val="000000"/>
                <w:lang w:eastAsia="ru-RU" w:bidi="ru-RU"/>
              </w:rPr>
              <w:t>ивная память</w:t>
            </w:r>
          </w:p>
          <w:p w:rsidR="00987C1E" w:rsidRPr="00992DEE" w:rsidRDefault="00987C1E" w:rsidP="00987C1E">
            <w:pPr>
              <w:widowControl w:val="0"/>
              <w:numPr>
                <w:ilvl w:val="0"/>
                <w:numId w:val="9"/>
              </w:numPr>
              <w:tabs>
                <w:tab w:val="left" w:pos="126"/>
              </w:tabs>
              <w:spacing w:after="0" w:line="240" w:lineRule="auto"/>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Системно</w:t>
            </w:r>
            <w:r>
              <w:rPr>
                <w:rFonts w:ascii="Times New Roman" w:eastAsia="Times New Roman" w:hAnsi="Times New Roman"/>
                <w:color w:val="000000"/>
                <w:lang w:eastAsia="ru-RU" w:bidi="ru-RU"/>
              </w:rPr>
              <w:t xml:space="preserve">е ОЗУ суммарный объем не менее 8 </w:t>
            </w:r>
            <w:r w:rsidRPr="00992DEE">
              <w:rPr>
                <w:rFonts w:ascii="Times New Roman" w:eastAsia="Times New Roman" w:hAnsi="Times New Roman"/>
                <w:color w:val="000000"/>
                <w:lang w:eastAsia="ru-RU" w:bidi="ru-RU"/>
              </w:rPr>
              <w:t>Гб;</w:t>
            </w:r>
          </w:p>
          <w:p w:rsidR="00987C1E" w:rsidRPr="00992DEE"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тактовая частота не менее 2666МГц</w:t>
            </w:r>
          </w:p>
          <w:p w:rsidR="00987C1E" w:rsidRPr="00301570" w:rsidRDefault="00987C1E" w:rsidP="00987C1E">
            <w:pPr>
              <w:widowControl w:val="0"/>
              <w:numPr>
                <w:ilvl w:val="0"/>
                <w:numId w:val="9"/>
              </w:numPr>
              <w:tabs>
                <w:tab w:val="left" w:pos="122"/>
              </w:tabs>
              <w:spacing w:after="0" w:line="240" w:lineRule="auto"/>
              <w:rPr>
                <w:rFonts w:ascii="Times New Roman" w:eastAsia="Times New Roman" w:hAnsi="Times New Roman"/>
                <w:b/>
                <w:color w:val="000000"/>
                <w:lang w:eastAsia="ru-RU" w:bidi="ru-RU"/>
              </w:rPr>
            </w:pPr>
            <w:r w:rsidRPr="00992DEE">
              <w:rPr>
                <w:rFonts w:ascii="Times New Roman" w:eastAsia="Times New Roman" w:hAnsi="Times New Roman"/>
                <w:color w:val="000000"/>
                <w:lang w:eastAsia="ru-RU" w:bidi="ru-RU"/>
              </w:rPr>
              <w:t>коли</w:t>
            </w:r>
            <w:r>
              <w:rPr>
                <w:rFonts w:ascii="Times New Roman" w:eastAsia="Times New Roman" w:hAnsi="Times New Roman"/>
                <w:color w:val="000000"/>
                <w:lang w:eastAsia="ru-RU" w:bidi="ru-RU"/>
              </w:rPr>
              <w:t>чество модулей памяти не менее 1</w:t>
            </w:r>
            <w:r w:rsidRPr="00992DEE">
              <w:rPr>
                <w:rFonts w:ascii="Times New Roman" w:eastAsia="Times New Roman" w:hAnsi="Times New Roman"/>
                <w:color w:val="000000"/>
                <w:lang w:eastAsia="ru-RU" w:bidi="ru-RU"/>
              </w:rPr>
              <w:t xml:space="preserve"> шт.</w:t>
            </w:r>
          </w:p>
          <w:p w:rsidR="00987C1E" w:rsidRDefault="00987C1E" w:rsidP="00987C1E">
            <w:pPr>
              <w:widowControl w:val="0"/>
              <w:numPr>
                <w:ilvl w:val="0"/>
                <w:numId w:val="9"/>
              </w:numPr>
              <w:tabs>
                <w:tab w:val="left" w:pos="122"/>
              </w:tabs>
              <w:spacing w:after="0" w:line="240" w:lineRule="auto"/>
              <w:jc w:val="center"/>
              <w:rPr>
                <w:rFonts w:ascii="Times New Roman" w:eastAsia="Times New Roman" w:hAnsi="Times New Roman"/>
                <w:b/>
                <w:color w:val="000000"/>
                <w:lang w:eastAsia="ru-RU" w:bidi="ru-RU"/>
              </w:rPr>
            </w:pPr>
            <w:r w:rsidRPr="00301570">
              <w:rPr>
                <w:rFonts w:ascii="Times New Roman" w:eastAsia="Times New Roman" w:hAnsi="Times New Roman"/>
                <w:b/>
                <w:color w:val="000000"/>
                <w:lang w:eastAsia="ru-RU" w:bidi="ru-RU"/>
              </w:rPr>
              <w:lastRenderedPageBreak/>
              <w:t>Твердотельный накопитель</w:t>
            </w:r>
          </w:p>
          <w:p w:rsidR="00987C1E" w:rsidRPr="00B61E37"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r w:rsidRPr="00B61E37">
              <w:rPr>
                <w:rFonts w:ascii="Times New Roman" w:eastAsia="Times New Roman" w:hAnsi="Times New Roman"/>
                <w:color w:val="000000"/>
                <w:lang w:eastAsia="ru-RU" w:bidi="ru-RU"/>
              </w:rPr>
              <w:t>Объем накопителя  не менее  240 ГБ</w:t>
            </w:r>
          </w:p>
          <w:p w:rsidR="00987C1E" w:rsidRPr="00B61E37"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r w:rsidRPr="00B61E37">
              <w:rPr>
                <w:rFonts w:ascii="Times New Roman" w:eastAsia="Times New Roman" w:hAnsi="Times New Roman"/>
                <w:color w:val="000000"/>
                <w:lang w:eastAsia="ru-RU" w:bidi="ru-RU"/>
              </w:rPr>
              <w:t>Форм-фактор не менее 2280</w:t>
            </w:r>
          </w:p>
          <w:p w:rsidR="00987C1E" w:rsidRPr="00B61E37"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r w:rsidRPr="00B61E37">
              <w:rPr>
                <w:rFonts w:ascii="Times New Roman" w:eastAsia="Times New Roman" w:hAnsi="Times New Roman"/>
                <w:color w:val="000000"/>
                <w:lang w:eastAsia="ru-RU" w:bidi="ru-RU"/>
              </w:rPr>
              <w:t>Стандарт обмена данными не ниже SATA версии не ниже 3</w:t>
            </w:r>
          </w:p>
          <w:p w:rsidR="00987C1E" w:rsidRPr="00B61E37"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r w:rsidRPr="00B61E37">
              <w:rPr>
                <w:rFonts w:ascii="Times New Roman" w:eastAsia="Times New Roman" w:hAnsi="Times New Roman"/>
                <w:color w:val="000000"/>
                <w:lang w:eastAsia="ru-RU" w:bidi="ru-RU"/>
              </w:rPr>
              <w:t>Количество бит на ячейку  не менее3 бит TLC</w:t>
            </w:r>
          </w:p>
          <w:p w:rsidR="00987C1E" w:rsidRPr="00B61E37"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r w:rsidRPr="00B61E37">
              <w:rPr>
                <w:rFonts w:ascii="Times New Roman" w:eastAsia="Times New Roman" w:hAnsi="Times New Roman"/>
                <w:color w:val="000000"/>
                <w:lang w:eastAsia="ru-RU" w:bidi="ru-RU"/>
              </w:rPr>
              <w:t>Максимальная скорость последовательной записи не менее 350 Мбайт/сек</w:t>
            </w:r>
          </w:p>
          <w:p w:rsidR="00987C1E" w:rsidRPr="00B61E37"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r w:rsidRPr="00B61E37">
              <w:rPr>
                <w:rFonts w:ascii="Times New Roman" w:eastAsia="Times New Roman" w:hAnsi="Times New Roman"/>
                <w:color w:val="000000"/>
                <w:lang w:eastAsia="ru-RU" w:bidi="ru-RU"/>
              </w:rPr>
              <w:t>Максимальная скорость последовательного чтения  не более 500 Мбайт/сек</w:t>
            </w:r>
          </w:p>
          <w:p w:rsidR="00987C1E" w:rsidRDefault="00987C1E" w:rsidP="00987C1E">
            <w:pPr>
              <w:widowControl w:val="0"/>
              <w:numPr>
                <w:ilvl w:val="0"/>
                <w:numId w:val="9"/>
              </w:numPr>
              <w:tabs>
                <w:tab w:val="left" w:pos="122"/>
              </w:tabs>
              <w:spacing w:after="0" w:line="240" w:lineRule="auto"/>
              <w:rPr>
                <w:rFonts w:ascii="Times New Roman" w:eastAsia="Times New Roman" w:hAnsi="Times New Roman"/>
                <w:color w:val="000000"/>
                <w:lang w:eastAsia="ru-RU" w:bidi="ru-RU"/>
              </w:rPr>
            </w:pPr>
            <w:r w:rsidRPr="00B61E37">
              <w:rPr>
                <w:rFonts w:ascii="Times New Roman" w:eastAsia="Times New Roman" w:hAnsi="Times New Roman"/>
                <w:color w:val="000000"/>
                <w:lang w:eastAsia="ru-RU" w:bidi="ru-RU"/>
              </w:rPr>
              <w:t>Пропускная способность интерфейса не менее 6 Гбит/с</w:t>
            </w:r>
          </w:p>
          <w:p w:rsidR="00987C1E" w:rsidRDefault="00987C1E" w:rsidP="00144DBA">
            <w:pPr>
              <w:widowControl w:val="0"/>
              <w:tabs>
                <w:tab w:val="left" w:pos="122"/>
              </w:tabs>
              <w:spacing w:after="0" w:line="240" w:lineRule="auto"/>
              <w:jc w:val="center"/>
              <w:rPr>
                <w:rFonts w:ascii="Times New Roman" w:eastAsia="Times New Roman" w:hAnsi="Times New Roman"/>
                <w:b/>
                <w:color w:val="000000"/>
                <w:lang w:eastAsia="ru-RU" w:bidi="ru-RU"/>
              </w:rPr>
            </w:pPr>
            <w:r w:rsidRPr="00424444">
              <w:rPr>
                <w:rFonts w:ascii="Times New Roman" w:eastAsia="Times New Roman" w:hAnsi="Times New Roman"/>
                <w:b/>
                <w:color w:val="000000"/>
                <w:lang w:eastAsia="ru-RU" w:bidi="ru-RU"/>
              </w:rPr>
              <w:t>Операционная система</w:t>
            </w:r>
          </w:p>
          <w:p w:rsidR="00987C1E" w:rsidRPr="00424444" w:rsidRDefault="00987C1E" w:rsidP="00144DBA">
            <w:pPr>
              <w:widowControl w:val="0"/>
              <w:tabs>
                <w:tab w:val="left" w:pos="122"/>
              </w:tabs>
              <w:spacing w:after="0" w:line="240" w:lineRule="auto"/>
              <w:rPr>
                <w:rFonts w:ascii="Times New Roman" w:eastAsia="Times New Roman" w:hAnsi="Times New Roman"/>
                <w:color w:val="000000"/>
                <w:lang w:eastAsia="ru-RU" w:bidi="ru-RU"/>
              </w:rPr>
            </w:pPr>
            <w:r w:rsidRPr="00424444">
              <w:rPr>
                <w:rFonts w:ascii="Times New Roman" w:eastAsia="Times New Roman" w:hAnsi="Times New Roman"/>
                <w:color w:val="000000"/>
                <w:lang w:eastAsia="ru-RU" w:bidi="ru-RU"/>
              </w:rPr>
              <w:t>Операционная система отсутствие</w:t>
            </w:r>
          </w:p>
          <w:p w:rsidR="00987C1E" w:rsidRPr="00B61E37" w:rsidRDefault="00987C1E" w:rsidP="00144DBA">
            <w:pPr>
              <w:widowControl w:val="0"/>
              <w:tabs>
                <w:tab w:val="left" w:pos="122"/>
              </w:tabs>
              <w:spacing w:after="0" w:line="240" w:lineRule="auto"/>
              <w:rPr>
                <w:rFonts w:ascii="Times New Roman" w:eastAsia="Times New Roman" w:hAnsi="Times New Roman"/>
                <w:color w:val="000000"/>
                <w:lang w:eastAsia="ru-RU" w:bidi="ru-RU"/>
              </w:rPr>
            </w:pPr>
          </w:p>
          <w:p w:rsidR="00987C1E" w:rsidRPr="00301570" w:rsidRDefault="00987C1E" w:rsidP="00144DBA">
            <w:pPr>
              <w:widowControl w:val="0"/>
              <w:tabs>
                <w:tab w:val="left" w:pos="122"/>
              </w:tabs>
              <w:spacing w:after="0" w:line="240" w:lineRule="auto"/>
              <w:rPr>
                <w:rFonts w:ascii="Times New Roman" w:eastAsia="Times New Roman" w:hAnsi="Times New Roman"/>
                <w:b/>
                <w:color w:val="000000"/>
                <w:lang w:eastAsia="ru-RU" w:bidi="ru-RU"/>
              </w:rPr>
            </w:pPr>
          </w:p>
        </w:tc>
        <w:tc>
          <w:tcPr>
            <w:tcW w:w="850" w:type="dxa"/>
            <w:tcBorders>
              <w:top w:val="single" w:sz="4" w:space="0" w:color="auto"/>
              <w:left w:val="single" w:sz="4" w:space="0" w:color="000000"/>
              <w:bottom w:val="single" w:sz="4" w:space="0" w:color="auto"/>
              <w:right w:val="single" w:sz="4" w:space="0" w:color="auto"/>
            </w:tcBorders>
          </w:tcPr>
          <w:p w:rsidR="00987C1E" w:rsidRPr="009A02D8" w:rsidRDefault="00987C1E" w:rsidP="00144DBA">
            <w:pPr>
              <w:spacing w:after="0" w:line="240" w:lineRule="auto"/>
              <w:ind w:left="175" w:hanging="17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p>
        </w:tc>
        <w:tc>
          <w:tcPr>
            <w:tcW w:w="1262" w:type="dxa"/>
            <w:gridSpan w:val="2"/>
            <w:tcBorders>
              <w:top w:val="single" w:sz="4" w:space="0" w:color="auto"/>
              <w:left w:val="single" w:sz="4" w:space="0" w:color="auto"/>
              <w:bottom w:val="single" w:sz="4" w:space="0" w:color="auto"/>
              <w:right w:val="single" w:sz="4" w:space="0" w:color="000000"/>
            </w:tcBorders>
          </w:tcPr>
          <w:p w:rsidR="00987C1E" w:rsidRPr="009A02D8" w:rsidRDefault="00987C1E" w:rsidP="00144DB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24097,33</w:t>
            </w:r>
          </w:p>
        </w:tc>
      </w:tr>
      <w:tr w:rsidR="00987C1E" w:rsidRPr="009A02D8" w:rsidTr="00144DBA">
        <w:trPr>
          <w:trHeight w:val="1418"/>
        </w:trPr>
        <w:tc>
          <w:tcPr>
            <w:tcW w:w="1843" w:type="dxa"/>
            <w:tcBorders>
              <w:top w:val="single" w:sz="4" w:space="0" w:color="auto"/>
              <w:left w:val="single" w:sz="4" w:space="0" w:color="000000"/>
              <w:bottom w:val="single" w:sz="4" w:space="0" w:color="auto"/>
            </w:tcBorders>
            <w:shd w:val="clear" w:color="auto" w:fill="auto"/>
          </w:tcPr>
          <w:p w:rsidR="00987C1E" w:rsidRDefault="00987C1E" w:rsidP="00144DBA">
            <w:pPr>
              <w:keepNext/>
              <w:spacing w:after="0" w:line="240" w:lineRule="auto"/>
              <w:jc w:val="both"/>
              <w:outlineLvl w:val="0"/>
              <w:rPr>
                <w:rFonts w:ascii="Times New Roman" w:eastAsia="Times New Roman" w:hAnsi="Times New Roman"/>
                <w:b/>
                <w:color w:val="000000"/>
                <w:lang w:eastAsia="ru-RU" w:bidi="ru-RU"/>
              </w:rPr>
            </w:pPr>
            <w:r>
              <w:rPr>
                <w:rFonts w:ascii="Times New Roman" w:eastAsia="Times New Roman" w:hAnsi="Times New Roman"/>
                <w:b/>
                <w:color w:val="000000"/>
                <w:lang w:eastAsia="ru-RU" w:bidi="ru-RU"/>
              </w:rPr>
              <w:lastRenderedPageBreak/>
              <w:t>Мышь</w:t>
            </w:r>
          </w:p>
          <w:p w:rsidR="00987C1E" w:rsidRPr="00B24636" w:rsidRDefault="00987C1E" w:rsidP="00144DBA">
            <w:pPr>
              <w:keepNext/>
              <w:spacing w:after="0" w:line="240" w:lineRule="auto"/>
              <w:jc w:val="both"/>
              <w:outlineLvl w:val="0"/>
              <w:rPr>
                <w:rFonts w:ascii="Times New Roman" w:eastAsia="Times New Roman" w:hAnsi="Times New Roman"/>
                <w:b/>
                <w:color w:val="000000"/>
                <w:lang w:eastAsia="ru-RU" w:bidi="ru-RU"/>
              </w:rPr>
            </w:pPr>
            <w:r>
              <w:rPr>
                <w:rFonts w:ascii="Times New Roman" w:eastAsia="Times New Roman" w:hAnsi="Times New Roman"/>
                <w:b/>
                <w:color w:val="000000"/>
                <w:lang w:eastAsia="ru-RU" w:bidi="ru-RU"/>
              </w:rPr>
              <w:t>26.20.16.170-00000002</w:t>
            </w:r>
          </w:p>
        </w:tc>
        <w:tc>
          <w:tcPr>
            <w:tcW w:w="6663" w:type="dxa"/>
            <w:tcBorders>
              <w:top w:val="single" w:sz="4" w:space="0" w:color="auto"/>
              <w:left w:val="single" w:sz="4" w:space="0" w:color="000000"/>
              <w:bottom w:val="single" w:sz="4" w:space="0" w:color="auto"/>
            </w:tcBorders>
          </w:tcPr>
          <w:p w:rsidR="00987C1E" w:rsidRDefault="00987C1E" w:rsidP="00144DBA">
            <w:pPr>
              <w:spacing w:after="0" w:line="240" w:lineRule="auto"/>
              <w:rPr>
                <w:rFonts w:ascii="Times New Roman" w:eastAsia="Times New Roman" w:hAnsi="Times New Roman"/>
                <w:sz w:val="24"/>
                <w:szCs w:val="24"/>
                <w:lang w:eastAsia="ru-RU"/>
              </w:rPr>
            </w:pPr>
            <w:r w:rsidRPr="008B7A3E">
              <w:rPr>
                <w:rFonts w:ascii="Times New Roman" w:eastAsia="Times New Roman" w:hAnsi="Times New Roman"/>
                <w:sz w:val="24"/>
                <w:szCs w:val="24"/>
                <w:shd w:val="clear" w:color="auto" w:fill="FFFFFF"/>
                <w:lang w:eastAsia="ru-RU"/>
              </w:rPr>
              <w:t>Интерфейс подключения</w:t>
            </w:r>
            <w:r w:rsidRPr="008B7A3E">
              <w:rPr>
                <w:rFonts w:ascii="Times New Roman" w:eastAsia="Times New Roman" w:hAnsi="Times New Roman"/>
                <w:sz w:val="24"/>
                <w:szCs w:val="24"/>
                <w:lang w:eastAsia="ru-RU"/>
              </w:rPr>
              <w:t>USB</w:t>
            </w:r>
          </w:p>
          <w:p w:rsidR="00987C1E" w:rsidRDefault="00987C1E" w:rsidP="00144D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 полноразмерная </w:t>
            </w:r>
          </w:p>
          <w:p w:rsidR="00987C1E" w:rsidRDefault="00987C1E" w:rsidP="00144D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подключения проводной</w:t>
            </w:r>
          </w:p>
          <w:p w:rsidR="00987C1E" w:rsidRDefault="00987C1E" w:rsidP="00144DBA">
            <w:pPr>
              <w:spacing w:after="0" w:line="240" w:lineRule="auto"/>
              <w:rPr>
                <w:rFonts w:ascii="Times New Roman" w:eastAsia="Times New Roman" w:hAnsi="Times New Roman"/>
                <w:sz w:val="24"/>
                <w:szCs w:val="24"/>
                <w:lang w:eastAsia="ru-RU"/>
              </w:rPr>
            </w:pPr>
            <w:r w:rsidRPr="008B7A3E">
              <w:rPr>
                <w:rFonts w:ascii="Times New Roman" w:eastAsia="Times New Roman" w:hAnsi="Times New Roman"/>
                <w:sz w:val="24"/>
                <w:szCs w:val="24"/>
                <w:shd w:val="clear" w:color="auto" w:fill="FFFFFF"/>
                <w:lang w:eastAsia="ru-RU"/>
              </w:rPr>
              <w:t>Длина кабеля</w:t>
            </w:r>
            <w:r>
              <w:rPr>
                <w:rFonts w:ascii="Times New Roman" w:eastAsia="Times New Roman" w:hAnsi="Times New Roman"/>
                <w:sz w:val="24"/>
                <w:szCs w:val="24"/>
                <w:shd w:val="clear" w:color="auto" w:fill="FFFFFF"/>
                <w:lang w:eastAsia="ru-RU"/>
              </w:rPr>
              <w:t xml:space="preserve"> не менее </w:t>
            </w:r>
            <w:r w:rsidRPr="008B7A3E">
              <w:rPr>
                <w:rFonts w:ascii="Times New Roman" w:eastAsia="Times New Roman" w:hAnsi="Times New Roman"/>
                <w:sz w:val="24"/>
                <w:szCs w:val="24"/>
                <w:lang w:eastAsia="ru-RU"/>
              </w:rPr>
              <w:t>1.3 м</w:t>
            </w:r>
          </w:p>
          <w:p w:rsidR="00987C1E" w:rsidRDefault="00987C1E" w:rsidP="00144DBA">
            <w:pPr>
              <w:spacing w:after="0" w:line="240" w:lineRule="auto"/>
              <w:jc w:val="center"/>
              <w:rPr>
                <w:rFonts w:ascii="Times New Roman" w:eastAsia="Times New Roman" w:hAnsi="Times New Roman"/>
                <w:b/>
                <w:color w:val="000000"/>
                <w:lang w:eastAsia="ru-RU" w:bidi="ru-RU"/>
              </w:rPr>
            </w:pPr>
          </w:p>
        </w:tc>
        <w:tc>
          <w:tcPr>
            <w:tcW w:w="850" w:type="dxa"/>
            <w:tcBorders>
              <w:top w:val="single" w:sz="4" w:space="0" w:color="auto"/>
              <w:left w:val="single" w:sz="4" w:space="0" w:color="000000"/>
              <w:bottom w:val="single" w:sz="4" w:space="0" w:color="auto"/>
              <w:right w:val="single" w:sz="4" w:space="0" w:color="auto"/>
            </w:tcBorders>
          </w:tcPr>
          <w:p w:rsidR="00987C1E" w:rsidRDefault="00987C1E" w:rsidP="00144DBA">
            <w:pPr>
              <w:spacing w:after="0" w:line="240" w:lineRule="auto"/>
              <w:ind w:left="175" w:hanging="17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62" w:type="dxa"/>
            <w:gridSpan w:val="2"/>
            <w:tcBorders>
              <w:top w:val="single" w:sz="4" w:space="0" w:color="auto"/>
              <w:left w:val="single" w:sz="4" w:space="0" w:color="auto"/>
              <w:bottom w:val="single" w:sz="4" w:space="0" w:color="auto"/>
              <w:right w:val="single" w:sz="4" w:space="0" w:color="000000"/>
            </w:tcBorders>
          </w:tcPr>
          <w:p w:rsidR="00987C1E" w:rsidRDefault="00987C1E" w:rsidP="00144DB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371,33</w:t>
            </w:r>
          </w:p>
        </w:tc>
      </w:tr>
      <w:tr w:rsidR="00987C1E" w:rsidRPr="009A02D8" w:rsidTr="00144DBA">
        <w:trPr>
          <w:trHeight w:val="2100"/>
        </w:trPr>
        <w:tc>
          <w:tcPr>
            <w:tcW w:w="1843" w:type="dxa"/>
            <w:tcBorders>
              <w:top w:val="single" w:sz="4" w:space="0" w:color="auto"/>
              <w:left w:val="single" w:sz="4" w:space="0" w:color="000000"/>
              <w:bottom w:val="single" w:sz="4" w:space="0" w:color="auto"/>
            </w:tcBorders>
            <w:shd w:val="clear" w:color="auto" w:fill="auto"/>
          </w:tcPr>
          <w:p w:rsidR="00987C1E" w:rsidRDefault="00987C1E" w:rsidP="00144DBA">
            <w:pPr>
              <w:keepNext/>
              <w:spacing w:after="0" w:line="240" w:lineRule="auto"/>
              <w:jc w:val="both"/>
              <w:outlineLvl w:val="0"/>
              <w:rPr>
                <w:rFonts w:ascii="Times New Roman" w:eastAsia="Times New Roman" w:hAnsi="Times New Roman"/>
                <w:b/>
                <w:color w:val="000000"/>
                <w:lang w:eastAsia="ru-RU" w:bidi="ru-RU"/>
              </w:rPr>
            </w:pPr>
            <w:r>
              <w:rPr>
                <w:rFonts w:ascii="Times New Roman" w:eastAsia="Times New Roman" w:hAnsi="Times New Roman"/>
                <w:b/>
                <w:color w:val="000000"/>
                <w:lang w:eastAsia="ru-RU" w:bidi="ru-RU"/>
              </w:rPr>
              <w:t xml:space="preserve">Клавиатура </w:t>
            </w:r>
          </w:p>
          <w:p w:rsidR="00987C1E" w:rsidRPr="00B24636" w:rsidRDefault="00987C1E" w:rsidP="00144DBA">
            <w:pPr>
              <w:keepNext/>
              <w:spacing w:after="0" w:line="240" w:lineRule="auto"/>
              <w:jc w:val="both"/>
              <w:outlineLvl w:val="0"/>
              <w:rPr>
                <w:rFonts w:ascii="Times New Roman" w:eastAsia="Times New Roman" w:hAnsi="Times New Roman"/>
                <w:b/>
                <w:color w:val="000000"/>
                <w:lang w:eastAsia="ru-RU" w:bidi="ru-RU"/>
              </w:rPr>
            </w:pPr>
            <w:r>
              <w:rPr>
                <w:rFonts w:ascii="Times New Roman" w:eastAsia="Times New Roman" w:hAnsi="Times New Roman"/>
                <w:b/>
                <w:color w:val="000000"/>
                <w:lang w:eastAsia="ru-RU" w:bidi="ru-RU"/>
              </w:rPr>
              <w:t>26.20.16.110-00000002</w:t>
            </w:r>
          </w:p>
        </w:tc>
        <w:tc>
          <w:tcPr>
            <w:tcW w:w="6663" w:type="dxa"/>
            <w:tcBorders>
              <w:top w:val="single" w:sz="4" w:space="0" w:color="auto"/>
              <w:left w:val="single" w:sz="4" w:space="0" w:color="000000"/>
              <w:bottom w:val="single" w:sz="4" w:space="0" w:color="auto"/>
            </w:tcBorders>
          </w:tcPr>
          <w:p w:rsidR="00987C1E" w:rsidRPr="00155F41" w:rsidRDefault="00987C1E" w:rsidP="00144DBA">
            <w:r>
              <w:t xml:space="preserve">Интерфейс подключения - </w:t>
            </w:r>
            <w:r w:rsidRPr="008B7A3E">
              <w:rPr>
                <w:rFonts w:ascii="Times New Roman" w:eastAsia="Times New Roman" w:hAnsi="Times New Roman"/>
                <w:sz w:val="24"/>
                <w:szCs w:val="24"/>
                <w:lang w:eastAsia="ru-RU"/>
              </w:rPr>
              <w:t>USB</w:t>
            </w:r>
            <w:r>
              <w:t xml:space="preserve"> тип подключения -  проводная                                                                               тип полноразмерная                                                                                           Длина кабеля не менее 1,5 м</w:t>
            </w:r>
          </w:p>
        </w:tc>
        <w:tc>
          <w:tcPr>
            <w:tcW w:w="850" w:type="dxa"/>
            <w:tcBorders>
              <w:top w:val="single" w:sz="4" w:space="0" w:color="auto"/>
              <w:left w:val="single" w:sz="4" w:space="0" w:color="000000"/>
              <w:bottom w:val="single" w:sz="4" w:space="0" w:color="auto"/>
              <w:right w:val="single" w:sz="4" w:space="0" w:color="auto"/>
            </w:tcBorders>
          </w:tcPr>
          <w:p w:rsidR="00987C1E" w:rsidRDefault="00987C1E" w:rsidP="00144DBA">
            <w:pPr>
              <w:spacing w:after="0" w:line="240" w:lineRule="auto"/>
              <w:ind w:left="175" w:hanging="17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62" w:type="dxa"/>
            <w:gridSpan w:val="2"/>
            <w:tcBorders>
              <w:top w:val="single" w:sz="4" w:space="0" w:color="auto"/>
              <w:left w:val="single" w:sz="4" w:space="0" w:color="auto"/>
              <w:bottom w:val="single" w:sz="4" w:space="0" w:color="auto"/>
              <w:right w:val="single" w:sz="4" w:space="0" w:color="000000"/>
            </w:tcBorders>
          </w:tcPr>
          <w:p w:rsidR="00987C1E" w:rsidRDefault="00987C1E" w:rsidP="00144DB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482,33</w:t>
            </w:r>
          </w:p>
        </w:tc>
      </w:tr>
      <w:tr w:rsidR="00987C1E" w:rsidRPr="009A02D8" w:rsidTr="00144DBA">
        <w:trPr>
          <w:trHeight w:val="395"/>
        </w:trPr>
        <w:tc>
          <w:tcPr>
            <w:tcW w:w="1843" w:type="dxa"/>
            <w:tcBorders>
              <w:top w:val="single" w:sz="4" w:space="0" w:color="auto"/>
              <w:left w:val="single" w:sz="4" w:space="0" w:color="000000"/>
              <w:bottom w:val="single" w:sz="4" w:space="0" w:color="auto"/>
            </w:tcBorders>
            <w:shd w:val="clear" w:color="auto" w:fill="auto"/>
          </w:tcPr>
          <w:p w:rsidR="00987C1E" w:rsidRPr="00B24636" w:rsidRDefault="00987C1E" w:rsidP="00144DBA">
            <w:pPr>
              <w:keepNext/>
              <w:spacing w:after="0" w:line="240" w:lineRule="auto"/>
              <w:jc w:val="both"/>
              <w:outlineLvl w:val="0"/>
              <w:rPr>
                <w:rFonts w:ascii="Times New Roman" w:eastAsia="Times New Roman" w:hAnsi="Times New Roman"/>
                <w:b/>
                <w:color w:val="000000"/>
                <w:lang w:eastAsia="ru-RU" w:bidi="ru-RU"/>
              </w:rPr>
            </w:pPr>
          </w:p>
        </w:tc>
        <w:tc>
          <w:tcPr>
            <w:tcW w:w="6663" w:type="dxa"/>
            <w:tcBorders>
              <w:top w:val="single" w:sz="4" w:space="0" w:color="auto"/>
              <w:left w:val="single" w:sz="4" w:space="0" w:color="000000"/>
              <w:bottom w:val="single" w:sz="4" w:space="0" w:color="auto"/>
            </w:tcBorders>
          </w:tcPr>
          <w:p w:rsidR="00987C1E" w:rsidRDefault="00987C1E" w:rsidP="00144DBA">
            <w:pPr>
              <w:spacing w:after="0" w:line="240" w:lineRule="auto"/>
              <w:jc w:val="center"/>
              <w:rPr>
                <w:rFonts w:ascii="Times New Roman" w:eastAsia="Times New Roman" w:hAnsi="Times New Roman"/>
                <w:b/>
                <w:color w:val="000000"/>
                <w:lang w:eastAsia="ru-RU" w:bidi="ru-RU"/>
              </w:rPr>
            </w:pPr>
            <w:r>
              <w:rPr>
                <w:rFonts w:ascii="Times New Roman" w:eastAsia="Times New Roman" w:hAnsi="Times New Roman"/>
                <w:b/>
                <w:color w:val="000000"/>
                <w:lang w:eastAsia="ru-RU" w:bidi="ru-RU"/>
              </w:rPr>
              <w:t>Итого</w:t>
            </w:r>
          </w:p>
        </w:tc>
        <w:tc>
          <w:tcPr>
            <w:tcW w:w="850" w:type="dxa"/>
            <w:tcBorders>
              <w:top w:val="single" w:sz="4" w:space="0" w:color="auto"/>
              <w:left w:val="single" w:sz="4" w:space="0" w:color="000000"/>
              <w:bottom w:val="single" w:sz="4" w:space="0" w:color="auto"/>
              <w:right w:val="single" w:sz="4" w:space="0" w:color="auto"/>
            </w:tcBorders>
          </w:tcPr>
          <w:p w:rsidR="00987C1E" w:rsidRDefault="00987C1E" w:rsidP="00144DBA">
            <w:pPr>
              <w:spacing w:after="0" w:line="240" w:lineRule="auto"/>
              <w:ind w:left="175" w:hanging="175"/>
              <w:jc w:val="center"/>
              <w:rPr>
                <w:rFonts w:ascii="Times New Roman" w:eastAsia="Times New Roman" w:hAnsi="Times New Roman"/>
                <w:b/>
                <w:sz w:val="24"/>
                <w:szCs w:val="24"/>
                <w:lang w:eastAsia="ru-RU"/>
              </w:rPr>
            </w:pPr>
          </w:p>
        </w:tc>
        <w:tc>
          <w:tcPr>
            <w:tcW w:w="1262" w:type="dxa"/>
            <w:gridSpan w:val="2"/>
            <w:tcBorders>
              <w:top w:val="single" w:sz="4" w:space="0" w:color="auto"/>
              <w:left w:val="single" w:sz="4" w:space="0" w:color="auto"/>
              <w:bottom w:val="single" w:sz="4" w:space="0" w:color="auto"/>
              <w:right w:val="single" w:sz="4" w:space="0" w:color="000000"/>
            </w:tcBorders>
          </w:tcPr>
          <w:p w:rsidR="00987C1E" w:rsidRDefault="00987C1E" w:rsidP="00144DB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43 621,99</w:t>
            </w:r>
          </w:p>
        </w:tc>
      </w:tr>
    </w:tbl>
    <w:p w:rsidR="00987C1E" w:rsidRDefault="00987C1E" w:rsidP="00987C1E">
      <w:pPr>
        <w:shd w:val="clear" w:color="auto" w:fill="FFFFFF"/>
        <w:spacing w:after="192" w:line="240" w:lineRule="auto"/>
        <w:jc w:val="both"/>
        <w:textAlignment w:val="top"/>
        <w:rPr>
          <w:rFonts w:ascii="Times New Roman" w:eastAsia="Times New Roman" w:hAnsi="Times New Roman"/>
          <w:color w:val="333333"/>
          <w:lang w:eastAsia="ru-RU"/>
        </w:rPr>
      </w:pPr>
      <w:r>
        <w:rPr>
          <w:rFonts w:ascii="Times New Roman" w:eastAsia="Times New Roman" w:hAnsi="Times New Roman"/>
          <w:color w:val="333333"/>
          <w:lang w:eastAsia="ru-RU"/>
        </w:rPr>
        <w:t>Страна происхождения указывается на каждую позицию.</w:t>
      </w:r>
    </w:p>
    <w:p w:rsidR="00987C1E" w:rsidRPr="00992DEE" w:rsidRDefault="00987C1E" w:rsidP="00987C1E">
      <w:pPr>
        <w:widowControl w:val="0"/>
        <w:spacing w:after="0" w:line="259" w:lineRule="auto"/>
        <w:ind w:left="81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w:t>
      </w:r>
      <w:r w:rsidRPr="00992DEE">
        <w:rPr>
          <w:rFonts w:ascii="Times New Roman" w:eastAsia="Times New Roman" w:hAnsi="Times New Roman"/>
          <w:color w:val="000000"/>
          <w:lang w:eastAsia="ru-RU" w:bidi="ru-RU"/>
        </w:rPr>
        <w:t>Дополнительно указанные показатели товара необходимы для уточнения потребности Заказчика</w:t>
      </w:r>
    </w:p>
    <w:p w:rsidR="00987C1E" w:rsidRPr="00992DEE" w:rsidRDefault="00987C1E" w:rsidP="00987C1E">
      <w:pPr>
        <w:widowControl w:val="0"/>
        <w:spacing w:after="179" w:line="1" w:lineRule="exact"/>
        <w:rPr>
          <w:rFonts w:ascii="Courier New" w:eastAsia="Courier New" w:hAnsi="Courier New" w:cs="Courier New"/>
          <w:color w:val="000000"/>
          <w:lang w:eastAsia="ru-RU" w:bidi="ru-RU"/>
        </w:rPr>
      </w:pPr>
    </w:p>
    <w:p w:rsidR="00987C1E" w:rsidRPr="00992DEE" w:rsidRDefault="00987C1E" w:rsidP="00987C1E">
      <w:pPr>
        <w:widowControl w:val="0"/>
        <w:spacing w:after="0" w:line="262" w:lineRule="auto"/>
        <w:ind w:firstLine="880"/>
        <w:jc w:val="both"/>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Поставляемый товар соответствует:</w:t>
      </w:r>
    </w:p>
    <w:p w:rsidR="00987C1E" w:rsidRPr="00992DEE" w:rsidRDefault="00987C1E" w:rsidP="00987C1E">
      <w:pPr>
        <w:widowControl w:val="0"/>
        <w:spacing w:after="0" w:line="262" w:lineRule="auto"/>
        <w:ind w:firstLine="880"/>
        <w:jc w:val="both"/>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-ТР ТС - 004 &gt;2011 "О безопасности низковольтного оборудования”;</w:t>
      </w:r>
    </w:p>
    <w:p w:rsidR="00987C1E" w:rsidRPr="00B24636" w:rsidRDefault="00987C1E" w:rsidP="00987C1E">
      <w:pPr>
        <w:widowControl w:val="0"/>
        <w:spacing w:after="220" w:line="262" w:lineRule="auto"/>
        <w:ind w:left="880"/>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 xml:space="preserve">-ТР ТС - 020 - 2011 "Электромагнитная совместимость технических средств". -Поставляемые мониторы должен быть энергетической эффективности не ниже класса «А». Требования к классу энергетической эффективности к поставляемому Товару установлены в соответствии с Приказом Минэкономразвития РФ от 09.03.2011 </w:t>
      </w:r>
      <w:r w:rsidRPr="00992DEE">
        <w:rPr>
          <w:rFonts w:ascii="Times New Roman" w:eastAsia="Times New Roman" w:hAnsi="Times New Roman"/>
          <w:color w:val="000000"/>
          <w:lang w:val="en-US" w:bidi="en-US"/>
        </w:rPr>
        <w:t>N</w:t>
      </w:r>
      <w:r w:rsidRPr="00992DEE">
        <w:rPr>
          <w:rFonts w:ascii="Times New Roman" w:eastAsia="Times New Roman" w:hAnsi="Times New Roman"/>
          <w:color w:val="000000"/>
          <w:lang w:eastAsia="ru-RU" w:bidi="ru-RU"/>
        </w:rPr>
        <w:t>88.</w:t>
      </w:r>
    </w:p>
    <w:p w:rsidR="00987C1E" w:rsidRPr="001B3045" w:rsidRDefault="00987C1E" w:rsidP="00987C1E">
      <w:pPr>
        <w:shd w:val="clear" w:color="auto" w:fill="FFFFFF"/>
        <w:spacing w:after="192" w:line="240" w:lineRule="auto"/>
        <w:jc w:val="both"/>
        <w:textAlignment w:val="top"/>
        <w:rPr>
          <w:rFonts w:ascii="Times New Roman" w:eastAsia="Times New Roman" w:hAnsi="Times New Roman"/>
          <w:color w:val="333333"/>
          <w:lang w:eastAsia="ru-RU"/>
        </w:rPr>
      </w:pPr>
    </w:p>
    <w:p w:rsidR="00987C1E" w:rsidRPr="001B3045" w:rsidRDefault="00987C1E" w:rsidP="00987C1E">
      <w:pPr>
        <w:pStyle w:val="a3"/>
        <w:numPr>
          <w:ilvl w:val="0"/>
          <w:numId w:val="8"/>
        </w:numPr>
        <w:jc w:val="both"/>
        <w:rPr>
          <w:rFonts w:ascii="Times New Roman" w:hAnsi="Times New Roman"/>
          <w:sz w:val="20"/>
          <w:szCs w:val="20"/>
        </w:rPr>
      </w:pPr>
      <w:r w:rsidRPr="009D5565">
        <w:rPr>
          <w:rFonts w:ascii="Times New Roman" w:eastAsia="Times New Roman" w:hAnsi="Times New Roman"/>
          <w:b/>
          <w:bCs/>
          <w:color w:val="333333"/>
          <w:lang w:eastAsia="ru-RU"/>
        </w:rPr>
        <w:t>Место поставки товаров</w:t>
      </w:r>
      <w:r w:rsidRPr="001B3045">
        <w:rPr>
          <w:rFonts w:ascii="Times New Roman" w:eastAsia="Times New Roman" w:hAnsi="Times New Roman"/>
          <w:color w:val="333333"/>
          <w:lang w:eastAsia="ru-RU"/>
        </w:rPr>
        <w:t xml:space="preserve">: </w:t>
      </w:r>
      <w:r w:rsidRPr="004D07C7">
        <w:rPr>
          <w:rFonts w:ascii="Times New Roman" w:hAnsi="Times New Roman"/>
          <w:sz w:val="20"/>
          <w:szCs w:val="20"/>
        </w:rPr>
        <w:t>457400, Челябинская область, Агаповский район, с. Агаповка, ул. Дорожная, 32А, в рабочие дни с 8:00 до 16:15 часов.</w:t>
      </w:r>
    </w:p>
    <w:p w:rsidR="00987C1E" w:rsidRPr="00B24636" w:rsidRDefault="00987C1E" w:rsidP="00987C1E">
      <w:pPr>
        <w:pStyle w:val="a3"/>
        <w:numPr>
          <w:ilvl w:val="0"/>
          <w:numId w:val="8"/>
        </w:numPr>
        <w:spacing w:beforeAutospacing="1" w:after="0" w:afterAutospacing="1" w:line="240" w:lineRule="auto"/>
        <w:jc w:val="both"/>
        <w:textAlignment w:val="top"/>
        <w:rPr>
          <w:rFonts w:ascii="Times New Roman" w:eastAsia="Times New Roman" w:hAnsi="Times New Roman"/>
          <w:color w:val="333333"/>
          <w:lang w:eastAsia="ru-RU"/>
        </w:rPr>
      </w:pPr>
      <w:r w:rsidRPr="009D5565">
        <w:rPr>
          <w:rFonts w:ascii="Times New Roman" w:eastAsia="Times New Roman" w:hAnsi="Times New Roman"/>
          <w:b/>
          <w:bCs/>
          <w:color w:val="333333"/>
          <w:lang w:eastAsia="ru-RU"/>
        </w:rPr>
        <w:t>Сроки (периоды) поставки товаров</w:t>
      </w:r>
      <w:r w:rsidRPr="009D5565">
        <w:rPr>
          <w:rFonts w:ascii="Times New Roman" w:eastAsia="Times New Roman" w:hAnsi="Times New Roman"/>
          <w:color w:val="333333"/>
          <w:lang w:eastAsia="ru-RU"/>
        </w:rPr>
        <w:t xml:space="preserve">: </w:t>
      </w:r>
      <w:r>
        <w:rPr>
          <w:rFonts w:ascii="Times New Roman" w:hAnsi="Times New Roman"/>
          <w:sz w:val="20"/>
          <w:szCs w:val="20"/>
        </w:rPr>
        <w:t>в течение 10 (десяти</w:t>
      </w:r>
      <w:r w:rsidRPr="004D07C7">
        <w:rPr>
          <w:rFonts w:ascii="Times New Roman" w:hAnsi="Times New Roman"/>
          <w:sz w:val="20"/>
          <w:szCs w:val="20"/>
        </w:rPr>
        <w:t xml:space="preserve">) </w:t>
      </w:r>
      <w:r>
        <w:rPr>
          <w:rFonts w:ascii="Times New Roman" w:hAnsi="Times New Roman"/>
          <w:sz w:val="20"/>
          <w:szCs w:val="20"/>
        </w:rPr>
        <w:t xml:space="preserve"> календарных</w:t>
      </w:r>
      <w:r w:rsidRPr="004D07C7">
        <w:rPr>
          <w:rFonts w:ascii="Times New Roman" w:hAnsi="Times New Roman"/>
          <w:sz w:val="20"/>
          <w:szCs w:val="20"/>
        </w:rPr>
        <w:t>дней с момента подписания Контракта.</w:t>
      </w:r>
    </w:p>
    <w:p w:rsidR="00987C1E" w:rsidRPr="00992DEE" w:rsidRDefault="00987C1E" w:rsidP="00987C1E">
      <w:pPr>
        <w:keepNext/>
        <w:keepLines/>
        <w:widowControl w:val="0"/>
        <w:numPr>
          <w:ilvl w:val="0"/>
          <w:numId w:val="8"/>
        </w:numPr>
        <w:tabs>
          <w:tab w:val="left" w:pos="3125"/>
        </w:tabs>
        <w:spacing w:after="180" w:line="240" w:lineRule="auto"/>
        <w:jc w:val="both"/>
        <w:outlineLvl w:val="0"/>
        <w:rPr>
          <w:rFonts w:ascii="Times New Roman" w:eastAsia="Times New Roman" w:hAnsi="Times New Roman"/>
          <w:b/>
          <w:bCs/>
          <w:color w:val="000000"/>
          <w:lang w:eastAsia="ru-RU" w:bidi="ru-RU"/>
        </w:rPr>
      </w:pPr>
      <w:bookmarkStart w:id="1" w:name="bookmark2"/>
      <w:bookmarkStart w:id="2" w:name="bookmark3"/>
      <w:r w:rsidRPr="00992DEE">
        <w:rPr>
          <w:rFonts w:ascii="Times New Roman" w:eastAsia="Times New Roman" w:hAnsi="Times New Roman"/>
          <w:b/>
          <w:bCs/>
          <w:color w:val="000000"/>
          <w:lang w:eastAsia="ru-RU" w:bidi="ru-RU"/>
        </w:rPr>
        <w:t>Требования к качественным характеристикам товара:</w:t>
      </w:r>
      <w:bookmarkEnd w:id="1"/>
      <w:bookmarkEnd w:id="2"/>
    </w:p>
    <w:p w:rsidR="00987C1E" w:rsidRPr="00B24636" w:rsidRDefault="00987C1E" w:rsidP="00987C1E">
      <w:pPr>
        <w:widowControl w:val="0"/>
        <w:tabs>
          <w:tab w:val="left" w:pos="1431"/>
        </w:tabs>
        <w:spacing w:after="0" w:line="259" w:lineRule="auto"/>
        <w:ind w:left="38"/>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7.1. </w:t>
      </w:r>
      <w:r w:rsidRPr="00B24636">
        <w:rPr>
          <w:rFonts w:ascii="Times New Roman" w:eastAsia="Times New Roman" w:hAnsi="Times New Roman"/>
          <w:color w:val="000000"/>
          <w:lang w:eastAsia="ru-RU" w:bidi="ru-RU"/>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(п.7 ч.1 ст. 33 Федерального закона от 05.04.2013 </w:t>
      </w:r>
      <w:r w:rsidRPr="00B24636">
        <w:rPr>
          <w:rFonts w:ascii="Times New Roman" w:eastAsia="Times New Roman" w:hAnsi="Times New Roman"/>
          <w:color w:val="000000"/>
          <w:lang w:val="en-US" w:bidi="en-US"/>
        </w:rPr>
        <w:t>N</w:t>
      </w:r>
      <w:r w:rsidRPr="00B24636">
        <w:rPr>
          <w:rFonts w:ascii="Times New Roman" w:eastAsia="Times New Roman" w:hAnsi="Times New Roman"/>
          <w:color w:val="000000"/>
          <w:lang w:eastAsia="ru-RU" w:bidi="ru-RU"/>
        </w:rPr>
        <w:t>44- ФЗ «О контрактной системе в сфере закупок товаров, работ, услуг для обеспечения государственных и муниципальных нужд», не бывший в употреблении, в ремонте, не содержащий восстановленных элементов, ранее не использованный (в том числе для целей тестирования). Составные части Товара должны быть официально ввезены на территорию РФ.</w:t>
      </w:r>
    </w:p>
    <w:p w:rsidR="00987C1E" w:rsidRPr="00B24636" w:rsidRDefault="00987C1E" w:rsidP="00987C1E">
      <w:pPr>
        <w:pStyle w:val="a3"/>
        <w:widowControl w:val="0"/>
        <w:numPr>
          <w:ilvl w:val="1"/>
          <w:numId w:val="10"/>
        </w:numPr>
        <w:tabs>
          <w:tab w:val="left" w:pos="1431"/>
        </w:tabs>
        <w:spacing w:after="0" w:line="259" w:lineRule="auto"/>
        <w:jc w:val="both"/>
        <w:rPr>
          <w:rFonts w:ascii="Times New Roman" w:eastAsia="Times New Roman" w:hAnsi="Times New Roman"/>
          <w:color w:val="000000"/>
          <w:lang w:eastAsia="ru-RU" w:bidi="ru-RU"/>
        </w:rPr>
      </w:pPr>
      <w:r w:rsidRPr="00B24636">
        <w:rPr>
          <w:rFonts w:ascii="Times New Roman" w:eastAsia="Times New Roman" w:hAnsi="Times New Roman"/>
          <w:color w:val="000000"/>
          <w:lang w:eastAsia="ru-RU" w:bidi="ru-RU"/>
        </w:rPr>
        <w:t>Поставщик гарантирует совместимость всех комплектующих.</w:t>
      </w:r>
    </w:p>
    <w:p w:rsidR="00987C1E" w:rsidRPr="00992DEE" w:rsidRDefault="00987C1E" w:rsidP="00987C1E">
      <w:pPr>
        <w:widowControl w:val="0"/>
        <w:tabs>
          <w:tab w:val="left" w:pos="1431"/>
        </w:tabs>
        <w:spacing w:after="0" w:line="259" w:lineRule="auto"/>
        <w:ind w:left="758"/>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7.3. </w:t>
      </w:r>
      <w:r w:rsidRPr="00992DEE">
        <w:rPr>
          <w:rFonts w:ascii="Times New Roman" w:eastAsia="Times New Roman" w:hAnsi="Times New Roman"/>
          <w:color w:val="000000"/>
          <w:lang w:eastAsia="ru-RU" w:bidi="ru-RU"/>
        </w:rPr>
        <w:t>Поставляемый Товар и его составные части не должны иметь дефектов, связанных с конструкцией, материалами или работой по их изготовлению.</w:t>
      </w:r>
    </w:p>
    <w:p w:rsidR="00987C1E" w:rsidRPr="00B24636" w:rsidRDefault="00987C1E" w:rsidP="00987C1E">
      <w:pPr>
        <w:widowControl w:val="0"/>
        <w:tabs>
          <w:tab w:val="left" w:pos="1431"/>
        </w:tabs>
        <w:spacing w:after="0" w:line="259" w:lineRule="auto"/>
        <w:ind w:left="758"/>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7.4. </w:t>
      </w:r>
      <w:r w:rsidRPr="00B24636">
        <w:rPr>
          <w:rFonts w:ascii="Times New Roman" w:eastAsia="Times New Roman" w:hAnsi="Times New Roman"/>
          <w:color w:val="000000"/>
          <w:lang w:eastAsia="ru-RU" w:bidi="ru-RU"/>
        </w:rPr>
        <w:t xml:space="preserve">Корпус и составные части Товара не должны иметь потертостей, царапин, сколов и следов </w:t>
      </w:r>
      <w:r w:rsidRPr="00B24636">
        <w:rPr>
          <w:rFonts w:ascii="Times New Roman" w:eastAsia="Times New Roman" w:hAnsi="Times New Roman"/>
          <w:color w:val="000000"/>
          <w:lang w:eastAsia="ru-RU" w:bidi="ru-RU"/>
        </w:rPr>
        <w:lastRenderedPageBreak/>
        <w:t>вскрытия.</w:t>
      </w:r>
    </w:p>
    <w:p w:rsidR="00987C1E" w:rsidRPr="00992DEE" w:rsidRDefault="00987C1E" w:rsidP="00987C1E">
      <w:pPr>
        <w:widowControl w:val="0"/>
        <w:tabs>
          <w:tab w:val="left" w:pos="1431"/>
        </w:tabs>
        <w:spacing w:after="0" w:line="259" w:lineRule="auto"/>
        <w:ind w:left="758"/>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7.5. </w:t>
      </w:r>
      <w:r w:rsidRPr="00992DEE">
        <w:rPr>
          <w:rFonts w:ascii="Times New Roman" w:eastAsia="Times New Roman" w:hAnsi="Times New Roman"/>
          <w:color w:val="000000"/>
          <w:lang w:eastAsia="ru-RU" w:bidi="ru-RU"/>
        </w:rPr>
        <w:t>При запуске и работе Товара не должны проявляться дефекты (не стабильный запуск, дефекты изображения).</w:t>
      </w:r>
    </w:p>
    <w:p w:rsidR="00987C1E" w:rsidRPr="00992DEE" w:rsidRDefault="00987C1E" w:rsidP="00987C1E">
      <w:pPr>
        <w:widowControl w:val="0"/>
        <w:tabs>
          <w:tab w:val="left" w:pos="1431"/>
        </w:tabs>
        <w:spacing w:after="0" w:line="259" w:lineRule="auto"/>
        <w:ind w:left="758"/>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7.6. </w:t>
      </w:r>
      <w:r w:rsidRPr="00992DEE">
        <w:rPr>
          <w:rFonts w:ascii="Times New Roman" w:eastAsia="Times New Roman" w:hAnsi="Times New Roman"/>
          <w:color w:val="000000"/>
          <w:lang w:eastAsia="ru-RU" w:bidi="ru-RU"/>
        </w:rPr>
        <w:t>Все необходимые руководства пользователя должны быть на русском языке. Техническая документация может быть, как на русском, так и на английском языках.</w:t>
      </w:r>
    </w:p>
    <w:p w:rsidR="00987C1E" w:rsidRPr="00992DEE" w:rsidRDefault="00987C1E" w:rsidP="00987C1E">
      <w:pPr>
        <w:widowControl w:val="0"/>
        <w:tabs>
          <w:tab w:val="left" w:pos="1431"/>
        </w:tabs>
        <w:spacing w:after="0" w:line="259" w:lineRule="auto"/>
        <w:ind w:left="758"/>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7.7. </w:t>
      </w:r>
      <w:r w:rsidRPr="00992DEE">
        <w:rPr>
          <w:rFonts w:ascii="Times New Roman" w:eastAsia="Times New Roman" w:hAnsi="Times New Roman"/>
          <w:color w:val="000000"/>
          <w:lang w:eastAsia="ru-RU" w:bidi="ru-RU"/>
        </w:rPr>
        <w:t>Вся техника должна</w:t>
      </w:r>
      <w:r>
        <w:rPr>
          <w:rFonts w:ascii="Times New Roman" w:eastAsia="Times New Roman" w:hAnsi="Times New Roman"/>
          <w:color w:val="000000"/>
          <w:lang w:eastAsia="ru-RU" w:bidi="ru-RU"/>
        </w:rPr>
        <w:t xml:space="preserve"> быть произведена не раньше 2020</w:t>
      </w:r>
      <w:r w:rsidRPr="00992DEE">
        <w:rPr>
          <w:rFonts w:ascii="Times New Roman" w:eastAsia="Times New Roman" w:hAnsi="Times New Roman"/>
          <w:color w:val="000000"/>
          <w:lang w:eastAsia="ru-RU" w:bidi="ru-RU"/>
        </w:rPr>
        <w:t xml:space="preserve"> года.</w:t>
      </w:r>
    </w:p>
    <w:p w:rsidR="00987C1E" w:rsidRPr="00992DEE" w:rsidRDefault="00987C1E" w:rsidP="00987C1E">
      <w:pPr>
        <w:keepNext/>
        <w:keepLines/>
        <w:widowControl w:val="0"/>
        <w:numPr>
          <w:ilvl w:val="0"/>
          <w:numId w:val="10"/>
        </w:numPr>
        <w:tabs>
          <w:tab w:val="left" w:pos="1108"/>
        </w:tabs>
        <w:spacing w:after="0" w:line="259" w:lineRule="auto"/>
        <w:ind w:left="0" w:firstLine="740"/>
        <w:jc w:val="both"/>
        <w:outlineLvl w:val="0"/>
        <w:rPr>
          <w:rFonts w:ascii="Times New Roman" w:eastAsia="Times New Roman" w:hAnsi="Times New Roman"/>
          <w:b/>
          <w:bCs/>
          <w:color w:val="000000"/>
          <w:lang w:eastAsia="ru-RU" w:bidi="ru-RU"/>
        </w:rPr>
      </w:pPr>
      <w:bookmarkStart w:id="3" w:name="bookmark4"/>
      <w:bookmarkStart w:id="4" w:name="bookmark5"/>
      <w:r w:rsidRPr="00992DEE">
        <w:rPr>
          <w:rFonts w:ascii="Times New Roman" w:eastAsia="Times New Roman" w:hAnsi="Times New Roman"/>
          <w:b/>
          <w:bCs/>
          <w:color w:val="000000"/>
          <w:lang w:eastAsia="ru-RU" w:bidi="ru-RU"/>
        </w:rPr>
        <w:t>Требования к упаковке Товара:</w:t>
      </w:r>
      <w:bookmarkEnd w:id="3"/>
      <w:bookmarkEnd w:id="4"/>
    </w:p>
    <w:p w:rsidR="00987C1E" w:rsidRPr="00B24636" w:rsidRDefault="00987C1E" w:rsidP="00987C1E">
      <w:pPr>
        <w:pStyle w:val="a3"/>
        <w:widowControl w:val="0"/>
        <w:numPr>
          <w:ilvl w:val="1"/>
          <w:numId w:val="10"/>
        </w:numPr>
        <w:tabs>
          <w:tab w:val="left" w:pos="1431"/>
        </w:tabs>
        <w:spacing w:after="0" w:line="259" w:lineRule="auto"/>
        <w:jc w:val="both"/>
        <w:rPr>
          <w:rFonts w:ascii="Times New Roman" w:eastAsia="Times New Roman" w:hAnsi="Times New Roman"/>
          <w:color w:val="000000"/>
          <w:lang w:eastAsia="ru-RU" w:bidi="ru-RU"/>
        </w:rPr>
      </w:pPr>
      <w:r w:rsidRPr="00B24636">
        <w:rPr>
          <w:rFonts w:ascii="Times New Roman" w:eastAsia="Times New Roman" w:hAnsi="Times New Roman"/>
          <w:color w:val="000000"/>
          <w:lang w:eastAsia="ru-RU" w:bidi="ru-RU"/>
        </w:rPr>
        <w:t>Товар должен иметь упаковку, способную предотвратить его повреждение или порчу во время перевозки, передачи Заказчику и дальнейшего хранения. Упаковка не должна быть вскрыта, не должна иметь вмятин, порезов. На упаковке заводским способом должна быть указана модель устройства и фирма производитель.</w:t>
      </w:r>
    </w:p>
    <w:p w:rsidR="00987C1E" w:rsidRPr="00992DEE" w:rsidRDefault="00987C1E" w:rsidP="00987C1E">
      <w:pPr>
        <w:widowControl w:val="0"/>
        <w:numPr>
          <w:ilvl w:val="1"/>
          <w:numId w:val="10"/>
        </w:numPr>
        <w:tabs>
          <w:tab w:val="left" w:pos="1431"/>
        </w:tabs>
        <w:spacing w:after="0" w:line="259" w:lineRule="auto"/>
        <w:ind w:left="0" w:firstLine="740"/>
        <w:jc w:val="both"/>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 xml:space="preserve">В поставку с Товаром должны входить: инструкция по эксплуатации, блок питания, кабель </w:t>
      </w:r>
      <w:r w:rsidRPr="00992DEE">
        <w:rPr>
          <w:rFonts w:ascii="Times New Roman" w:eastAsia="Times New Roman" w:hAnsi="Times New Roman"/>
          <w:color w:val="000000"/>
          <w:lang w:val="en-US" w:bidi="en-US"/>
        </w:rPr>
        <w:t>DisplayPort</w:t>
      </w:r>
      <w:r w:rsidRPr="00992DEE">
        <w:rPr>
          <w:rFonts w:ascii="Times New Roman" w:eastAsia="Times New Roman" w:hAnsi="Times New Roman"/>
          <w:color w:val="000000"/>
          <w:lang w:bidi="en-US"/>
        </w:rPr>
        <w:t>-</w:t>
      </w:r>
      <w:r w:rsidRPr="00992DEE">
        <w:rPr>
          <w:rFonts w:ascii="Times New Roman" w:eastAsia="Times New Roman" w:hAnsi="Times New Roman"/>
          <w:color w:val="000000"/>
          <w:lang w:val="en-US" w:bidi="en-US"/>
        </w:rPr>
        <w:t>DisplayPort</w:t>
      </w:r>
      <w:r w:rsidRPr="00992DEE">
        <w:rPr>
          <w:rFonts w:ascii="Times New Roman" w:eastAsia="Times New Roman" w:hAnsi="Times New Roman"/>
          <w:color w:val="000000"/>
          <w:lang w:bidi="en-US"/>
        </w:rPr>
        <w:t xml:space="preserve">, </w:t>
      </w:r>
      <w:r w:rsidRPr="00992DEE">
        <w:rPr>
          <w:rFonts w:ascii="Times New Roman" w:eastAsia="Times New Roman" w:hAnsi="Times New Roman"/>
          <w:color w:val="000000"/>
          <w:lang w:eastAsia="ru-RU" w:bidi="ru-RU"/>
        </w:rPr>
        <w:t>диск с драйверами и другие комплектующие, необходимые для запуска и работы Товара.</w:t>
      </w:r>
    </w:p>
    <w:p w:rsidR="00987C1E" w:rsidRPr="00992DEE" w:rsidRDefault="00987C1E" w:rsidP="00987C1E">
      <w:pPr>
        <w:keepNext/>
        <w:keepLines/>
        <w:widowControl w:val="0"/>
        <w:numPr>
          <w:ilvl w:val="0"/>
          <w:numId w:val="10"/>
        </w:numPr>
        <w:tabs>
          <w:tab w:val="left" w:pos="1096"/>
        </w:tabs>
        <w:spacing w:after="0" w:line="262" w:lineRule="auto"/>
        <w:ind w:left="0" w:firstLine="740"/>
        <w:jc w:val="both"/>
        <w:outlineLvl w:val="0"/>
        <w:rPr>
          <w:rFonts w:ascii="Times New Roman" w:eastAsia="Times New Roman" w:hAnsi="Times New Roman"/>
          <w:b/>
          <w:bCs/>
          <w:color w:val="000000"/>
          <w:lang w:eastAsia="ru-RU" w:bidi="ru-RU"/>
        </w:rPr>
      </w:pPr>
      <w:bookmarkStart w:id="5" w:name="bookmark6"/>
      <w:bookmarkStart w:id="6" w:name="bookmark7"/>
      <w:r w:rsidRPr="00992DEE">
        <w:rPr>
          <w:rFonts w:ascii="Times New Roman" w:eastAsia="Times New Roman" w:hAnsi="Times New Roman"/>
          <w:b/>
          <w:bCs/>
          <w:color w:val="000000"/>
          <w:lang w:eastAsia="ru-RU" w:bidi="ru-RU"/>
        </w:rPr>
        <w:t>Требования к гарантийным обязательствам:</w:t>
      </w:r>
      <w:bookmarkEnd w:id="5"/>
      <w:bookmarkEnd w:id="6"/>
    </w:p>
    <w:p w:rsidR="00987C1E" w:rsidRPr="00992DEE" w:rsidRDefault="00987C1E" w:rsidP="00987C1E">
      <w:pPr>
        <w:widowControl w:val="0"/>
        <w:numPr>
          <w:ilvl w:val="1"/>
          <w:numId w:val="10"/>
        </w:numPr>
        <w:tabs>
          <w:tab w:val="left" w:pos="1421"/>
        </w:tabs>
        <w:spacing w:after="0" w:line="262" w:lineRule="auto"/>
        <w:ind w:left="0" w:firstLine="740"/>
        <w:jc w:val="both"/>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Гарантийный срок на Товар должен составлять - 12 месяцев и исчисляется со дня подписания сторонами товарной накладной на поставку Товара.</w:t>
      </w:r>
    </w:p>
    <w:p w:rsidR="00987C1E" w:rsidRPr="00992DEE" w:rsidRDefault="00987C1E" w:rsidP="00987C1E">
      <w:pPr>
        <w:widowControl w:val="0"/>
        <w:numPr>
          <w:ilvl w:val="1"/>
          <w:numId w:val="10"/>
        </w:numPr>
        <w:tabs>
          <w:tab w:val="left" w:pos="1421"/>
        </w:tabs>
        <w:spacing w:after="0" w:line="262" w:lineRule="auto"/>
        <w:ind w:left="0" w:firstLine="740"/>
        <w:jc w:val="both"/>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В период гарантийного срока Поставщик обязуется заменить некачественный Товар или восстановить его потребительские свойства в течение пяти рабочих дней, со дня получения заявки от Заказчика. Расходы, связанные с транспортировкой неисправного Товара, осуществляются за счет Поставщика.</w:t>
      </w:r>
    </w:p>
    <w:p w:rsidR="00987C1E" w:rsidRPr="00992DEE" w:rsidRDefault="00987C1E" w:rsidP="00987C1E">
      <w:pPr>
        <w:widowControl w:val="0"/>
        <w:numPr>
          <w:ilvl w:val="1"/>
          <w:numId w:val="10"/>
        </w:numPr>
        <w:tabs>
          <w:tab w:val="left" w:pos="1421"/>
        </w:tabs>
        <w:spacing w:after="0" w:line="262" w:lineRule="auto"/>
        <w:ind w:left="0" w:firstLine="740"/>
        <w:jc w:val="both"/>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Поставщиком должно обеспечиваться гарантийное обслуживание товара. Поставщик должен обеспечить Заказчику доступ к средствам связи, указанным в реквизитах контракта, по вопросам гарантии и замены товара. Спустя сутки после направления Заказчиком обращения на электронную почту Поставщика, указанную в реквизитах Контракта, оно должно считаться принятым в работу.</w:t>
      </w:r>
    </w:p>
    <w:p w:rsidR="00987C1E" w:rsidRPr="00992DEE" w:rsidRDefault="00987C1E" w:rsidP="00987C1E">
      <w:pPr>
        <w:widowControl w:val="0"/>
        <w:numPr>
          <w:ilvl w:val="1"/>
          <w:numId w:val="10"/>
        </w:numPr>
        <w:tabs>
          <w:tab w:val="left" w:pos="1421"/>
        </w:tabs>
        <w:spacing w:after="0" w:line="262" w:lineRule="auto"/>
        <w:ind w:left="0" w:firstLine="740"/>
        <w:jc w:val="both"/>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Товар должен быть произведен или ввезен на территорию РФ в соответствии с действующим законодательством Российской Федерации.</w:t>
      </w:r>
    </w:p>
    <w:p w:rsidR="00987C1E" w:rsidRPr="00992DEE" w:rsidRDefault="00987C1E" w:rsidP="00987C1E">
      <w:pPr>
        <w:keepNext/>
        <w:keepLines/>
        <w:widowControl w:val="0"/>
        <w:numPr>
          <w:ilvl w:val="0"/>
          <w:numId w:val="10"/>
        </w:numPr>
        <w:tabs>
          <w:tab w:val="left" w:pos="1421"/>
        </w:tabs>
        <w:spacing w:after="0" w:line="262" w:lineRule="auto"/>
        <w:ind w:left="0" w:firstLine="740"/>
        <w:jc w:val="both"/>
        <w:outlineLvl w:val="0"/>
        <w:rPr>
          <w:rFonts w:ascii="Times New Roman" w:eastAsia="Times New Roman" w:hAnsi="Times New Roman"/>
          <w:b/>
          <w:bCs/>
          <w:color w:val="000000"/>
          <w:lang w:eastAsia="ru-RU" w:bidi="ru-RU"/>
        </w:rPr>
      </w:pPr>
      <w:bookmarkStart w:id="7" w:name="bookmark8"/>
      <w:bookmarkStart w:id="8" w:name="bookmark9"/>
      <w:r>
        <w:rPr>
          <w:rFonts w:ascii="Times New Roman" w:eastAsia="Times New Roman" w:hAnsi="Times New Roman"/>
          <w:b/>
          <w:bCs/>
          <w:color w:val="000000"/>
          <w:lang w:eastAsia="ru-RU" w:bidi="ru-RU"/>
        </w:rPr>
        <w:t xml:space="preserve">Условия </w:t>
      </w:r>
      <w:r w:rsidRPr="00992DEE">
        <w:rPr>
          <w:rFonts w:ascii="Times New Roman" w:eastAsia="Times New Roman" w:hAnsi="Times New Roman"/>
          <w:b/>
          <w:bCs/>
          <w:color w:val="000000"/>
          <w:lang w:eastAsia="ru-RU" w:bidi="ru-RU"/>
        </w:rPr>
        <w:t xml:space="preserve"> поставки:</w:t>
      </w:r>
      <w:bookmarkEnd w:id="7"/>
      <w:bookmarkEnd w:id="8"/>
    </w:p>
    <w:p w:rsidR="00987C1E" w:rsidRPr="00992DEE" w:rsidRDefault="00987C1E" w:rsidP="00987C1E">
      <w:pPr>
        <w:widowControl w:val="0"/>
        <w:numPr>
          <w:ilvl w:val="1"/>
          <w:numId w:val="10"/>
        </w:numPr>
        <w:tabs>
          <w:tab w:val="left" w:pos="1421"/>
        </w:tabs>
        <w:spacing w:after="0" w:line="262" w:lineRule="auto"/>
        <w:ind w:left="0" w:firstLine="740"/>
        <w:jc w:val="both"/>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Необходимо поставить и передать Заказчику Товар в соответствии со спецификацией.</w:t>
      </w:r>
    </w:p>
    <w:p w:rsidR="00987C1E" w:rsidRPr="00992DEE" w:rsidRDefault="00987C1E" w:rsidP="00987C1E">
      <w:pPr>
        <w:widowControl w:val="0"/>
        <w:numPr>
          <w:ilvl w:val="1"/>
          <w:numId w:val="10"/>
        </w:numPr>
        <w:tabs>
          <w:tab w:val="left" w:pos="1421"/>
        </w:tabs>
        <w:spacing w:after="0" w:line="262" w:lineRule="auto"/>
        <w:ind w:left="0" w:firstLine="740"/>
        <w:jc w:val="both"/>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Сдача и приемка Товара оформляются товарной накладной, подписанной Заказчиком и Поставщиком.</w:t>
      </w:r>
    </w:p>
    <w:p w:rsidR="00987C1E" w:rsidRPr="00992DEE" w:rsidRDefault="00987C1E" w:rsidP="00987C1E">
      <w:pPr>
        <w:widowControl w:val="0"/>
        <w:numPr>
          <w:ilvl w:val="1"/>
          <w:numId w:val="10"/>
        </w:numPr>
        <w:tabs>
          <w:tab w:val="left" w:pos="1421"/>
        </w:tabs>
        <w:spacing w:after="0" w:line="262" w:lineRule="auto"/>
        <w:ind w:left="0" w:firstLine="740"/>
        <w:jc w:val="both"/>
        <w:rPr>
          <w:rFonts w:ascii="Times New Roman" w:eastAsia="Times New Roman" w:hAnsi="Times New Roman"/>
          <w:color w:val="000000"/>
          <w:lang w:eastAsia="ru-RU" w:bidi="ru-RU"/>
        </w:rPr>
      </w:pPr>
      <w:r w:rsidRPr="00992DEE">
        <w:rPr>
          <w:rFonts w:ascii="Times New Roman" w:eastAsia="Times New Roman" w:hAnsi="Times New Roman"/>
          <w:color w:val="000000"/>
          <w:lang w:eastAsia="ru-RU" w:bidi="ru-RU"/>
        </w:rPr>
        <w:t>Соответствие товара требованиям Контракта по количеству и качеству отражается в экспертном заключении.</w:t>
      </w:r>
    </w:p>
    <w:p w:rsidR="00987C1E" w:rsidRPr="00B24636" w:rsidRDefault="00987C1E" w:rsidP="00987C1E">
      <w:pPr>
        <w:spacing w:beforeAutospacing="1" w:after="0" w:afterAutospacing="1" w:line="240" w:lineRule="auto"/>
        <w:jc w:val="both"/>
        <w:textAlignment w:val="top"/>
        <w:rPr>
          <w:rFonts w:ascii="Times New Roman" w:eastAsia="Times New Roman" w:hAnsi="Times New Roman"/>
          <w:color w:val="333333"/>
          <w:lang w:eastAsia="ru-RU"/>
        </w:rPr>
      </w:pPr>
    </w:p>
    <w:tbl>
      <w:tblPr>
        <w:tblW w:w="0" w:type="auto"/>
        <w:tblInd w:w="108" w:type="dxa"/>
        <w:tblLook w:val="04A0"/>
      </w:tblPr>
      <w:tblGrid>
        <w:gridCol w:w="4785"/>
        <w:gridCol w:w="4786"/>
      </w:tblGrid>
      <w:tr w:rsidR="00987C1E" w:rsidRPr="00987C1E" w:rsidTr="00144DBA">
        <w:tc>
          <w:tcPr>
            <w:tcW w:w="4785" w:type="dxa"/>
            <w:hideMark/>
          </w:tcPr>
          <w:p w:rsidR="00987C1E" w:rsidRPr="00987C1E" w:rsidRDefault="00987C1E" w:rsidP="00987C1E">
            <w:pPr>
              <w:spacing w:after="0" w:line="240" w:lineRule="auto"/>
              <w:contextualSpacing/>
              <w:rPr>
                <w:rFonts w:ascii="Times New Roman" w:hAnsi="Times New Roman"/>
                <w:b/>
                <w:sz w:val="20"/>
                <w:szCs w:val="20"/>
              </w:rPr>
            </w:pPr>
            <w:r w:rsidRPr="00987C1E">
              <w:rPr>
                <w:rFonts w:ascii="Times New Roman" w:hAnsi="Times New Roman"/>
                <w:b/>
                <w:sz w:val="20"/>
                <w:szCs w:val="20"/>
              </w:rPr>
              <w:t xml:space="preserve">   От Заказчика:</w:t>
            </w:r>
          </w:p>
          <w:tbl>
            <w:tblPr>
              <w:tblW w:w="0" w:type="auto"/>
              <w:tblLook w:val="04A0"/>
            </w:tblPr>
            <w:tblGrid>
              <w:gridCol w:w="4569"/>
            </w:tblGrid>
            <w:tr w:rsidR="00987C1E" w:rsidRPr="00987C1E" w:rsidTr="00144DBA">
              <w:tc>
                <w:tcPr>
                  <w:tcW w:w="4569" w:type="dxa"/>
                </w:tcPr>
                <w:p w:rsidR="00987C1E" w:rsidRPr="00987C1E" w:rsidRDefault="00987C1E" w:rsidP="00987C1E">
                  <w:pPr>
                    <w:tabs>
                      <w:tab w:val="left" w:pos="709"/>
                    </w:tabs>
                    <w:suppressAutoHyphens/>
                    <w:spacing w:after="0" w:line="200" w:lineRule="atLeast"/>
                    <w:rPr>
                      <w:rFonts w:ascii="Times New Roman" w:eastAsia="Arial" w:hAnsi="Times New Roman" w:cs="Calibri"/>
                      <w:b/>
                      <w:color w:val="00000A"/>
                      <w:kern w:val="1"/>
                      <w:sz w:val="20"/>
                      <w:szCs w:val="20"/>
                      <w:lang w:eastAsia="ar-SA"/>
                    </w:rPr>
                  </w:pPr>
                  <w:r w:rsidRPr="00987C1E">
                    <w:rPr>
                      <w:rFonts w:ascii="Times New Roman" w:eastAsia="Arial" w:hAnsi="Times New Roman" w:cs="Calibri"/>
                      <w:b/>
                      <w:bCs/>
                      <w:color w:val="00000A"/>
                      <w:kern w:val="1"/>
                      <w:sz w:val="20"/>
                      <w:szCs w:val="20"/>
                      <w:lang w:eastAsia="ar-SA"/>
                    </w:rPr>
                    <w:t>Муниципальный заказчик:</w:t>
                  </w:r>
                </w:p>
                <w:p w:rsidR="00987C1E" w:rsidRPr="00987C1E" w:rsidRDefault="00987C1E" w:rsidP="00987C1E">
                  <w:pPr>
                    <w:tabs>
                      <w:tab w:val="left" w:pos="709"/>
                    </w:tabs>
                    <w:suppressAutoHyphens/>
                    <w:spacing w:after="0" w:line="200" w:lineRule="atLeast"/>
                    <w:rPr>
                      <w:rFonts w:ascii="Times New Roman" w:eastAsia="Arial" w:hAnsi="Times New Roman" w:cs="Calibri"/>
                      <w:b/>
                      <w:bCs/>
                      <w:color w:val="00000A"/>
                      <w:kern w:val="1"/>
                      <w:sz w:val="20"/>
                      <w:szCs w:val="20"/>
                      <w:lang w:eastAsia="ar-SA"/>
                    </w:rPr>
                  </w:pPr>
                  <w:r w:rsidRPr="00987C1E">
                    <w:rPr>
                      <w:rFonts w:ascii="Times New Roman" w:eastAsia="Arial" w:hAnsi="Times New Roman" w:cs="Calibri"/>
                      <w:b/>
                      <w:bCs/>
                      <w:color w:val="00000A"/>
                      <w:kern w:val="1"/>
                      <w:sz w:val="20"/>
                      <w:szCs w:val="20"/>
                      <w:lang w:eastAsia="ar-SA"/>
                    </w:rPr>
                    <w:t>Администрация Агаповского</w:t>
                  </w:r>
                </w:p>
                <w:p w:rsidR="00987C1E" w:rsidRPr="00987C1E" w:rsidRDefault="00987C1E" w:rsidP="00987C1E">
                  <w:pPr>
                    <w:tabs>
                      <w:tab w:val="left" w:pos="709"/>
                    </w:tabs>
                    <w:suppressAutoHyphens/>
                    <w:spacing w:after="0" w:line="200" w:lineRule="atLeast"/>
                    <w:rPr>
                      <w:rFonts w:ascii="Times New Roman" w:eastAsia="Arial" w:hAnsi="Times New Roman" w:cs="Calibri"/>
                      <w:b/>
                      <w:bCs/>
                      <w:color w:val="00000A"/>
                      <w:kern w:val="1"/>
                      <w:sz w:val="20"/>
                      <w:szCs w:val="20"/>
                      <w:lang w:eastAsia="ar-SA"/>
                    </w:rPr>
                  </w:pPr>
                  <w:r w:rsidRPr="00987C1E">
                    <w:rPr>
                      <w:rFonts w:ascii="Times New Roman" w:eastAsia="Arial" w:hAnsi="Times New Roman" w:cs="Calibri"/>
                      <w:b/>
                      <w:bCs/>
                      <w:color w:val="00000A"/>
                      <w:kern w:val="1"/>
                      <w:sz w:val="20"/>
                      <w:szCs w:val="20"/>
                      <w:lang w:eastAsia="ar-SA"/>
                    </w:rPr>
                    <w:t>муниципального района</w:t>
                  </w:r>
                </w:p>
                <w:p w:rsidR="00987C1E" w:rsidRPr="00987C1E" w:rsidRDefault="00987C1E" w:rsidP="00987C1E">
                  <w:pPr>
                    <w:suppressAutoHyphens/>
                    <w:spacing w:after="0" w:line="0" w:lineRule="atLeast"/>
                    <w:rPr>
                      <w:rFonts w:ascii="Times New Roman" w:hAnsi="Times New Roman"/>
                      <w:sz w:val="20"/>
                      <w:szCs w:val="20"/>
                      <w:lang w:eastAsia="ar-SA"/>
                    </w:rPr>
                  </w:pPr>
                </w:p>
                <w:p w:rsidR="00987C1E" w:rsidRPr="00987C1E" w:rsidRDefault="00987C1E" w:rsidP="00987C1E">
                  <w:pPr>
                    <w:tabs>
                      <w:tab w:val="left" w:pos="709"/>
                    </w:tabs>
                    <w:suppressAutoHyphens/>
                    <w:spacing w:after="0" w:line="200" w:lineRule="atLeast"/>
                    <w:rPr>
                      <w:rFonts w:ascii="Times New Roman" w:eastAsia="Arial" w:hAnsi="Times New Roman" w:cs="Calibri"/>
                      <w:bCs/>
                      <w:color w:val="00000A"/>
                      <w:kern w:val="1"/>
                      <w:lang w:eastAsia="ar-SA"/>
                    </w:rPr>
                  </w:pPr>
                  <w:r w:rsidRPr="00987C1E">
                    <w:rPr>
                      <w:rFonts w:ascii="Times New Roman" w:eastAsia="Arial" w:hAnsi="Times New Roman" w:cs="Calibri"/>
                      <w:bCs/>
                      <w:color w:val="00000A"/>
                      <w:kern w:val="1"/>
                      <w:lang w:eastAsia="ar-SA"/>
                    </w:rPr>
                    <w:t xml:space="preserve">_________________Б.Н. </w:t>
                  </w:r>
                  <w:proofErr w:type="spellStart"/>
                  <w:r w:rsidRPr="00987C1E">
                    <w:rPr>
                      <w:rFonts w:ascii="Times New Roman" w:eastAsia="Arial" w:hAnsi="Times New Roman" w:cs="Calibri"/>
                      <w:bCs/>
                      <w:color w:val="00000A"/>
                      <w:kern w:val="1"/>
                      <w:lang w:eastAsia="ar-SA"/>
                    </w:rPr>
                    <w:t>Тайбергенов</w:t>
                  </w:r>
                  <w:proofErr w:type="spellEnd"/>
                </w:p>
                <w:p w:rsidR="00987C1E" w:rsidRPr="00987C1E" w:rsidRDefault="00987C1E" w:rsidP="00987C1E">
                  <w:pPr>
                    <w:tabs>
                      <w:tab w:val="left" w:pos="709"/>
                    </w:tabs>
                    <w:suppressAutoHyphens/>
                    <w:spacing w:after="0" w:line="200" w:lineRule="atLeast"/>
                    <w:rPr>
                      <w:rFonts w:ascii="Times New Roman" w:eastAsia="Arial" w:hAnsi="Times New Roman" w:cs="Calibri"/>
                      <w:bCs/>
                      <w:color w:val="00000A"/>
                      <w:kern w:val="1"/>
                      <w:lang w:eastAsia="ar-SA"/>
                    </w:rPr>
                  </w:pPr>
                  <w:r w:rsidRPr="00987C1E">
                    <w:rPr>
                      <w:rFonts w:ascii="Times New Roman" w:eastAsia="Arial" w:hAnsi="Times New Roman" w:cs="Calibri"/>
                      <w:bCs/>
                      <w:color w:val="00000A"/>
                      <w:kern w:val="1"/>
                      <w:lang w:eastAsia="ar-SA"/>
                    </w:rPr>
                    <w:t>«___»___________________2021г.</w:t>
                  </w:r>
                </w:p>
                <w:p w:rsidR="00987C1E" w:rsidRPr="00987C1E" w:rsidRDefault="00987C1E" w:rsidP="00987C1E">
                  <w:pPr>
                    <w:suppressAutoHyphens/>
                    <w:spacing w:after="0" w:line="0" w:lineRule="atLeast"/>
                    <w:rPr>
                      <w:rFonts w:ascii="Times New Roman" w:hAnsi="Times New Roman"/>
                      <w:sz w:val="20"/>
                      <w:szCs w:val="20"/>
                      <w:lang w:eastAsia="ar-SA"/>
                    </w:rPr>
                  </w:pPr>
                  <w:r w:rsidRPr="00987C1E">
                    <w:rPr>
                      <w:rFonts w:ascii="Times New Roman" w:hAnsi="Times New Roman"/>
                      <w:bCs/>
                    </w:rPr>
                    <w:t>М.п.</w:t>
                  </w:r>
                </w:p>
              </w:tc>
            </w:tr>
          </w:tbl>
          <w:p w:rsidR="00987C1E" w:rsidRPr="00987C1E" w:rsidRDefault="00987C1E" w:rsidP="00987C1E">
            <w:pPr>
              <w:autoSpaceDE w:val="0"/>
              <w:autoSpaceDN w:val="0"/>
              <w:adjustRightInd w:val="0"/>
              <w:spacing w:after="0" w:line="240" w:lineRule="auto"/>
              <w:jc w:val="both"/>
              <w:rPr>
                <w:rFonts w:ascii="Times New Roman" w:eastAsia="Times New Roman" w:hAnsi="Times New Roman"/>
                <w:sz w:val="20"/>
                <w:szCs w:val="20"/>
                <w:lang w:eastAsia="ru-RU"/>
              </w:rPr>
            </w:pPr>
          </w:p>
        </w:tc>
        <w:tc>
          <w:tcPr>
            <w:tcW w:w="4786" w:type="dxa"/>
          </w:tcPr>
          <w:p w:rsidR="00987C1E" w:rsidRPr="00987C1E" w:rsidRDefault="00987C1E" w:rsidP="00987C1E">
            <w:pPr>
              <w:autoSpaceDE w:val="0"/>
              <w:autoSpaceDN w:val="0"/>
              <w:adjustRightInd w:val="0"/>
              <w:spacing w:after="0" w:line="240" w:lineRule="auto"/>
              <w:jc w:val="both"/>
              <w:rPr>
                <w:rFonts w:ascii="Times New Roman" w:eastAsia="Times New Roman" w:hAnsi="Times New Roman"/>
                <w:b/>
                <w:sz w:val="20"/>
                <w:szCs w:val="20"/>
                <w:lang w:eastAsia="ru-RU"/>
              </w:rPr>
            </w:pPr>
            <w:r w:rsidRPr="00987C1E">
              <w:rPr>
                <w:rFonts w:ascii="Times New Roman" w:eastAsia="Times New Roman" w:hAnsi="Times New Roman"/>
                <w:b/>
                <w:sz w:val="20"/>
                <w:szCs w:val="20"/>
                <w:lang w:eastAsia="ru-RU"/>
              </w:rPr>
              <w:t>От Поставщика:</w:t>
            </w:r>
          </w:p>
          <w:p w:rsidR="00987C1E" w:rsidRDefault="00987C1E" w:rsidP="00987C1E">
            <w:pPr>
              <w:autoSpaceDE w:val="0"/>
              <w:autoSpaceDN w:val="0"/>
              <w:adjustRightInd w:val="0"/>
              <w:spacing w:after="0" w:line="240" w:lineRule="auto"/>
              <w:jc w:val="both"/>
              <w:rPr>
                <w:rFonts w:ascii="Times New Roman" w:eastAsia="Times New Roman" w:hAnsi="Times New Roman"/>
                <w:sz w:val="20"/>
                <w:szCs w:val="20"/>
                <w:lang w:eastAsia="ru-RU"/>
              </w:rPr>
            </w:pPr>
          </w:p>
          <w:p w:rsidR="00987C1E" w:rsidRPr="00987C1E" w:rsidRDefault="00987C1E" w:rsidP="00987C1E">
            <w:pPr>
              <w:autoSpaceDE w:val="0"/>
              <w:autoSpaceDN w:val="0"/>
              <w:adjustRightInd w:val="0"/>
              <w:spacing w:after="0" w:line="240" w:lineRule="auto"/>
              <w:jc w:val="both"/>
              <w:rPr>
                <w:rFonts w:ascii="Times New Roman" w:eastAsia="Times New Roman" w:hAnsi="Times New Roman"/>
                <w:sz w:val="20"/>
                <w:szCs w:val="20"/>
                <w:lang w:eastAsia="ru-RU"/>
              </w:rPr>
            </w:pPr>
          </w:p>
          <w:p w:rsidR="00987C1E" w:rsidRPr="00987C1E" w:rsidRDefault="00987C1E" w:rsidP="00987C1E">
            <w:pPr>
              <w:autoSpaceDE w:val="0"/>
              <w:autoSpaceDN w:val="0"/>
              <w:adjustRightInd w:val="0"/>
              <w:spacing w:after="0" w:line="240" w:lineRule="auto"/>
              <w:jc w:val="both"/>
              <w:rPr>
                <w:rFonts w:ascii="Times New Roman" w:eastAsia="Times New Roman" w:hAnsi="Times New Roman"/>
                <w:sz w:val="20"/>
                <w:szCs w:val="20"/>
                <w:lang w:eastAsia="ru-RU"/>
              </w:rPr>
            </w:pPr>
          </w:p>
          <w:p w:rsidR="00987C1E" w:rsidRPr="00987C1E" w:rsidRDefault="00987C1E" w:rsidP="00987C1E">
            <w:pPr>
              <w:autoSpaceDE w:val="0"/>
              <w:autoSpaceDN w:val="0"/>
              <w:adjustRightInd w:val="0"/>
              <w:spacing w:after="0" w:line="240" w:lineRule="auto"/>
              <w:jc w:val="both"/>
              <w:rPr>
                <w:rFonts w:ascii="Times New Roman" w:eastAsia="Times New Roman" w:hAnsi="Times New Roman"/>
                <w:sz w:val="20"/>
                <w:szCs w:val="20"/>
                <w:lang w:eastAsia="ru-RU"/>
              </w:rPr>
            </w:pPr>
          </w:p>
          <w:p w:rsidR="00987C1E" w:rsidRPr="00987C1E" w:rsidRDefault="00987C1E" w:rsidP="00987C1E">
            <w:pPr>
              <w:autoSpaceDE w:val="0"/>
              <w:autoSpaceDN w:val="0"/>
              <w:adjustRightInd w:val="0"/>
              <w:spacing w:after="0" w:line="240" w:lineRule="auto"/>
              <w:jc w:val="both"/>
              <w:rPr>
                <w:rFonts w:ascii="Times New Roman" w:eastAsia="Times New Roman" w:hAnsi="Times New Roman"/>
                <w:sz w:val="20"/>
                <w:szCs w:val="20"/>
                <w:lang w:eastAsia="ru-RU"/>
              </w:rPr>
            </w:pPr>
            <w:r w:rsidRPr="00987C1E">
              <w:rPr>
                <w:rFonts w:ascii="Times New Roman" w:eastAsia="Times New Roman" w:hAnsi="Times New Roman"/>
                <w:sz w:val="20"/>
                <w:szCs w:val="20"/>
                <w:lang w:eastAsia="ru-RU"/>
              </w:rPr>
              <w:t>________________/____________/</w:t>
            </w:r>
          </w:p>
          <w:p w:rsidR="00987C1E" w:rsidRPr="00987C1E" w:rsidRDefault="00987C1E" w:rsidP="00987C1E">
            <w:pPr>
              <w:autoSpaceDE w:val="0"/>
              <w:autoSpaceDN w:val="0"/>
              <w:adjustRightInd w:val="0"/>
              <w:spacing w:after="0" w:line="240" w:lineRule="auto"/>
              <w:jc w:val="both"/>
              <w:rPr>
                <w:rFonts w:ascii="Times New Roman" w:eastAsia="Times New Roman" w:hAnsi="Times New Roman"/>
                <w:sz w:val="20"/>
                <w:szCs w:val="20"/>
                <w:lang w:eastAsia="ru-RU"/>
              </w:rPr>
            </w:pPr>
            <w:r w:rsidRPr="00987C1E">
              <w:rPr>
                <w:rFonts w:ascii="Times New Roman" w:eastAsia="Times New Roman" w:hAnsi="Times New Roman"/>
                <w:sz w:val="20"/>
                <w:szCs w:val="20"/>
                <w:lang w:eastAsia="ru-RU"/>
              </w:rPr>
              <w:t>"___" ______ 2021г.</w:t>
            </w:r>
          </w:p>
          <w:p w:rsidR="00987C1E" w:rsidRPr="00987C1E" w:rsidRDefault="00987C1E" w:rsidP="00987C1E">
            <w:pPr>
              <w:autoSpaceDE w:val="0"/>
              <w:autoSpaceDN w:val="0"/>
              <w:adjustRightInd w:val="0"/>
              <w:spacing w:after="0" w:line="240" w:lineRule="auto"/>
              <w:jc w:val="both"/>
              <w:rPr>
                <w:rFonts w:ascii="Times New Roman" w:eastAsia="Times New Roman" w:hAnsi="Times New Roman"/>
                <w:sz w:val="20"/>
                <w:szCs w:val="20"/>
                <w:lang w:eastAsia="ru-RU"/>
              </w:rPr>
            </w:pPr>
            <w:r w:rsidRPr="00987C1E">
              <w:rPr>
                <w:rFonts w:ascii="Times New Roman" w:eastAsia="Times New Roman" w:hAnsi="Times New Roman"/>
                <w:sz w:val="20"/>
                <w:szCs w:val="20"/>
                <w:lang w:eastAsia="ru-RU"/>
              </w:rPr>
              <w:t>М.п.</w:t>
            </w:r>
          </w:p>
          <w:p w:rsidR="00987C1E" w:rsidRPr="00987C1E" w:rsidRDefault="00987C1E" w:rsidP="00987C1E">
            <w:pPr>
              <w:autoSpaceDE w:val="0"/>
              <w:autoSpaceDN w:val="0"/>
              <w:adjustRightInd w:val="0"/>
              <w:spacing w:after="0" w:line="240" w:lineRule="auto"/>
              <w:jc w:val="both"/>
              <w:rPr>
                <w:rFonts w:ascii="Times New Roman" w:eastAsia="Times New Roman" w:hAnsi="Times New Roman"/>
                <w:color w:val="FF0000"/>
                <w:sz w:val="20"/>
                <w:szCs w:val="20"/>
                <w:lang w:eastAsia="ru-RU"/>
              </w:rPr>
            </w:pPr>
          </w:p>
        </w:tc>
      </w:tr>
    </w:tbl>
    <w:p w:rsidR="00CB23EC" w:rsidRPr="00CB23EC" w:rsidRDefault="00CB23EC">
      <w:pPr>
        <w:rPr>
          <w:sz w:val="20"/>
          <w:szCs w:val="20"/>
        </w:rPr>
      </w:pPr>
    </w:p>
    <w:sectPr w:rsidR="00CB23EC" w:rsidRPr="00CB23EC" w:rsidSect="00CB23EC">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BBB"/>
    <w:multiLevelType w:val="multilevel"/>
    <w:tmpl w:val="129C7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FB5638"/>
    <w:multiLevelType w:val="multilevel"/>
    <w:tmpl w:val="C5B2B7E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1B5C5381"/>
    <w:multiLevelType w:val="multilevel"/>
    <w:tmpl w:val="19CE361C"/>
    <w:lvl w:ilvl="0">
      <w:start w:val="7"/>
      <w:numFmt w:val="decimal"/>
      <w:lvlText w:val="%1."/>
      <w:lvlJc w:val="left"/>
      <w:pPr>
        <w:ind w:left="643" w:hanging="360"/>
      </w:pPr>
      <w:rPr>
        <w:rFonts w:hint="default"/>
      </w:rPr>
    </w:lvl>
    <w:lvl w:ilvl="1">
      <w:start w:val="1"/>
      <w:numFmt w:val="decimal"/>
      <w:lvlText w:val="%1.%2."/>
      <w:lvlJc w:val="left"/>
      <w:pPr>
        <w:ind w:left="1118" w:hanging="360"/>
      </w:pPr>
      <w:rPr>
        <w:rFonts w:hint="default"/>
      </w:rPr>
    </w:lvl>
    <w:lvl w:ilvl="2">
      <w:start w:val="1"/>
      <w:numFmt w:val="decimal"/>
      <w:lvlText w:val="%1.%2.%3."/>
      <w:lvlJc w:val="left"/>
      <w:pPr>
        <w:ind w:left="2236" w:hanging="720"/>
      </w:pPr>
      <w:rPr>
        <w:rFonts w:hint="default"/>
      </w:rPr>
    </w:lvl>
    <w:lvl w:ilvl="3">
      <w:start w:val="1"/>
      <w:numFmt w:val="decimal"/>
      <w:lvlText w:val="%1.%2.%3.%4."/>
      <w:lvlJc w:val="left"/>
      <w:pPr>
        <w:ind w:left="2994" w:hanging="72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4870" w:hanging="1080"/>
      </w:pPr>
      <w:rPr>
        <w:rFonts w:hint="default"/>
      </w:rPr>
    </w:lvl>
    <w:lvl w:ilvl="6">
      <w:start w:val="1"/>
      <w:numFmt w:val="decimal"/>
      <w:lvlText w:val="%1.%2.%3.%4.%5.%6.%7."/>
      <w:lvlJc w:val="left"/>
      <w:pPr>
        <w:ind w:left="5988" w:hanging="1440"/>
      </w:pPr>
      <w:rPr>
        <w:rFonts w:hint="default"/>
      </w:rPr>
    </w:lvl>
    <w:lvl w:ilvl="7">
      <w:start w:val="1"/>
      <w:numFmt w:val="decimal"/>
      <w:lvlText w:val="%1.%2.%3.%4.%5.%6.%7.%8."/>
      <w:lvlJc w:val="left"/>
      <w:pPr>
        <w:ind w:left="6746" w:hanging="1440"/>
      </w:pPr>
      <w:rPr>
        <w:rFonts w:hint="default"/>
      </w:rPr>
    </w:lvl>
    <w:lvl w:ilvl="8">
      <w:start w:val="1"/>
      <w:numFmt w:val="decimal"/>
      <w:lvlText w:val="%1.%2.%3.%4.%5.%6.%7.%8.%9."/>
      <w:lvlJc w:val="left"/>
      <w:pPr>
        <w:ind w:left="7864" w:hanging="1800"/>
      </w:pPr>
      <w:rPr>
        <w:rFonts w:hint="default"/>
      </w:rPr>
    </w:lvl>
  </w:abstractNum>
  <w:abstractNum w:abstractNumId="3">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682BCA"/>
    <w:multiLevelType w:val="multilevel"/>
    <w:tmpl w:val="2DC64BBC"/>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4034953"/>
    <w:multiLevelType w:val="multilevel"/>
    <w:tmpl w:val="191218AE"/>
    <w:lvl w:ilvl="0">
      <w:start w:val="9"/>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6">
    <w:nsid w:val="2D5B4958"/>
    <w:multiLevelType w:val="hybridMultilevel"/>
    <w:tmpl w:val="783C1FA8"/>
    <w:lvl w:ilvl="0" w:tplc="72EE802E">
      <w:start w:val="5"/>
      <w:numFmt w:val="decimal"/>
      <w:lvlText w:val="%1."/>
      <w:lvlJc w:val="left"/>
      <w:pPr>
        <w:ind w:left="398" w:hanging="360"/>
      </w:pPr>
      <w:rPr>
        <w:rFonts w:hint="default"/>
        <w:b/>
      </w:rPr>
    </w:lvl>
    <w:lvl w:ilvl="1" w:tplc="04190019">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7">
    <w:nsid w:val="6B9A53C0"/>
    <w:multiLevelType w:val="multilevel"/>
    <w:tmpl w:val="C5EEB38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C275D5D"/>
    <w:multiLevelType w:val="hybridMultilevel"/>
    <w:tmpl w:val="3344089E"/>
    <w:lvl w:ilvl="0" w:tplc="D6400466">
      <w:start w:val="1"/>
      <w:numFmt w:val="decimal"/>
      <w:lvlText w:val="%1."/>
      <w:lvlJc w:val="left"/>
      <w:pPr>
        <w:ind w:left="398" w:hanging="360"/>
      </w:pPr>
      <w:rPr>
        <w:rFonts w:hint="default"/>
        <w:b/>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9">
    <w:nsid w:val="6DA11076"/>
    <w:multiLevelType w:val="hybridMultilevel"/>
    <w:tmpl w:val="D86C3800"/>
    <w:lvl w:ilvl="0" w:tplc="0419000F">
      <w:start w:val="9"/>
      <w:numFmt w:val="decimal"/>
      <w:lvlText w:val="%1."/>
      <w:lvlJc w:val="left"/>
      <w:pPr>
        <w:ind w:left="720" w:hanging="360"/>
      </w:pPr>
      <w:rPr>
        <w:rFonts w:hint="default"/>
      </w:rPr>
    </w:lvl>
    <w:lvl w:ilvl="1" w:tplc="D180AB7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
  </w:num>
  <w:num w:numId="7">
    <w:abstractNumId w:val="8"/>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A324EB"/>
    <w:rsid w:val="00300B3C"/>
    <w:rsid w:val="004A2AC7"/>
    <w:rsid w:val="009175DF"/>
    <w:rsid w:val="00937C58"/>
    <w:rsid w:val="00987C1E"/>
    <w:rsid w:val="00A324EB"/>
    <w:rsid w:val="00CB23EC"/>
    <w:rsid w:val="00DC5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3EC"/>
    <w:pPr>
      <w:ind w:left="720"/>
      <w:contextualSpacing/>
    </w:pPr>
  </w:style>
  <w:style w:type="paragraph" w:styleId="a4">
    <w:name w:val="Balloon Text"/>
    <w:basedOn w:val="a"/>
    <w:link w:val="a5"/>
    <w:uiPriority w:val="99"/>
    <w:semiHidden/>
    <w:unhideWhenUsed/>
    <w:rsid w:val="00300B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0B3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80094/184a874535186e5f477be2949374cc83/" TargetMode="External"/><Relationship Id="rId3" Type="http://schemas.openxmlformats.org/officeDocument/2006/relationships/settings" Target="settings.xml"/><Relationship Id="rId7" Type="http://schemas.openxmlformats.org/officeDocument/2006/relationships/hyperlink" Target="consultantplus://offline/ref=3333E7EB7C2DE1014DC29D1081BB3DDCBCEE9C59BE8347CC408343EB012A352630661426C6C00608283E5491C9549E2E0EF8D0B534059DDDl8F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CC9E89D017908B904F4B1B70C9831C5B5CF061D363B496678A53BBB480D390016BF16CDBFD195169A62FEBD443F880816A2FF3A3D4B63026sEK" TargetMode="External"/><Relationship Id="rId11" Type="http://schemas.openxmlformats.org/officeDocument/2006/relationships/theme" Target="theme/theme1.xml"/><Relationship Id="rId5" Type="http://schemas.openxmlformats.org/officeDocument/2006/relationships/hyperlink" Target="consultantplus://offline/ref=3BCC9E89D017908B904F4B1B70C9831C5B5CF061D363B496678A53BBB480D390016BF16CDBFC155766A62FEBD443F880816A2FF3A3D4B63026sE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B9358D2FE08D446422F27E78594DB91F23DDB54F681D50101035DCCD217E15D121DCBC588C81D6FD859E084E4EDB25108A9719373CAA5B4PC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6416</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CONTRACTS</dc:creator>
  <cp:keywords/>
  <dc:description/>
  <cp:lastModifiedBy>User</cp:lastModifiedBy>
  <cp:revision>6</cp:revision>
  <cp:lastPrinted>2021-05-17T05:12:00Z</cp:lastPrinted>
  <dcterms:created xsi:type="dcterms:W3CDTF">2021-05-12T09:12:00Z</dcterms:created>
  <dcterms:modified xsi:type="dcterms:W3CDTF">2021-05-17T07:59:00Z</dcterms:modified>
</cp:coreProperties>
</file>